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相山区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2022年无转移支付资金，故无需公开转移支付情况说明。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GU3NjY1OWEyZjUxMDBmMzk5NGUwZjJiNDM4MzkifQ=="/>
  </w:docVars>
  <w:rsids>
    <w:rsidRoot w:val="5C6365E3"/>
    <w:rsid w:val="5C6365E3"/>
    <w:rsid w:val="7E6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2023-10-11T10:13:00Z</dcterms:created>
  <dc:creator>Administrator</dc:creator>
  <cp:lastModifiedBy>党黄凡</cp:lastModifiedBy>
  <dcterms:modified xsi:type="dcterms:W3CDTF">2023-10-12T02:36:05Z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333A9931274F4D59914E684FBB080C00_13</vt:lpwstr>
  </property>
</Properties>
</file>