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default" w:ascii="Times New Roman" w:hAnsi="Times New Roman" w:eastAsia="方正小标宋简体" w:cs="Times New Roman"/>
          <w:sz w:val="44"/>
          <w:szCs w:val="44"/>
          <w:lang w:eastAsia="zh-CN"/>
        </w:rPr>
      </w:pPr>
      <w:bookmarkStart w:id="0" w:name="_GoBack"/>
      <w:bookmarkEnd w:id="0"/>
      <w:r>
        <w:rPr>
          <w:rFonts w:hint="default" w:ascii="Times New Roman" w:hAnsi="Times New Roman" w:eastAsia="方正小标宋简体" w:cs="Times New Roman"/>
          <w:sz w:val="44"/>
          <w:szCs w:val="44"/>
        </w:rPr>
        <w:t>相山区政府工作报告202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年重点工作及责任分解表</w:t>
      </w:r>
    </w:p>
    <w:p>
      <w:pPr>
        <w:pStyle w:val="2"/>
        <w:spacing w:line="360" w:lineRule="exact"/>
        <w:jc w:val="center"/>
        <w:rPr>
          <w:rFonts w:hint="default" w:ascii="Times New Roman" w:hAnsi="Times New Roman" w:eastAsia="方正小标宋简体" w:cs="Times New Roman"/>
          <w:sz w:val="44"/>
          <w:szCs w:val="44"/>
        </w:rPr>
      </w:pPr>
    </w:p>
    <w:tbl>
      <w:tblPr>
        <w:tblStyle w:val="12"/>
        <w:tblW w:w="14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335"/>
        <w:gridCol w:w="2071"/>
        <w:gridCol w:w="696"/>
        <w:gridCol w:w="996"/>
        <w:gridCol w:w="869"/>
        <w:gridCol w:w="887"/>
        <w:gridCol w:w="2045"/>
        <w:gridCol w:w="2045"/>
        <w:gridCol w:w="2045"/>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479" w:type="dxa"/>
            <w:tcBorders>
              <w:tl2br w:val="nil"/>
              <w:tr2bl w:val="nil"/>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序号</w:t>
            </w:r>
          </w:p>
        </w:tc>
        <w:tc>
          <w:tcPr>
            <w:tcW w:w="2406" w:type="dxa"/>
            <w:gridSpan w:val="2"/>
            <w:tcBorders>
              <w:tl2br w:val="nil"/>
              <w:tr2bl w:val="nil"/>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年度目标</w:t>
            </w:r>
          </w:p>
        </w:tc>
        <w:tc>
          <w:tcPr>
            <w:tcW w:w="696" w:type="dxa"/>
            <w:tcBorders>
              <w:tl2br w:val="nil"/>
              <w:tr2bl w:val="nil"/>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kern w:val="0"/>
                <w:sz w:val="20"/>
                <w:szCs w:val="20"/>
              </w:rPr>
            </w:pPr>
            <w:r>
              <w:rPr>
                <w:rFonts w:hint="eastAsia" w:ascii="黑体" w:hAnsi="黑体" w:eastAsia="黑体" w:cs="黑体"/>
                <w:b w:val="0"/>
                <w:bCs w:val="0"/>
                <w:color w:val="000000"/>
                <w:kern w:val="0"/>
                <w:sz w:val="20"/>
                <w:szCs w:val="20"/>
              </w:rPr>
              <w:t>分管</w:t>
            </w:r>
          </w:p>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领导</w:t>
            </w:r>
          </w:p>
        </w:tc>
        <w:tc>
          <w:tcPr>
            <w:tcW w:w="996" w:type="dxa"/>
            <w:tcBorders>
              <w:tl2br w:val="nil"/>
              <w:tr2bl w:val="nil"/>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牵头单位</w:t>
            </w:r>
          </w:p>
        </w:tc>
        <w:tc>
          <w:tcPr>
            <w:tcW w:w="869" w:type="dxa"/>
            <w:tcBorders>
              <w:tl2br w:val="nil"/>
              <w:tr2bl w:val="nil"/>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责任人</w:t>
            </w:r>
          </w:p>
        </w:tc>
        <w:tc>
          <w:tcPr>
            <w:tcW w:w="887" w:type="dxa"/>
            <w:tcBorders>
              <w:tl2br w:val="nil"/>
              <w:tr2bl w:val="nil"/>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配合单位</w:t>
            </w:r>
          </w:p>
        </w:tc>
        <w:tc>
          <w:tcPr>
            <w:tcW w:w="2045" w:type="dxa"/>
            <w:tcBorders>
              <w:tl2br w:val="nil"/>
              <w:tr2bl w:val="nil"/>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一季度目标</w:t>
            </w:r>
          </w:p>
        </w:tc>
        <w:tc>
          <w:tcPr>
            <w:tcW w:w="2045" w:type="dxa"/>
            <w:tcBorders>
              <w:tl2br w:val="nil"/>
              <w:tr2bl w:val="nil"/>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上半年目标</w:t>
            </w:r>
          </w:p>
        </w:tc>
        <w:tc>
          <w:tcPr>
            <w:tcW w:w="2045" w:type="dxa"/>
            <w:tcBorders>
              <w:tl2br w:val="nil"/>
              <w:tr2bl w:val="nil"/>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前三季度目标</w:t>
            </w:r>
          </w:p>
        </w:tc>
        <w:tc>
          <w:tcPr>
            <w:tcW w:w="2045" w:type="dxa"/>
            <w:tcBorders>
              <w:tl2br w:val="nil"/>
              <w:tr2bl w:val="nil"/>
            </w:tcBorders>
            <w:shd w:val="clear" w:color="auto" w:fill="D7D7D7" w:themeFill="background1" w:themeFillShade="D8"/>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全年目标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513" w:type="dxa"/>
            <w:gridSpan w:val="11"/>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kern w:val="0"/>
                <w:sz w:val="20"/>
                <w:szCs w:val="20"/>
              </w:rPr>
            </w:pPr>
            <w:r>
              <w:rPr>
                <w:rFonts w:hint="default" w:ascii="Times New Roman" w:hAnsi="Times New Roman" w:cs="Times New Roman"/>
                <w:b/>
                <w:bCs/>
                <w:color w:val="000000"/>
                <w:kern w:val="0"/>
                <w:sz w:val="20"/>
                <w:szCs w:val="20"/>
              </w:rPr>
              <w:t>一、主要预期目标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1</w:t>
            </w:r>
          </w:p>
        </w:tc>
        <w:tc>
          <w:tcPr>
            <w:tcW w:w="240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地区生产总值增长</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6</w:t>
            </w:r>
            <w:r>
              <w:rPr>
                <w:rFonts w:hint="default" w:ascii="Times New Roman" w:hAnsi="Times New Roman" w:cs="Times New Roman"/>
                <w:color w:val="000000" w:themeColor="text1"/>
                <w:kern w:val="0"/>
                <w:sz w:val="20"/>
                <w:szCs w:val="20"/>
                <w:highlight w:val="none"/>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区农水局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区住建局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区经信局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区商务局</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区教育局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lang w:val="en-US" w:eastAsia="zh-CN"/>
              </w:rPr>
              <w:t>增长6%</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lang w:val="en-US" w:eastAsia="zh-CN"/>
              </w:rPr>
              <w:t>增长6%</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lang w:val="en-US" w:eastAsia="zh-CN"/>
              </w:rPr>
              <w:t>增长6%</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lang w:val="en-US" w:eastAsia="zh-CN"/>
              </w:rPr>
              <w:t>增长6%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2</w:t>
            </w:r>
          </w:p>
        </w:tc>
        <w:tc>
          <w:tcPr>
            <w:tcW w:w="240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规模以上工业增加值增长</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kern w:val="0"/>
                <w:sz w:val="20"/>
                <w:szCs w:val="20"/>
                <w:highlight w:val="none"/>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王海英</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渠沟镇</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西街道</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eastAsia" w:ascii="Times New Roman" w:hAnsi="Times New Roman" w:eastAsia="宋体" w:cs="Times New Roman"/>
                <w:color w:val="000000" w:themeColor="text1"/>
                <w:spacing w:val="-20"/>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pacing w:val="-20"/>
                <w:kern w:val="0"/>
                <w:sz w:val="20"/>
                <w:szCs w:val="20"/>
                <w:highlight w:val="none"/>
                <w14:textFill>
                  <w14:solidFill>
                    <w14:schemeClr w14:val="tx1"/>
                  </w14:solidFill>
                </w14:textFill>
              </w:rPr>
              <w:t>三堤口</w:t>
            </w:r>
            <w:r>
              <w:rPr>
                <w:rFonts w:hint="eastAsia" w:ascii="Times New Roman" w:hAnsi="Times New Roman" w:cs="Times New Roman"/>
                <w:color w:val="000000" w:themeColor="text1"/>
                <w:spacing w:val="-20"/>
                <w:kern w:val="0"/>
                <w:sz w:val="20"/>
                <w:szCs w:val="20"/>
                <w:highlight w:val="none"/>
                <w:lang w:val="en-US" w:eastAsia="zh-CN"/>
                <w14:textFill>
                  <w14:solidFill>
                    <w14:schemeClr w14:val="tx1"/>
                  </w14:solidFill>
                </w14:textFill>
              </w:rPr>
              <w:t>街道</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南黎街道</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增长2.5%</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增长3%</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增长3.5%</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kern w:val="0"/>
                <w:sz w:val="20"/>
                <w:szCs w:val="20"/>
              </w:rPr>
              <w:t>增长4%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3</w:t>
            </w:r>
          </w:p>
        </w:tc>
        <w:tc>
          <w:tcPr>
            <w:tcW w:w="240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固定资产投资增长1</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0</w:t>
            </w:r>
            <w:r>
              <w:rPr>
                <w:rFonts w:hint="default" w:ascii="Times New Roman" w:hAnsi="Times New Roman" w:cs="Times New Roman"/>
                <w:color w:val="000000" w:themeColor="text1"/>
                <w:kern w:val="0"/>
                <w:sz w:val="20"/>
                <w:szCs w:val="20"/>
                <w:highlight w:val="none"/>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区住建局</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区农水局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区经信局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lang w:val="en-US" w:eastAsia="zh-CN"/>
              </w:rPr>
              <w:t>1-2月增长4%，</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一季度增长10%</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增长1</w:t>
            </w:r>
            <w:r>
              <w:rPr>
                <w:rFonts w:hint="default" w:ascii="Times New Roman" w:hAnsi="Times New Roman" w:cs="Times New Roman"/>
                <w:kern w:val="0"/>
                <w:sz w:val="20"/>
                <w:szCs w:val="20"/>
                <w:lang w:val="en-US" w:eastAsia="zh-CN"/>
              </w:rPr>
              <w:t>0</w:t>
            </w:r>
            <w:r>
              <w:rPr>
                <w:rFonts w:hint="default" w:ascii="Times New Roman" w:hAnsi="Times New Roman" w:cs="Times New Roman"/>
                <w:kern w:val="0"/>
                <w:sz w:val="20"/>
                <w:szCs w:val="20"/>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highlight w:val="none"/>
              </w:rPr>
              <w:t>增长1</w:t>
            </w:r>
            <w:r>
              <w:rPr>
                <w:rFonts w:hint="default" w:ascii="Times New Roman" w:hAnsi="Times New Roman" w:cs="Times New Roman"/>
                <w:color w:val="auto"/>
                <w:kern w:val="0"/>
                <w:sz w:val="20"/>
                <w:szCs w:val="20"/>
                <w:highlight w:val="none"/>
                <w:lang w:val="en-US" w:eastAsia="zh-CN"/>
              </w:rPr>
              <w:t>0</w:t>
            </w:r>
            <w:r>
              <w:rPr>
                <w:rFonts w:hint="default" w:ascii="Times New Roman" w:hAnsi="Times New Roman" w:cs="Times New Roman"/>
                <w:color w:val="auto"/>
                <w:kern w:val="0"/>
                <w:sz w:val="20"/>
                <w:szCs w:val="20"/>
                <w:highlight w:val="none"/>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highlight w:val="none"/>
              </w:rPr>
              <w:t>增长1</w:t>
            </w:r>
            <w:r>
              <w:rPr>
                <w:rFonts w:hint="default" w:ascii="Times New Roman" w:hAnsi="Times New Roman" w:cs="Times New Roman"/>
                <w:color w:val="auto"/>
                <w:kern w:val="0"/>
                <w:sz w:val="20"/>
                <w:szCs w:val="20"/>
                <w:highlight w:val="none"/>
                <w:lang w:val="en-US" w:eastAsia="zh-CN"/>
              </w:rPr>
              <w:t>0</w:t>
            </w:r>
            <w:r>
              <w:rPr>
                <w:rFonts w:hint="default" w:ascii="Times New Roman" w:hAnsi="Times New Roman" w:cs="Times New Roman"/>
                <w:color w:val="auto"/>
                <w:kern w:val="0"/>
                <w:sz w:val="20"/>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4</w:t>
            </w:r>
          </w:p>
        </w:tc>
        <w:tc>
          <w:tcPr>
            <w:tcW w:w="240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社会消费品零售总额增长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7</w:t>
            </w:r>
            <w:r>
              <w:rPr>
                <w:rFonts w:hint="default" w:ascii="Times New Roman" w:hAnsi="Times New Roman" w:cs="Times New Roman"/>
                <w:color w:val="000000" w:themeColor="text1"/>
                <w:sz w:val="20"/>
                <w:szCs w:val="20"/>
                <w:highlight w:val="none"/>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张  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增长7%</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增长7%</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增长7%</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增长7%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5</w:t>
            </w:r>
          </w:p>
        </w:tc>
        <w:tc>
          <w:tcPr>
            <w:tcW w:w="240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外贸进出口总额增长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5</w:t>
            </w:r>
            <w:r>
              <w:rPr>
                <w:rFonts w:hint="default" w:ascii="Times New Roman" w:hAnsi="Times New Roman" w:cs="Times New Roman"/>
                <w:color w:val="000000" w:themeColor="text1"/>
                <w:sz w:val="20"/>
                <w:szCs w:val="20"/>
                <w:highlight w:val="none"/>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2"/>
                <w:sz w:val="20"/>
                <w:szCs w:val="20"/>
                <w:highlight w:val="none"/>
                <w:lang w:val="en-US" w:eastAsia="zh-CN" w:bidi="ar-SA"/>
                <w14:textFill>
                  <w14:solidFill>
                    <w14:schemeClr w14:val="tx1"/>
                  </w14:solidFill>
                </w14:textFill>
              </w:rPr>
              <w:t>张  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14:textFill>
                  <w14:solidFill>
                    <w14:schemeClr w14:val="tx1"/>
                  </w14:solidFill>
                </w14:textFill>
              </w:rPr>
              <w:t>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5</w:t>
            </w:r>
            <w:r>
              <w:rPr>
                <w:rFonts w:hint="default" w:ascii="Times New Roman" w:hAnsi="Times New Roman" w:cs="Times New Roman"/>
                <w:color w:val="000000" w:themeColor="text1"/>
                <w:sz w:val="20"/>
                <w:szCs w:val="20"/>
                <w:highlight w:val="none"/>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14:textFill>
                  <w14:solidFill>
                    <w14:schemeClr w14:val="tx1"/>
                  </w14:solidFill>
                </w14:textFill>
              </w:rPr>
              <w:t>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5</w:t>
            </w:r>
            <w:r>
              <w:rPr>
                <w:rFonts w:hint="default" w:ascii="Times New Roman" w:hAnsi="Times New Roman" w:cs="Times New Roman"/>
                <w:color w:val="000000" w:themeColor="text1"/>
                <w:sz w:val="20"/>
                <w:szCs w:val="20"/>
                <w:highlight w:val="none"/>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14:textFill>
                  <w14:solidFill>
                    <w14:schemeClr w14:val="tx1"/>
                  </w14:solidFill>
                </w14:textFill>
              </w:rPr>
              <w:t>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5</w:t>
            </w:r>
            <w:r>
              <w:rPr>
                <w:rFonts w:hint="default" w:ascii="Times New Roman" w:hAnsi="Times New Roman" w:cs="Times New Roman"/>
                <w:color w:val="000000" w:themeColor="text1"/>
                <w:sz w:val="20"/>
                <w:szCs w:val="20"/>
                <w:highlight w:val="none"/>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14:textFill>
                  <w14:solidFill>
                    <w14:schemeClr w14:val="tx1"/>
                  </w14:solidFill>
                </w14:textFill>
              </w:rPr>
              <w:t>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5</w:t>
            </w:r>
            <w:r>
              <w:rPr>
                <w:rFonts w:hint="default" w:ascii="Times New Roman" w:hAnsi="Times New Roman" w:cs="Times New Roman"/>
                <w:color w:val="000000" w:themeColor="text1"/>
                <w:sz w:val="20"/>
                <w:szCs w:val="20"/>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6</w:t>
            </w:r>
          </w:p>
        </w:tc>
        <w:tc>
          <w:tcPr>
            <w:tcW w:w="240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一般公共预算收入增长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6</w:t>
            </w:r>
            <w:r>
              <w:rPr>
                <w:rFonts w:hint="default" w:ascii="Times New Roman" w:hAnsi="Times New Roman" w:cs="Times New Roman"/>
                <w:color w:val="000000" w:themeColor="text1"/>
                <w:sz w:val="20"/>
                <w:szCs w:val="20"/>
                <w:highlight w:val="none"/>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区财政局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李  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6</w:t>
            </w:r>
            <w:r>
              <w:rPr>
                <w:rFonts w:hint="default" w:ascii="Times New Roman" w:hAnsi="Times New Roman" w:cs="Times New Roman"/>
                <w:color w:val="000000" w:themeColor="text1"/>
                <w:sz w:val="20"/>
                <w:szCs w:val="20"/>
                <w:highlight w:val="none"/>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6</w:t>
            </w:r>
            <w:r>
              <w:rPr>
                <w:rFonts w:hint="default" w:ascii="Times New Roman" w:hAnsi="Times New Roman" w:cs="Times New Roman"/>
                <w:color w:val="000000" w:themeColor="text1"/>
                <w:sz w:val="20"/>
                <w:szCs w:val="20"/>
                <w:highlight w:val="none"/>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6</w:t>
            </w:r>
            <w:r>
              <w:rPr>
                <w:rFonts w:hint="default" w:ascii="Times New Roman" w:hAnsi="Times New Roman" w:cs="Times New Roman"/>
                <w:color w:val="000000" w:themeColor="text1"/>
                <w:sz w:val="20"/>
                <w:szCs w:val="20"/>
                <w:highlight w:val="none"/>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增长</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6</w:t>
            </w:r>
            <w:r>
              <w:rPr>
                <w:rFonts w:hint="default" w:ascii="Times New Roman" w:hAnsi="Times New Roman" w:cs="Times New Roman"/>
                <w:color w:val="000000" w:themeColor="text1"/>
                <w:sz w:val="20"/>
                <w:szCs w:val="20"/>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7</w:t>
            </w:r>
          </w:p>
        </w:tc>
        <w:tc>
          <w:tcPr>
            <w:tcW w:w="240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城镇居民人均可支配收入增长</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6.5</w:t>
            </w:r>
            <w:r>
              <w:rPr>
                <w:rFonts w:hint="default" w:ascii="Times New Roman" w:hAnsi="Times New Roman" w:cs="Times New Roman"/>
                <w:color w:val="000000" w:themeColor="text1"/>
                <w:kern w:val="0"/>
                <w:sz w:val="20"/>
                <w:szCs w:val="20"/>
                <w:highlight w:val="none"/>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余  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区人社局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王  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一季度城镇居民人均可支配收入14816元，增速3.7%</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上半年城镇居民人均可支配收入26985元，增速 4.5%</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前三季度城镇居民人均可支配收入38797元，增速 5.5%</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全年城镇居民人均可支配收入52620元，增速 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240" w:lineRule="exact"/>
              <w:jc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8</w:t>
            </w:r>
          </w:p>
        </w:tc>
        <w:tc>
          <w:tcPr>
            <w:tcW w:w="2406" w:type="dxa"/>
            <w:gridSpan w:val="2"/>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240" w:lineRule="exact"/>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农村居民人均可支配收入增长</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8</w:t>
            </w:r>
            <w:r>
              <w:rPr>
                <w:rFonts w:hint="default" w:ascii="Times New Roman" w:hAnsi="Times New Roman" w:cs="Times New Roman"/>
                <w:color w:val="000000" w:themeColor="text1"/>
                <w:kern w:val="0"/>
                <w:sz w:val="20"/>
                <w:szCs w:val="20"/>
                <w:highlight w:val="none"/>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牛</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渠沟镇</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eastAsia="宋体" w:cs="Times New Roman"/>
                <w:sz w:val="20"/>
                <w:szCs w:val="20"/>
                <w:lang w:eastAsia="zh-CN"/>
              </w:rPr>
            </w:pPr>
            <w:r>
              <w:rPr>
                <w:rFonts w:hint="default" w:ascii="Times New Roman" w:hAnsi="Times New Roman" w:cs="Times New Roman"/>
                <w:color w:val="auto"/>
                <w:kern w:val="0"/>
                <w:sz w:val="20"/>
                <w:szCs w:val="20"/>
                <w:highlight w:val="none"/>
              </w:rPr>
              <w:t>增长</w:t>
            </w:r>
            <w:r>
              <w:rPr>
                <w:rFonts w:hint="default" w:ascii="Times New Roman" w:hAnsi="Times New Roman" w:cs="Times New Roman"/>
                <w:color w:val="auto"/>
                <w:kern w:val="0"/>
                <w:sz w:val="20"/>
                <w:szCs w:val="20"/>
                <w:highlight w:val="none"/>
                <w:lang w:val="en-US" w:eastAsia="zh-CN"/>
              </w:rPr>
              <w:t>7.5</w:t>
            </w:r>
            <w:r>
              <w:rPr>
                <w:rFonts w:hint="default" w:ascii="Times New Roman" w:hAnsi="Times New Roman" w:cs="Times New Roman"/>
                <w:color w:val="auto"/>
                <w:kern w:val="0"/>
                <w:sz w:val="20"/>
                <w:szCs w:val="20"/>
                <w:highlight w:val="none"/>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eastAsia="宋体" w:cs="Times New Roman"/>
                <w:sz w:val="20"/>
                <w:szCs w:val="20"/>
                <w:lang w:eastAsia="zh-CN"/>
              </w:rPr>
            </w:pPr>
            <w:r>
              <w:rPr>
                <w:rFonts w:hint="default" w:ascii="Times New Roman" w:hAnsi="Times New Roman" w:cs="Times New Roman"/>
                <w:color w:val="auto"/>
                <w:kern w:val="0"/>
                <w:sz w:val="20"/>
                <w:szCs w:val="20"/>
                <w:highlight w:val="none"/>
              </w:rPr>
              <w:t>收入增长</w:t>
            </w:r>
            <w:r>
              <w:rPr>
                <w:rFonts w:hint="default" w:ascii="Times New Roman" w:hAnsi="Times New Roman" w:cs="Times New Roman"/>
                <w:color w:val="auto"/>
                <w:kern w:val="0"/>
                <w:sz w:val="20"/>
                <w:szCs w:val="20"/>
                <w:highlight w:val="none"/>
                <w:lang w:val="en-US" w:eastAsia="zh-CN"/>
              </w:rPr>
              <w:t>8</w:t>
            </w:r>
            <w:r>
              <w:rPr>
                <w:rFonts w:hint="default" w:ascii="Times New Roman" w:hAnsi="Times New Roman" w:cs="Times New Roman"/>
                <w:color w:val="auto"/>
                <w:kern w:val="0"/>
                <w:sz w:val="20"/>
                <w:szCs w:val="20"/>
                <w:highlight w:val="none"/>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eastAsia="宋体" w:cs="Times New Roman"/>
                <w:sz w:val="20"/>
                <w:szCs w:val="20"/>
                <w:lang w:eastAsia="zh-CN"/>
              </w:rPr>
            </w:pPr>
            <w:r>
              <w:rPr>
                <w:rFonts w:hint="default" w:ascii="Times New Roman" w:hAnsi="Times New Roman" w:cs="Times New Roman"/>
                <w:color w:val="auto"/>
                <w:kern w:val="0"/>
                <w:sz w:val="20"/>
                <w:szCs w:val="20"/>
                <w:highlight w:val="none"/>
              </w:rPr>
              <w:t>增长</w:t>
            </w:r>
            <w:r>
              <w:rPr>
                <w:rFonts w:hint="default" w:ascii="Times New Roman" w:hAnsi="Times New Roman" w:cs="Times New Roman"/>
                <w:color w:val="auto"/>
                <w:kern w:val="0"/>
                <w:sz w:val="20"/>
                <w:szCs w:val="20"/>
                <w:highlight w:val="none"/>
                <w:lang w:val="en-US" w:eastAsia="zh-CN"/>
              </w:rPr>
              <w:t>8</w:t>
            </w:r>
            <w:r>
              <w:rPr>
                <w:rFonts w:hint="default" w:ascii="Times New Roman" w:hAnsi="Times New Roman" w:cs="Times New Roman"/>
                <w:color w:val="auto"/>
                <w:kern w:val="0"/>
                <w:sz w:val="20"/>
                <w:szCs w:val="20"/>
                <w:highlight w:val="none"/>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eastAsia="宋体" w:cs="Times New Roman"/>
                <w:sz w:val="20"/>
                <w:szCs w:val="20"/>
                <w:lang w:eastAsia="zh-CN"/>
              </w:rPr>
            </w:pPr>
            <w:r>
              <w:rPr>
                <w:rFonts w:hint="default" w:ascii="Times New Roman" w:hAnsi="Times New Roman" w:cs="Times New Roman"/>
                <w:color w:val="auto"/>
                <w:kern w:val="0"/>
                <w:sz w:val="20"/>
                <w:szCs w:val="20"/>
                <w:highlight w:val="none"/>
              </w:rPr>
              <w:t>增长</w:t>
            </w:r>
            <w:r>
              <w:rPr>
                <w:rFonts w:hint="default" w:ascii="Times New Roman" w:hAnsi="Times New Roman" w:cs="Times New Roman"/>
                <w:color w:val="auto"/>
                <w:kern w:val="0"/>
                <w:sz w:val="20"/>
                <w:szCs w:val="20"/>
                <w:highlight w:val="none"/>
                <w:lang w:val="en-US" w:eastAsia="zh-CN"/>
              </w:rPr>
              <w:t>8</w:t>
            </w:r>
            <w:r>
              <w:rPr>
                <w:rFonts w:hint="default" w:ascii="Times New Roman" w:hAnsi="Times New Roman" w:cs="Times New Roman"/>
                <w:color w:val="auto"/>
                <w:kern w:val="0"/>
                <w:sz w:val="20"/>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jc w:val="center"/>
        </w:trPr>
        <w:tc>
          <w:tcPr>
            <w:tcW w:w="14513" w:type="dxa"/>
            <w:gridSpan w:val="11"/>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二、</w:t>
            </w:r>
            <w:r>
              <w:rPr>
                <w:rFonts w:hint="default" w:ascii="Times New Roman" w:hAnsi="Times New Roman" w:cs="Times New Roman"/>
                <w:b/>
                <w:bCs/>
                <w:color w:val="000000" w:themeColor="text1"/>
                <w:sz w:val="20"/>
                <w:szCs w:val="20"/>
                <w:highlight w:val="none"/>
                <w14:textFill>
                  <w14:solidFill>
                    <w14:schemeClr w14:val="tx1"/>
                  </w14:solidFill>
                </w14:textFill>
              </w:rPr>
              <w:t>奋勇争先强化创新引领，以更高质量促进产业提档升级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9</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themeColor="text1"/>
                <w:sz w:val="20"/>
                <w:szCs w:val="20"/>
                <w:highlight w:val="none"/>
                <w14:textFill>
                  <w14:solidFill>
                    <w14:schemeClr w14:val="tx1"/>
                  </w14:solidFill>
                </w14:textFill>
              </w:rPr>
              <w:t>开展科技创新赋能行动</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highlight w:val="none"/>
              </w:rPr>
              <w:t>推动科技创新指数进步排名位次前移，进入全省45个区前15名。</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z w:val="20"/>
                <w:szCs w:val="20"/>
                <w:highlight w:val="none"/>
              </w:rPr>
              <w:t>区</w:t>
            </w:r>
            <w:r>
              <w:rPr>
                <w:rFonts w:hint="default" w:ascii="Times New Roman" w:hAnsi="Times New Roman" w:cs="Times New Roman"/>
                <w:color w:val="auto"/>
                <w:sz w:val="20"/>
                <w:szCs w:val="20"/>
                <w:highlight w:val="none"/>
                <w:lang w:eastAsia="zh-CN"/>
              </w:rPr>
              <w:t>科技</w:t>
            </w:r>
            <w:r>
              <w:rPr>
                <w:rFonts w:hint="default" w:ascii="Times New Roman" w:hAnsi="Times New Roman" w:cs="Times New Roman"/>
                <w:color w:val="auto"/>
                <w:sz w:val="20"/>
                <w:szCs w:val="20"/>
                <w:highlight w:val="none"/>
              </w:rPr>
              <w:t>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highlight w:val="none"/>
                <w:lang w:eastAsia="zh-CN"/>
              </w:rPr>
              <w:t>郜</w:t>
            </w:r>
            <w:r>
              <w:rPr>
                <w:rFonts w:hint="eastAsia"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标</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auto"/>
                <w:kern w:val="0"/>
                <w:sz w:val="20"/>
                <w:szCs w:val="20"/>
              </w:rPr>
            </w:pPr>
            <w:r>
              <w:rPr>
                <w:rFonts w:hint="default" w:ascii="Times New Roman" w:hAnsi="Times New Roman" w:cs="Times New Roman"/>
                <w:color w:val="auto"/>
                <w:sz w:val="20"/>
                <w:szCs w:val="20"/>
                <w:highlight w:val="none"/>
                <w:lang w:val="en-US" w:eastAsia="zh-CN"/>
              </w:rPr>
              <w:t>区发改委区经信局</w:t>
            </w:r>
            <w:r>
              <w:rPr>
                <w:rFonts w:hint="default" w:ascii="Times New Roman" w:hAnsi="Times New Roman" w:cs="Times New Roman"/>
                <w:color w:val="auto"/>
                <w:sz w:val="20"/>
                <w:szCs w:val="20"/>
                <w:highlight w:val="none"/>
                <w:lang w:eastAsia="zh-CN"/>
              </w:rPr>
              <w:t>区财政局区人社局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highlight w:val="none"/>
              </w:rPr>
              <w:t>发挥财政资金杠杆和引导作用,全面落实企业研发费用税前加计扣除、高新技术企业所得税减免等税收优惠政策</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lang w:val="en-US" w:eastAsia="zh-CN"/>
              </w:rPr>
              <w:t>草拟《相山区支持企业科技创新若干政策》（试行）。召开“银企服务对接会暨企业研发经费支出普查年度统计培训，指导企业做好研发费用归集。</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highlight w:val="none"/>
                <w:lang w:val="en-US" w:eastAsia="zh-CN"/>
              </w:rPr>
              <w:t>走访重点企业，指导企业做好研发费用的统计工作。</w:t>
            </w:r>
            <w:r>
              <w:rPr>
                <w:rFonts w:hint="default" w:ascii="Times New Roman" w:hAnsi="Times New Roman" w:eastAsia="宋体" w:cs="Times New Roman"/>
                <w:color w:val="auto"/>
                <w:kern w:val="0"/>
                <w:sz w:val="20"/>
                <w:szCs w:val="20"/>
                <w:highlight w:val="none"/>
                <w:lang w:val="en-US" w:eastAsia="zh-CN"/>
              </w:rPr>
              <w:t>征求相关单位意见建议，修改完善</w:t>
            </w:r>
            <w:r>
              <w:rPr>
                <w:rFonts w:hint="default" w:ascii="Times New Roman" w:hAnsi="Times New Roman" w:cs="Times New Roman"/>
                <w:color w:val="auto"/>
                <w:kern w:val="0"/>
                <w:sz w:val="20"/>
                <w:szCs w:val="20"/>
                <w:highlight w:val="none"/>
                <w:lang w:val="en-US" w:eastAsia="zh-CN"/>
              </w:rPr>
              <w:t>并推动出台</w:t>
            </w:r>
            <w:r>
              <w:rPr>
                <w:rFonts w:hint="default" w:ascii="Times New Roman" w:hAnsi="Times New Roman" w:eastAsia="宋体" w:cs="Times New Roman"/>
                <w:color w:val="auto"/>
                <w:kern w:val="0"/>
                <w:sz w:val="20"/>
                <w:szCs w:val="20"/>
                <w:highlight w:val="none"/>
                <w:lang w:val="en-US" w:eastAsia="zh-CN"/>
              </w:rPr>
              <w:t>《相山区支持企业科技创新若干政策》（试行）</w:t>
            </w:r>
            <w:r>
              <w:rPr>
                <w:rFonts w:hint="default" w:ascii="Times New Roman" w:hAnsi="Times New Roman" w:cs="Times New Roman"/>
                <w:color w:val="auto"/>
                <w:kern w:val="0"/>
                <w:sz w:val="20"/>
                <w:szCs w:val="20"/>
                <w:highlight w:val="none"/>
                <w:lang w:val="en-US" w:eastAsia="zh-CN"/>
              </w:rPr>
              <w:t>。加强与财政局、市场局、经信局沟通，定期研究关注工作进展情况。</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highlight w:val="none"/>
                <w:lang w:val="en-US" w:eastAsia="zh-CN"/>
              </w:rPr>
              <w:t>进一步完善政策体系，与相关单位积极对接，</w:t>
            </w:r>
            <w:r>
              <w:rPr>
                <w:rFonts w:hint="default" w:ascii="Times New Roman" w:hAnsi="Times New Roman" w:cs="Times New Roman"/>
                <w:color w:val="auto"/>
                <w:sz w:val="20"/>
                <w:szCs w:val="20"/>
                <w:highlight w:val="none"/>
                <w:lang w:val="en-US" w:eastAsia="zh-CN"/>
              </w:rPr>
              <w:t>通过政策落地激发创新活力，提升研发投入水平。大幅提高研发经费、财政科技支出在科技创新指数中的权重。</w:t>
            </w:r>
            <w:r>
              <w:rPr>
                <w:rFonts w:hint="default" w:ascii="Times New Roman" w:hAnsi="Times New Roman" w:eastAsia="宋体" w:cs="Times New Roman"/>
                <w:color w:val="auto"/>
                <w:kern w:val="0"/>
                <w:sz w:val="20"/>
                <w:szCs w:val="20"/>
                <w:highlight w:val="none"/>
                <w:lang w:val="en-US" w:eastAsia="zh-CN"/>
              </w:rPr>
              <w:t>强抓创新主体培育,加速科技创新赋能。</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fldChar w:fldCharType="begin"/>
            </w:r>
            <w:r>
              <w:rPr>
                <w:rFonts w:hint="default" w:ascii="Times New Roman" w:hAnsi="Times New Roman" w:eastAsia="宋体" w:cs="Times New Roman"/>
                <w:color w:val="auto"/>
                <w:kern w:val="0"/>
                <w:sz w:val="20"/>
                <w:szCs w:val="20"/>
                <w:highlight w:val="none"/>
                <w:lang w:val="en-US" w:eastAsia="zh-CN"/>
              </w:rPr>
              <w:instrText xml:space="preserve"> HYPERLINK "https://www.so.com/link?m=wE2tUQzSJKuZplY192BcZuWMXxS4otWGsj/e0jgWF7oHHz+4CimuM6l4lW5sFaQ+6TLMdzeg4hx8JJmhstiiRSDwyQRnGTpxEv3D6Xo9766O6Qo3Kk1teMna2w3T+Ro6lKkqFlzgY98r3LMgP/lK3p7xBkMHBIzvKjG0HkGOfbNB66UbLl5nRkeVIMYd54HpwTCIkJTb410ogd0o5mylcGICOb1nmcRTA8E2ruakfJizbusKKZ5FIE0W6jGlIVwzxmJFlOODTKsrsHXIeGCVIemV6kqoStZ0LSpJz2cDou3FTGhHrVsfs84bwSd+39x8j7ykg1yfNLSY=" \t "https://www.so.com/_blank" </w:instrText>
            </w:r>
            <w:r>
              <w:rPr>
                <w:rFonts w:hint="default" w:ascii="Times New Roman" w:hAnsi="Times New Roman" w:eastAsia="宋体" w:cs="Times New Roman"/>
                <w:color w:val="auto"/>
                <w:kern w:val="0"/>
                <w:sz w:val="20"/>
                <w:szCs w:val="20"/>
                <w:highlight w:val="none"/>
                <w:lang w:val="en-US" w:eastAsia="zh-CN"/>
              </w:rPr>
              <w:fldChar w:fldCharType="separate"/>
            </w:r>
            <w:r>
              <w:rPr>
                <w:rFonts w:hint="default" w:ascii="Times New Roman" w:hAnsi="Times New Roman" w:eastAsia="宋体" w:cs="Times New Roman"/>
                <w:color w:val="auto"/>
                <w:kern w:val="0"/>
                <w:sz w:val="20"/>
                <w:szCs w:val="20"/>
                <w:highlight w:val="none"/>
                <w:lang w:val="en-US" w:eastAsia="zh-CN"/>
              </w:rPr>
              <w:t>加大研发投入提升科</w:t>
            </w:r>
          </w:p>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宋体" w:cs="Times New Roman"/>
                <w:color w:val="auto"/>
                <w:kern w:val="0"/>
                <w:sz w:val="20"/>
                <w:szCs w:val="20"/>
                <w:highlight w:val="none"/>
                <w:lang w:val="en-US" w:eastAsia="zh-CN"/>
              </w:rPr>
              <w:t>技</w:t>
            </w:r>
            <w:r>
              <w:rPr>
                <w:rFonts w:hint="default" w:ascii="Times New Roman" w:hAnsi="Times New Roman" w:eastAsia="宋体" w:cs="Times New Roman"/>
                <w:color w:val="auto"/>
                <w:kern w:val="0"/>
                <w:sz w:val="20"/>
                <w:szCs w:val="20"/>
                <w:highlight w:val="none"/>
                <w:lang w:val="en-US" w:eastAsia="zh-CN"/>
              </w:rPr>
              <w:fldChar w:fldCharType="end"/>
            </w:r>
            <w:r>
              <w:rPr>
                <w:rFonts w:hint="default" w:ascii="Times New Roman" w:hAnsi="Times New Roman" w:eastAsia="宋体" w:cs="Times New Roman"/>
                <w:color w:val="auto"/>
                <w:kern w:val="0"/>
                <w:sz w:val="20"/>
                <w:szCs w:val="20"/>
                <w:highlight w:val="none"/>
                <w:lang w:val="en-US" w:eastAsia="zh-CN"/>
              </w:rPr>
              <w:t>创新能力实施</w:t>
            </w:r>
            <w:r>
              <w:rPr>
                <w:rFonts w:hint="default" w:ascii="Times New Roman" w:hAnsi="Times New Roman" w:eastAsia="宋体" w:cs="Times New Roman"/>
                <w:color w:val="auto"/>
                <w:kern w:val="0"/>
                <w:sz w:val="20"/>
                <w:szCs w:val="20"/>
                <w:highlight w:val="none"/>
                <w:lang w:val="en-US" w:eastAsia="zh-CN"/>
              </w:rPr>
              <w:fldChar w:fldCharType="begin"/>
            </w:r>
            <w:r>
              <w:rPr>
                <w:rFonts w:hint="default" w:ascii="Times New Roman" w:hAnsi="Times New Roman" w:eastAsia="宋体" w:cs="Times New Roman"/>
                <w:color w:val="auto"/>
                <w:kern w:val="0"/>
                <w:sz w:val="20"/>
                <w:szCs w:val="20"/>
                <w:highlight w:val="none"/>
                <w:lang w:val="en-US" w:eastAsia="zh-CN"/>
              </w:rPr>
              <w:instrText xml:space="preserve"> HYPERLINK "https://www.so.com/link?m=wE2tUQzSJKuZplY192BcZuWMXxS4otWGsj/e0jgWF7oHHz+4CimuM6l4lW5sFaQ+6TLMdzeg4hx8JJmhstiiRSDwyQRnGTpxEv3D6Xo9766O6Qo3Kk1teMna2w3T+Ro6lKkqFlzgY98r3LMgP/lK3p7xBkMHBIzvKjG0HkGOfbNB66UbLl5nRkeVIMYd54HpwTCIkJTb410ogd0o5mylcGICOb1nmcRTA8E2ruakfJizbusKKZ5FIE0W6jGlIVwzxmJFlOODTKsrsHXIeGCVIemV6kqoStZ0LSpJz2cDou3FTGhHrVsfs84bwSd+39x8j7ykg1yfNLSY=" \t "https://www.so.com/_blank" </w:instrText>
            </w:r>
            <w:r>
              <w:rPr>
                <w:rFonts w:hint="default" w:ascii="Times New Roman" w:hAnsi="Times New Roman" w:eastAsia="宋体" w:cs="Times New Roman"/>
                <w:color w:val="auto"/>
                <w:kern w:val="0"/>
                <w:sz w:val="20"/>
                <w:szCs w:val="20"/>
                <w:highlight w:val="none"/>
                <w:lang w:val="en-US" w:eastAsia="zh-CN"/>
              </w:rPr>
              <w:fldChar w:fldCharType="separate"/>
            </w:r>
            <w:r>
              <w:rPr>
                <w:rFonts w:hint="default" w:ascii="Times New Roman" w:hAnsi="Times New Roman" w:eastAsia="宋体" w:cs="Times New Roman"/>
                <w:color w:val="auto"/>
                <w:kern w:val="0"/>
                <w:sz w:val="20"/>
                <w:szCs w:val="20"/>
                <w:highlight w:val="none"/>
                <w:lang w:val="en-US" w:eastAsia="zh-CN"/>
              </w:rPr>
              <w:t>加大研发投入提升科技创新能力实施，</w:t>
            </w:r>
            <w:r>
              <w:rPr>
                <w:rFonts w:hint="default" w:ascii="Times New Roman" w:hAnsi="Times New Roman" w:eastAsia="宋体" w:cs="Times New Roman"/>
                <w:color w:val="auto"/>
                <w:kern w:val="0"/>
                <w:sz w:val="20"/>
                <w:szCs w:val="20"/>
                <w:highlight w:val="none"/>
                <w:lang w:val="en-US" w:eastAsia="zh-CN"/>
              </w:rPr>
              <w:fldChar w:fldCharType="end"/>
            </w:r>
            <w:r>
              <w:rPr>
                <w:rFonts w:hint="default" w:ascii="Times New Roman" w:hAnsi="Times New Roman" w:eastAsia="宋体" w:cs="Times New Roman"/>
                <w:color w:val="auto"/>
                <w:kern w:val="0"/>
                <w:sz w:val="20"/>
                <w:szCs w:val="20"/>
                <w:highlight w:val="none"/>
                <w:lang w:val="en-US" w:eastAsia="zh-CN"/>
              </w:rPr>
              <w:t>推动</w:t>
            </w:r>
            <w:r>
              <w:rPr>
                <w:rFonts w:hint="default" w:ascii="Times New Roman" w:hAnsi="Times New Roman" w:eastAsia="宋体" w:cs="Times New Roman"/>
                <w:color w:val="auto"/>
                <w:kern w:val="0"/>
                <w:sz w:val="20"/>
                <w:szCs w:val="20"/>
                <w:highlight w:val="none"/>
              </w:rPr>
              <w:t>科技创新指数进步排名位次进入全省45个区前15名。</w:t>
            </w:r>
          </w:p>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10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highlight w:val="none"/>
              </w:rPr>
              <w:t>围绕服务主导产业发展，抓好重大创新平台建设，新增研发创新平台7家。支持马培德、吉源食品、德兰和创等食品企业争创省重点实验室、企业研发中心。</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cs="Times New Roman"/>
                <w:color w:val="auto"/>
                <w:sz w:val="20"/>
                <w:szCs w:val="20"/>
                <w:highlight w:val="none"/>
              </w:rPr>
              <w:t>区</w:t>
            </w:r>
            <w:r>
              <w:rPr>
                <w:rFonts w:hint="default" w:ascii="Times New Roman" w:hAnsi="Times New Roman" w:cs="Times New Roman"/>
                <w:color w:val="auto"/>
                <w:sz w:val="20"/>
                <w:szCs w:val="20"/>
                <w:highlight w:val="none"/>
                <w:lang w:eastAsia="zh-CN"/>
              </w:rPr>
              <w:t>科技</w:t>
            </w:r>
            <w:r>
              <w:rPr>
                <w:rFonts w:hint="default" w:ascii="Times New Roman" w:hAnsi="Times New Roman" w:cs="Times New Roman"/>
                <w:color w:val="auto"/>
                <w:sz w:val="20"/>
                <w:szCs w:val="20"/>
                <w:highlight w:val="none"/>
              </w:rPr>
              <w:t>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highlight w:val="none"/>
                <w:lang w:eastAsia="zh-CN"/>
              </w:rPr>
              <w:t>郜</w:t>
            </w:r>
            <w:r>
              <w:rPr>
                <w:rFonts w:hint="eastAsia"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标</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cs="Times New Roman"/>
                <w:color w:val="auto"/>
                <w:sz w:val="20"/>
                <w:szCs w:val="20"/>
                <w:highlight w:val="none"/>
                <w:lang w:val="en-US" w:eastAsia="zh-CN"/>
              </w:rPr>
              <w:t>区发改委区经信局</w:t>
            </w:r>
            <w:r>
              <w:rPr>
                <w:rFonts w:hint="default" w:ascii="Times New Roman" w:hAnsi="Times New Roman" w:cs="Times New Roman"/>
                <w:color w:val="auto"/>
                <w:sz w:val="20"/>
                <w:szCs w:val="20"/>
                <w:highlight w:val="none"/>
                <w:lang w:eastAsia="zh-CN"/>
              </w:rPr>
              <w:t>区财政局区人社局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highlight w:val="none"/>
                <w:lang w:eastAsia="zh-CN"/>
              </w:rPr>
              <w:t>摸排辖区企业科技创新情况，</w:t>
            </w:r>
            <w:r>
              <w:rPr>
                <w:rFonts w:hint="default" w:ascii="Times New Roman" w:hAnsi="Times New Roman" w:cs="Times New Roman"/>
                <w:color w:val="auto"/>
                <w:sz w:val="20"/>
                <w:szCs w:val="20"/>
                <w:highlight w:val="none"/>
                <w:lang w:val="en-US" w:eastAsia="zh-CN"/>
              </w:rPr>
              <w:t>指导</w:t>
            </w:r>
            <w:r>
              <w:rPr>
                <w:rFonts w:hint="default" w:ascii="Times New Roman" w:hAnsi="Times New Roman" w:cs="Times New Roman"/>
                <w:color w:val="auto"/>
                <w:kern w:val="0"/>
                <w:sz w:val="20"/>
                <w:szCs w:val="20"/>
                <w:highlight w:val="none"/>
              </w:rPr>
              <w:t>马培德、吉源食品、德兰和创等</w:t>
            </w:r>
            <w:r>
              <w:rPr>
                <w:rFonts w:hint="default" w:ascii="Times New Roman" w:hAnsi="Times New Roman" w:cs="Times New Roman"/>
                <w:color w:val="auto"/>
                <w:kern w:val="0"/>
                <w:sz w:val="20"/>
                <w:szCs w:val="20"/>
                <w:highlight w:val="none"/>
                <w:lang w:val="en-US" w:eastAsia="zh-CN"/>
              </w:rPr>
              <w:t>企业争创</w:t>
            </w:r>
            <w:r>
              <w:rPr>
                <w:rFonts w:hint="default" w:ascii="Times New Roman" w:hAnsi="Times New Roman" w:cs="Times New Roman"/>
                <w:color w:val="auto"/>
                <w:sz w:val="20"/>
                <w:szCs w:val="20"/>
                <w:highlight w:val="none"/>
                <w:lang w:val="en-US" w:eastAsia="zh-CN"/>
              </w:rPr>
              <w:t>省、</w:t>
            </w:r>
            <w:r>
              <w:rPr>
                <w:rFonts w:hint="default" w:ascii="Times New Roman" w:hAnsi="Times New Roman" w:cs="Times New Roman"/>
                <w:color w:val="auto"/>
                <w:sz w:val="20"/>
                <w:szCs w:val="20"/>
                <w:highlight w:val="none"/>
                <w:lang w:eastAsia="zh-CN"/>
              </w:rPr>
              <w:t>市</w:t>
            </w:r>
            <w:r>
              <w:rPr>
                <w:rFonts w:hint="default" w:ascii="Times New Roman" w:hAnsi="Times New Roman" w:cs="Times New Roman"/>
                <w:color w:val="auto"/>
                <w:sz w:val="20"/>
                <w:szCs w:val="20"/>
                <w:highlight w:val="none"/>
                <w:lang w:val="en-US" w:eastAsia="zh-CN"/>
              </w:rPr>
              <w:t>企业研发中心、重点实验室</w:t>
            </w:r>
            <w:r>
              <w:rPr>
                <w:rFonts w:hint="default" w:ascii="Times New Roman" w:hAnsi="Times New Roman" w:cs="Times New Roman"/>
                <w:color w:val="auto"/>
                <w:kern w:val="0"/>
                <w:sz w:val="20"/>
                <w:szCs w:val="20"/>
                <w:highlight w:val="none"/>
                <w:lang w:val="en-US" w:eastAsia="zh-CN"/>
              </w:rPr>
              <w:t>等科技创新平台。</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highlight w:val="none"/>
                <w:lang w:eastAsia="zh-CN"/>
              </w:rPr>
              <w:t>摸排辖区企业科技创新情况，</w:t>
            </w:r>
            <w:r>
              <w:rPr>
                <w:rFonts w:hint="default" w:ascii="Times New Roman" w:hAnsi="Times New Roman" w:cs="Times New Roman"/>
                <w:color w:val="auto"/>
                <w:sz w:val="20"/>
                <w:szCs w:val="20"/>
                <w:highlight w:val="none"/>
                <w:lang w:val="en-US" w:eastAsia="zh-CN"/>
              </w:rPr>
              <w:t>指导</w:t>
            </w:r>
            <w:r>
              <w:rPr>
                <w:rFonts w:hint="default" w:ascii="Times New Roman" w:hAnsi="Times New Roman" w:cs="Times New Roman"/>
                <w:color w:val="auto"/>
                <w:kern w:val="0"/>
                <w:sz w:val="20"/>
                <w:szCs w:val="20"/>
                <w:highlight w:val="none"/>
              </w:rPr>
              <w:t>马培德、吉源食品、德兰和创等</w:t>
            </w:r>
            <w:r>
              <w:rPr>
                <w:rFonts w:hint="default" w:ascii="Times New Roman" w:hAnsi="Times New Roman" w:cs="Times New Roman"/>
                <w:color w:val="auto"/>
                <w:kern w:val="0"/>
                <w:sz w:val="20"/>
                <w:szCs w:val="20"/>
                <w:highlight w:val="none"/>
                <w:lang w:val="en-US" w:eastAsia="zh-CN"/>
              </w:rPr>
              <w:t>企业争创</w:t>
            </w:r>
            <w:r>
              <w:rPr>
                <w:rFonts w:hint="default" w:ascii="Times New Roman" w:hAnsi="Times New Roman" w:cs="Times New Roman"/>
                <w:color w:val="auto"/>
                <w:sz w:val="20"/>
                <w:szCs w:val="20"/>
                <w:highlight w:val="none"/>
                <w:lang w:val="en-US" w:eastAsia="zh-CN"/>
              </w:rPr>
              <w:t>省、</w:t>
            </w:r>
            <w:r>
              <w:rPr>
                <w:rFonts w:hint="default" w:ascii="Times New Roman" w:hAnsi="Times New Roman" w:cs="Times New Roman"/>
                <w:color w:val="auto"/>
                <w:sz w:val="20"/>
                <w:szCs w:val="20"/>
                <w:highlight w:val="none"/>
                <w:lang w:eastAsia="zh-CN"/>
              </w:rPr>
              <w:t>市</w:t>
            </w:r>
            <w:r>
              <w:rPr>
                <w:rFonts w:hint="default" w:ascii="Times New Roman" w:hAnsi="Times New Roman" w:cs="Times New Roman"/>
                <w:color w:val="auto"/>
                <w:sz w:val="20"/>
                <w:szCs w:val="20"/>
                <w:highlight w:val="none"/>
                <w:lang w:val="en-US" w:eastAsia="zh-CN"/>
              </w:rPr>
              <w:t>企业研发中心、重点实验室</w:t>
            </w:r>
            <w:r>
              <w:rPr>
                <w:rFonts w:hint="default" w:ascii="Times New Roman" w:hAnsi="Times New Roman" w:cs="Times New Roman"/>
                <w:color w:val="auto"/>
                <w:kern w:val="0"/>
                <w:sz w:val="20"/>
                <w:szCs w:val="20"/>
                <w:highlight w:val="none"/>
                <w:lang w:val="en-US" w:eastAsia="zh-CN"/>
              </w:rPr>
              <w:t>等科技创新平台。</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sz w:val="20"/>
                <w:szCs w:val="20"/>
              </w:rPr>
            </w:pPr>
            <w:r>
              <w:rPr>
                <w:rFonts w:hint="default" w:ascii="Times New Roman" w:hAnsi="Times New Roman" w:cs="Times New Roman"/>
                <w:color w:val="auto"/>
                <w:spacing w:val="-6"/>
                <w:sz w:val="20"/>
                <w:szCs w:val="20"/>
                <w:highlight w:val="none"/>
                <w:lang w:eastAsia="zh-CN"/>
              </w:rPr>
              <w:t>摸排辖区企业科技创新情况，</w:t>
            </w:r>
            <w:r>
              <w:rPr>
                <w:rFonts w:hint="default" w:ascii="Times New Roman" w:hAnsi="Times New Roman" w:cs="Times New Roman"/>
                <w:color w:val="auto"/>
                <w:spacing w:val="-6"/>
                <w:sz w:val="20"/>
                <w:szCs w:val="20"/>
                <w:highlight w:val="none"/>
                <w:lang w:val="en-US" w:eastAsia="zh-CN"/>
              </w:rPr>
              <w:t>组织</w:t>
            </w:r>
            <w:r>
              <w:rPr>
                <w:rFonts w:hint="default" w:ascii="Times New Roman" w:hAnsi="Times New Roman" w:cs="Times New Roman"/>
                <w:color w:val="auto"/>
                <w:spacing w:val="-6"/>
                <w:kern w:val="0"/>
                <w:sz w:val="20"/>
                <w:szCs w:val="20"/>
                <w:highlight w:val="none"/>
              </w:rPr>
              <w:t>马培德、吉源食品、德兰和创等</w:t>
            </w:r>
            <w:r>
              <w:rPr>
                <w:rFonts w:hint="default" w:ascii="Times New Roman" w:hAnsi="Times New Roman" w:cs="Times New Roman"/>
                <w:color w:val="auto"/>
                <w:spacing w:val="-6"/>
                <w:kern w:val="0"/>
                <w:sz w:val="20"/>
                <w:szCs w:val="20"/>
                <w:highlight w:val="none"/>
                <w:lang w:val="en-US" w:eastAsia="zh-CN"/>
              </w:rPr>
              <w:t>企业申报</w:t>
            </w:r>
            <w:r>
              <w:rPr>
                <w:rFonts w:hint="default" w:ascii="Times New Roman" w:hAnsi="Times New Roman" w:cs="Times New Roman"/>
                <w:color w:val="auto"/>
                <w:spacing w:val="-6"/>
                <w:sz w:val="20"/>
                <w:szCs w:val="20"/>
                <w:highlight w:val="none"/>
                <w:lang w:val="en-US" w:eastAsia="zh-CN"/>
              </w:rPr>
              <w:t>省、</w:t>
            </w:r>
            <w:r>
              <w:rPr>
                <w:rFonts w:hint="default" w:ascii="Times New Roman" w:hAnsi="Times New Roman" w:cs="Times New Roman"/>
                <w:color w:val="auto"/>
                <w:spacing w:val="-6"/>
                <w:sz w:val="20"/>
                <w:szCs w:val="20"/>
                <w:highlight w:val="none"/>
                <w:lang w:eastAsia="zh-CN"/>
              </w:rPr>
              <w:t>市</w:t>
            </w:r>
            <w:r>
              <w:rPr>
                <w:rFonts w:hint="default" w:ascii="Times New Roman" w:hAnsi="Times New Roman" w:cs="Times New Roman"/>
                <w:color w:val="auto"/>
                <w:spacing w:val="-6"/>
                <w:sz w:val="20"/>
                <w:szCs w:val="20"/>
                <w:highlight w:val="none"/>
                <w:lang w:val="en-US" w:eastAsia="zh-CN"/>
              </w:rPr>
              <w:t>企业研发中心、重点实验室</w:t>
            </w:r>
            <w:r>
              <w:rPr>
                <w:rFonts w:hint="default" w:ascii="Times New Roman" w:hAnsi="Times New Roman" w:cs="Times New Roman"/>
                <w:color w:val="auto"/>
                <w:spacing w:val="-6"/>
                <w:kern w:val="0"/>
                <w:sz w:val="20"/>
                <w:szCs w:val="20"/>
                <w:highlight w:val="none"/>
                <w:lang w:val="en-US" w:eastAsia="zh-CN"/>
              </w:rPr>
              <w:t>等科技创新平台。</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sz w:val="20"/>
                <w:szCs w:val="20"/>
              </w:rPr>
            </w:pPr>
            <w:r>
              <w:rPr>
                <w:rFonts w:hint="default" w:ascii="Times New Roman" w:hAnsi="Times New Roman" w:cs="Times New Roman"/>
                <w:color w:val="auto"/>
                <w:spacing w:val="-6"/>
                <w:sz w:val="20"/>
                <w:szCs w:val="20"/>
                <w:highlight w:val="none"/>
                <w:lang w:val="en-US" w:eastAsia="zh-CN"/>
              </w:rPr>
              <w:t>组织</w:t>
            </w:r>
            <w:r>
              <w:rPr>
                <w:rFonts w:hint="default" w:ascii="Times New Roman" w:hAnsi="Times New Roman" w:cs="Times New Roman"/>
                <w:color w:val="auto"/>
                <w:spacing w:val="-6"/>
                <w:kern w:val="0"/>
                <w:sz w:val="20"/>
                <w:szCs w:val="20"/>
                <w:highlight w:val="none"/>
              </w:rPr>
              <w:t>马培德、吉源食品、德兰和创等</w:t>
            </w:r>
            <w:r>
              <w:rPr>
                <w:rFonts w:hint="default" w:ascii="Times New Roman" w:hAnsi="Times New Roman" w:cs="Times New Roman"/>
                <w:color w:val="auto"/>
                <w:spacing w:val="-6"/>
                <w:kern w:val="0"/>
                <w:sz w:val="20"/>
                <w:szCs w:val="20"/>
                <w:highlight w:val="none"/>
                <w:lang w:val="en-US" w:eastAsia="zh-CN"/>
              </w:rPr>
              <w:t>企业申报</w:t>
            </w:r>
            <w:r>
              <w:rPr>
                <w:rFonts w:hint="default" w:ascii="Times New Roman" w:hAnsi="Times New Roman" w:cs="Times New Roman"/>
                <w:color w:val="auto"/>
                <w:spacing w:val="-6"/>
                <w:sz w:val="20"/>
                <w:szCs w:val="20"/>
                <w:highlight w:val="none"/>
                <w:lang w:val="en-US" w:eastAsia="zh-CN"/>
              </w:rPr>
              <w:t>省、</w:t>
            </w:r>
            <w:r>
              <w:rPr>
                <w:rFonts w:hint="default" w:ascii="Times New Roman" w:hAnsi="Times New Roman" w:cs="Times New Roman"/>
                <w:color w:val="auto"/>
                <w:spacing w:val="-6"/>
                <w:sz w:val="20"/>
                <w:szCs w:val="20"/>
                <w:highlight w:val="none"/>
                <w:lang w:eastAsia="zh-CN"/>
              </w:rPr>
              <w:t>市</w:t>
            </w:r>
            <w:r>
              <w:rPr>
                <w:rFonts w:hint="default" w:ascii="Times New Roman" w:hAnsi="Times New Roman" w:cs="Times New Roman"/>
                <w:color w:val="auto"/>
                <w:spacing w:val="-6"/>
                <w:sz w:val="20"/>
                <w:szCs w:val="20"/>
                <w:highlight w:val="none"/>
                <w:lang w:val="en-US" w:eastAsia="zh-CN"/>
              </w:rPr>
              <w:t>企业研发中心、重点实验室</w:t>
            </w:r>
            <w:r>
              <w:rPr>
                <w:rFonts w:hint="default" w:ascii="Times New Roman" w:hAnsi="Times New Roman" w:cs="Times New Roman"/>
                <w:color w:val="auto"/>
                <w:spacing w:val="-6"/>
                <w:kern w:val="0"/>
                <w:sz w:val="20"/>
                <w:szCs w:val="20"/>
                <w:highlight w:val="none"/>
                <w:lang w:val="en-US" w:eastAsia="zh-CN"/>
              </w:rPr>
              <w:t>等科技创新平台。</w:t>
            </w:r>
            <w:r>
              <w:rPr>
                <w:rFonts w:hint="default" w:ascii="Times New Roman" w:hAnsi="Times New Roman" w:cs="Times New Roman"/>
                <w:color w:val="auto"/>
                <w:kern w:val="0"/>
                <w:sz w:val="20"/>
                <w:szCs w:val="20"/>
                <w:highlight w:val="none"/>
                <w:lang w:val="en-US" w:eastAsia="zh-CN"/>
              </w:rPr>
              <w:t>认定</w:t>
            </w:r>
            <w:r>
              <w:rPr>
                <w:rFonts w:hint="default" w:ascii="Times New Roman" w:hAnsi="Times New Roman" w:cs="Times New Roman"/>
                <w:color w:val="auto"/>
                <w:sz w:val="20"/>
                <w:szCs w:val="20"/>
                <w:highlight w:val="none"/>
                <w:lang w:val="en-US" w:eastAsia="zh-CN"/>
              </w:rPr>
              <w:t>省、</w:t>
            </w:r>
            <w:r>
              <w:rPr>
                <w:rFonts w:hint="default" w:ascii="Times New Roman" w:hAnsi="Times New Roman" w:cs="Times New Roman"/>
                <w:color w:val="auto"/>
                <w:sz w:val="20"/>
                <w:szCs w:val="20"/>
                <w:highlight w:val="none"/>
                <w:lang w:eastAsia="zh-CN"/>
              </w:rPr>
              <w:t>市</w:t>
            </w:r>
            <w:r>
              <w:rPr>
                <w:rFonts w:hint="default" w:ascii="Times New Roman" w:hAnsi="Times New Roman" w:cs="Times New Roman"/>
                <w:color w:val="auto"/>
                <w:sz w:val="20"/>
                <w:szCs w:val="20"/>
                <w:highlight w:val="none"/>
                <w:lang w:val="en-US" w:eastAsia="zh-CN"/>
              </w:rPr>
              <w:t>企业研发中心、重点实验室等创新平台</w:t>
            </w:r>
            <w:r>
              <w:rPr>
                <w:rFonts w:hint="default" w:ascii="Times New Roman" w:hAnsi="Times New Roman" w:cs="Times New Roman"/>
                <w:color w:val="auto"/>
                <w:kern w:val="0"/>
                <w:sz w:val="20"/>
                <w:szCs w:val="20"/>
                <w:highlight w:val="none"/>
                <w:lang w:val="en-US" w:eastAsia="zh-CN"/>
              </w:rPr>
              <w:t>7</w:t>
            </w:r>
            <w:r>
              <w:rPr>
                <w:rFonts w:hint="default" w:ascii="Times New Roman" w:hAnsi="Times New Roman" w:cs="Times New Roman"/>
                <w:color w:val="auto"/>
                <w:kern w:val="0"/>
                <w:sz w:val="20"/>
                <w:szCs w:val="20"/>
                <w:highlight w:val="none"/>
              </w:rPr>
              <w:t>家</w:t>
            </w:r>
            <w:r>
              <w:rPr>
                <w:rFonts w:hint="default" w:ascii="Times New Roman" w:hAnsi="Times New Roman" w:cs="Times New Roman"/>
                <w:color w:val="auto"/>
                <w:kern w:val="0"/>
                <w:sz w:val="20"/>
                <w:szCs w:val="2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11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rPr>
              <w:t>食品产业领域，加快与江南大学合作建设功能性食品研发中心</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cs="Times New Roman"/>
                <w:color w:val="auto"/>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eastAsia="zh-CN"/>
              </w:rPr>
              <w:t>牛</w:t>
            </w:r>
            <w:r>
              <w:rPr>
                <w:rFonts w:hint="eastAsia"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eastAsia="zh-CN"/>
              </w:rPr>
              <w:t>煦</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200" w:lineRule="exact"/>
              <w:jc w:val="center"/>
              <w:rPr>
                <w:rFonts w:hint="default" w:ascii="Times New Roman" w:hAnsi="Times New Roman" w:cs="Times New Roman"/>
                <w:color w:val="auto"/>
                <w:lang w:val="en-US" w:eastAsia="zh-CN"/>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区科技局开发区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制定合作方案。</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启动中心设计。</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完成设计。</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启动建设。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jc w:val="center"/>
        </w:trPr>
        <w:tc>
          <w:tcPr>
            <w:tcW w:w="479"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12</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生物科技领域，推动盛美诺与中科院过程工程研究所建设多肽产业园。汽车产业领域，加快武汉理工大学汽车部件产业科技成果转化中心落地。</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themeColor="text1"/>
                <w:sz w:val="20"/>
                <w:szCs w:val="20"/>
                <w:highlight w:val="none"/>
                <w:lang w:eastAsia="zh-CN"/>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余</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区</w:t>
            </w:r>
            <w:r>
              <w:rPr>
                <w:rFonts w:hint="default" w:ascii="Times New Roman" w:hAnsi="Times New Roman" w:cs="Times New Roman"/>
                <w:color w:val="000000" w:themeColor="text1"/>
                <w:sz w:val="20"/>
                <w:szCs w:val="20"/>
                <w:highlight w:val="none"/>
                <w:lang w:eastAsia="zh-CN"/>
                <w14:textFill>
                  <w14:solidFill>
                    <w14:schemeClr w14:val="tx1"/>
                  </w14:solidFill>
                </w14:textFill>
              </w:rPr>
              <w:t>科技</w:t>
            </w:r>
            <w:r>
              <w:rPr>
                <w:rFonts w:hint="default" w:ascii="Times New Roman" w:hAnsi="Times New Roman" w:cs="Times New Roman"/>
                <w:color w:val="000000" w:themeColor="text1"/>
                <w:sz w:val="20"/>
                <w:szCs w:val="20"/>
                <w:highlight w:val="none"/>
                <w14:textFill>
                  <w14:solidFill>
                    <w14:schemeClr w14:val="tx1"/>
                  </w14:solidFill>
                </w14:textFill>
              </w:rPr>
              <w:t>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highlight w:val="none"/>
                <w:lang w:eastAsia="zh-CN"/>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郜</w:t>
            </w:r>
            <w:r>
              <w:rPr>
                <w:rFonts w:hint="eastAsia"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标</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200" w:lineRule="exact"/>
              <w:jc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区发改委区经信局</w:t>
            </w:r>
            <w:r>
              <w:rPr>
                <w:rFonts w:hint="default" w:ascii="Times New Roman" w:hAnsi="Times New Roman" w:cs="Times New Roman"/>
                <w:color w:val="000000" w:themeColor="text1"/>
                <w:sz w:val="20"/>
                <w:szCs w:val="20"/>
                <w:highlight w:val="none"/>
                <w:lang w:eastAsia="zh-CN"/>
                <w14:textFill>
                  <w14:solidFill>
                    <w14:schemeClr w14:val="tx1"/>
                  </w14:solidFill>
                </w14:textFill>
              </w:rPr>
              <w:t>区财政局区人社局</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多肽研究院土地</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证</w:t>
            </w:r>
            <w:r>
              <w:rPr>
                <w:rFonts w:hint="default" w:ascii="Times New Roman" w:hAnsi="Times New Roman" w:cs="Times New Roman"/>
                <w:color w:val="000000" w:themeColor="text1"/>
                <w:sz w:val="20"/>
                <w:szCs w:val="20"/>
                <w:highlight w:val="none"/>
                <w14:textFill>
                  <w14:solidFill>
                    <w14:schemeClr w14:val="tx1"/>
                  </w14:solidFill>
                </w14:textFill>
              </w:rPr>
              <w:t>办理</w:t>
            </w:r>
            <w:r>
              <w:rPr>
                <w:rFonts w:hint="default" w:ascii="Times New Roman" w:hAnsi="Times New Roman" w:cs="Times New Roman"/>
                <w:color w:val="000000" w:themeColor="text1"/>
                <w:sz w:val="20"/>
                <w:szCs w:val="20"/>
                <w:highlight w:val="none"/>
                <w:lang w:eastAsia="zh-CN"/>
                <w14:textFill>
                  <w14:solidFill>
                    <w14:schemeClr w14:val="tx1"/>
                  </w14:solidFill>
                </w14:textFill>
              </w:rPr>
              <w:t>，</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挂网招标、3月初定标开工</w:t>
            </w:r>
            <w:r>
              <w:rPr>
                <w:rFonts w:hint="default" w:ascii="Times New Roman" w:hAnsi="Times New Roman" w:cs="Times New Roman"/>
                <w:color w:val="000000" w:themeColor="text1"/>
                <w:sz w:val="20"/>
                <w:szCs w:val="20"/>
                <w:highlight w:val="none"/>
                <w:lang w:eastAsia="zh-CN"/>
                <w14:textFill>
                  <w14:solidFill>
                    <w14:schemeClr w14:val="tx1"/>
                  </w14:solidFill>
                </w14:textFill>
              </w:rPr>
              <w:t>。</w:t>
            </w:r>
            <w:r>
              <w:rPr>
                <w:rFonts w:hint="default" w:ascii="Times New Roman" w:hAnsi="Times New Roman" w:cs="Times New Roman"/>
                <w:color w:val="000000" w:themeColor="text1"/>
                <w:kern w:val="0"/>
                <w:sz w:val="20"/>
                <w:szCs w:val="20"/>
                <w:highlight w:val="none"/>
                <w14:textFill>
                  <w14:solidFill>
                    <w14:schemeClr w14:val="tx1"/>
                  </w14:solidFill>
                </w14:textFill>
              </w:rPr>
              <w:t>武汉理工大学汽车部件产业科技成果转化中心</w:t>
            </w:r>
            <w:r>
              <w:rPr>
                <w:rFonts w:hint="default" w:ascii="Times New Roman" w:hAnsi="Times New Roman" w:cs="Times New Roman"/>
                <w:color w:val="000000" w:themeColor="text1"/>
                <w:sz w:val="20"/>
                <w:szCs w:val="20"/>
                <w:highlight w:val="none"/>
                <w:lang w:eastAsia="zh-CN"/>
                <w14:textFill>
                  <w14:solidFill>
                    <w14:schemeClr w14:val="tx1"/>
                  </w14:solidFill>
                </w14:textFill>
              </w:rPr>
              <w:t>已初步拟定框架协议，邀请大学领导来淮考察洽谈具体建设事宜。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多肽研究院</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纳统入库</w:t>
            </w:r>
            <w:r>
              <w:rPr>
                <w:rFonts w:hint="default" w:ascii="Times New Roman" w:hAnsi="Times New Roman" w:cs="Times New Roman"/>
                <w:color w:val="000000" w:themeColor="text1"/>
                <w:sz w:val="20"/>
                <w:szCs w:val="20"/>
                <w:highlight w:val="none"/>
                <w:lang w:eastAsia="zh-CN"/>
                <w14:textFill>
                  <w14:solidFill>
                    <w14:schemeClr w14:val="tx1"/>
                  </w14:solidFill>
                </w14:textFill>
              </w:rPr>
              <w:t>。</w:t>
            </w:r>
            <w:r>
              <w:rPr>
                <w:rFonts w:hint="default" w:ascii="Times New Roman" w:hAnsi="Times New Roman" w:cs="Times New Roman"/>
                <w:color w:val="000000" w:themeColor="text1"/>
                <w:kern w:val="0"/>
                <w:sz w:val="20"/>
                <w:szCs w:val="20"/>
                <w:highlight w:val="none"/>
                <w14:textFill>
                  <w14:solidFill>
                    <w14:schemeClr w14:val="tx1"/>
                  </w14:solidFill>
                </w14:textFill>
              </w:rPr>
              <w:t>武汉理工大学汽车部件产业科技成果转化中心</w:t>
            </w:r>
            <w:r>
              <w:rPr>
                <w:rFonts w:hint="default" w:ascii="Times New Roman" w:hAnsi="Times New Roman" w:cs="Times New Roman"/>
                <w:color w:val="000000" w:themeColor="text1"/>
                <w:sz w:val="20"/>
                <w:szCs w:val="20"/>
                <w:highlight w:val="none"/>
                <w:lang w:eastAsia="zh-CN"/>
                <w14:textFill>
                  <w14:solidFill>
                    <w14:schemeClr w14:val="tx1"/>
                  </w14:solidFill>
                </w14:textFill>
              </w:rPr>
              <w:t>已初步拟定框架协议，邀请大学领导来淮考察洽谈具体建设事宜。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多肽研究院</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结构封顶</w:t>
            </w:r>
            <w:r>
              <w:rPr>
                <w:rFonts w:hint="default" w:ascii="Times New Roman" w:hAnsi="Times New Roman" w:cs="Times New Roman"/>
                <w:color w:val="000000" w:themeColor="text1"/>
                <w:sz w:val="20"/>
                <w:szCs w:val="20"/>
                <w:highlight w:val="none"/>
                <w:lang w:eastAsia="zh-CN"/>
                <w14:textFill>
                  <w14:solidFill>
                    <w14:schemeClr w14:val="tx1"/>
                  </w14:solidFill>
                </w14:textFill>
              </w:rPr>
              <w:t>。</w:t>
            </w:r>
            <w:r>
              <w:rPr>
                <w:rFonts w:hint="default" w:ascii="Times New Roman" w:hAnsi="Times New Roman" w:cs="Times New Roman"/>
                <w:color w:val="000000" w:themeColor="text1"/>
                <w:kern w:val="0"/>
                <w:sz w:val="20"/>
                <w:szCs w:val="20"/>
                <w:highlight w:val="none"/>
                <w14:textFill>
                  <w14:solidFill>
                    <w14:schemeClr w14:val="tx1"/>
                  </w14:solidFill>
                </w14:textFill>
              </w:rPr>
              <w:t>武汉理工大学汽车部件产业科技成果转化中心</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双方对协议进行确认</w:t>
            </w:r>
            <w:r>
              <w:rPr>
                <w:rFonts w:hint="default" w:ascii="Times New Roman" w:hAnsi="Times New Roman" w:cs="Times New Roman"/>
                <w:color w:val="000000" w:themeColor="text1"/>
                <w:sz w:val="20"/>
                <w:szCs w:val="20"/>
                <w:highlight w:val="none"/>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多肽研究院厂房竣工交付，稳步推进</w:t>
            </w:r>
            <w:r>
              <w:rPr>
                <w:rFonts w:hint="default" w:ascii="Times New Roman" w:hAnsi="Times New Roman" w:cs="Times New Roman"/>
                <w:color w:val="000000" w:themeColor="text1"/>
                <w:kern w:val="0"/>
                <w:sz w:val="20"/>
                <w:szCs w:val="20"/>
                <w:highlight w:val="none"/>
                <w14:textFill>
                  <w14:solidFill>
                    <w14:schemeClr w14:val="tx1"/>
                  </w14:solidFill>
                </w14:textFill>
              </w:rPr>
              <w:t>盛美诺与中科院过程工程研究所建设多肽产业园</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建设</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做好</w:t>
            </w:r>
            <w:r>
              <w:rPr>
                <w:rFonts w:hint="default" w:ascii="Times New Roman" w:hAnsi="Times New Roman" w:cs="Times New Roman"/>
                <w:color w:val="000000" w:themeColor="text1"/>
                <w:kern w:val="0"/>
                <w:sz w:val="20"/>
                <w:szCs w:val="20"/>
                <w:highlight w:val="none"/>
                <w14:textFill>
                  <w14:solidFill>
                    <w14:schemeClr w14:val="tx1"/>
                  </w14:solidFill>
                </w14:textFill>
              </w:rPr>
              <w:t>武汉理工大学汽车部件产业科技成果转化中心落地</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479"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val="en-US" w:eastAsia="zh-CN"/>
                <w14:textFill>
                  <w14:solidFill>
                    <w14:schemeClr w14:val="tx1"/>
                  </w14:solidFill>
                </w14:textFill>
              </w:rPr>
            </w:pP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FF0000"/>
                <w:kern w:val="0"/>
                <w:sz w:val="20"/>
                <w:szCs w:val="20"/>
                <w:highlight w:val="none"/>
              </w:rPr>
            </w:pP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FF0000"/>
                <w:sz w:val="20"/>
                <w:szCs w:val="20"/>
                <w:highlight w:val="none"/>
                <w:lang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FF0000"/>
                <w:sz w:val="20"/>
                <w:szCs w:val="20"/>
                <w:highlight w:val="none"/>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FF0000"/>
                <w:sz w:val="20"/>
                <w:szCs w:val="20"/>
                <w:highlight w:val="none"/>
                <w:lang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陈晓枫</w:t>
            </w:r>
          </w:p>
        </w:tc>
        <w:tc>
          <w:tcPr>
            <w:tcW w:w="887" w:type="dxa"/>
            <w:tcBorders>
              <w:tl2br w:val="nil"/>
              <w:tr2bl w:val="nil"/>
            </w:tcBorders>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center"/>
              <w:rPr>
                <w:rFonts w:hint="default" w:ascii="Times New Roman" w:hAnsi="Times New Roman" w:cs="Times New Roman"/>
                <w:color w:val="FF0000"/>
                <w:sz w:val="20"/>
                <w:szCs w:val="20"/>
                <w:highlight w:val="none"/>
                <w:lang w:val="en-US" w:eastAsia="zh-CN"/>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区发改委区经信局</w:t>
            </w:r>
            <w:r>
              <w:rPr>
                <w:rFonts w:hint="default" w:ascii="Times New Roman" w:hAnsi="Times New Roman" w:cs="Times New Roman"/>
                <w:color w:val="000000" w:themeColor="text1"/>
                <w:sz w:val="20"/>
                <w:szCs w:val="20"/>
                <w:highlight w:val="none"/>
                <w:lang w:eastAsia="zh-CN"/>
                <w14:textFill>
                  <w14:solidFill>
                    <w14:schemeClr w14:val="tx1"/>
                  </w14:solidFill>
                </w14:textFill>
              </w:rPr>
              <w:t>区财政局区人社局</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color w:val="FF0000"/>
                <w:sz w:val="20"/>
                <w:szCs w:val="20"/>
                <w:highlight w:val="none"/>
              </w:rPr>
            </w:pPr>
            <w:r>
              <w:rPr>
                <w:rFonts w:hint="default" w:ascii="Times New Roman" w:hAnsi="Times New Roman" w:cs="Times New Roman"/>
                <w:sz w:val="20"/>
                <w:szCs w:val="20"/>
                <w:highlight w:val="none"/>
              </w:rPr>
              <w:t>多肽研究院土地</w:t>
            </w:r>
            <w:r>
              <w:rPr>
                <w:rFonts w:hint="default" w:ascii="Times New Roman" w:hAnsi="Times New Roman" w:cs="Times New Roman"/>
                <w:sz w:val="20"/>
                <w:szCs w:val="20"/>
                <w:highlight w:val="none"/>
                <w:lang w:val="en-US" w:eastAsia="zh-CN"/>
              </w:rPr>
              <w:t>证</w:t>
            </w:r>
            <w:r>
              <w:rPr>
                <w:rFonts w:hint="default" w:ascii="Times New Roman" w:hAnsi="Times New Roman" w:cs="Times New Roman"/>
                <w:sz w:val="20"/>
                <w:szCs w:val="20"/>
                <w:highlight w:val="none"/>
              </w:rPr>
              <w:t>办理</w:t>
            </w:r>
            <w:r>
              <w:rPr>
                <w:rFonts w:hint="default" w:ascii="Times New Roman" w:hAnsi="Times New Roman" w:cs="Times New Roman"/>
                <w:sz w:val="20"/>
                <w:szCs w:val="20"/>
                <w:highlight w:val="none"/>
                <w:lang w:eastAsia="zh-CN"/>
              </w:rPr>
              <w:t>，</w:t>
            </w:r>
            <w:r>
              <w:rPr>
                <w:rFonts w:hint="default" w:ascii="Times New Roman" w:hAnsi="Times New Roman" w:cs="Times New Roman"/>
                <w:sz w:val="20"/>
                <w:szCs w:val="20"/>
                <w:highlight w:val="none"/>
                <w:lang w:val="en-US" w:eastAsia="zh-CN"/>
              </w:rPr>
              <w:t>挂网招标、3月初定标开工</w:t>
            </w:r>
            <w:r>
              <w:rPr>
                <w:rFonts w:hint="default" w:ascii="Times New Roman" w:hAnsi="Times New Roman" w:cs="Times New Roman"/>
                <w:sz w:val="20"/>
                <w:szCs w:val="20"/>
                <w:highlight w:val="none"/>
                <w:lang w:eastAsia="zh-CN"/>
              </w:rPr>
              <w:t>。</w:t>
            </w:r>
            <w:r>
              <w:rPr>
                <w:rFonts w:hint="default" w:ascii="Times New Roman" w:hAnsi="Times New Roman" w:eastAsia="宋体" w:cs="Times New Roman"/>
                <w:color w:val="000000"/>
                <w:kern w:val="2"/>
                <w:sz w:val="20"/>
                <w:szCs w:val="20"/>
                <w:highlight w:val="none"/>
                <w:lang w:val="en-US" w:eastAsia="zh-CN" w:bidi="ar"/>
              </w:rPr>
              <w:t>一季度积极对接</w:t>
            </w:r>
            <w:r>
              <w:rPr>
                <w:rFonts w:hint="default" w:ascii="Times New Roman" w:hAnsi="Times New Roman" w:cs="Times New Roman"/>
                <w:color w:val="000000"/>
                <w:kern w:val="0"/>
                <w:sz w:val="20"/>
                <w:szCs w:val="20"/>
                <w:highlight w:val="none"/>
                <w:lang w:val="en-US" w:eastAsia="zh-CN" w:bidi="ar"/>
              </w:rPr>
              <w:t>邀请</w:t>
            </w:r>
            <w:r>
              <w:rPr>
                <w:rFonts w:hint="default" w:ascii="Times New Roman" w:hAnsi="Times New Roman" w:eastAsia="宋体" w:cs="Times New Roman"/>
                <w:color w:val="000000"/>
                <w:kern w:val="0"/>
                <w:sz w:val="20"/>
                <w:szCs w:val="20"/>
                <w:highlight w:val="none"/>
                <w:lang w:val="en-US" w:eastAsia="zh-CN" w:bidi="ar"/>
              </w:rPr>
              <w:t>武汉理工大学汽车</w:t>
            </w:r>
            <w:r>
              <w:rPr>
                <w:rFonts w:hint="default" w:ascii="Times New Roman" w:hAnsi="Times New Roman" w:cs="Times New Roman"/>
                <w:color w:val="000000"/>
                <w:kern w:val="0"/>
                <w:sz w:val="20"/>
                <w:szCs w:val="20"/>
                <w:highlight w:val="none"/>
                <w:lang w:val="en-US" w:eastAsia="zh-CN" w:bidi="ar"/>
              </w:rPr>
              <w:t>工程学院领导来淮考察</w:t>
            </w:r>
            <w:r>
              <w:rPr>
                <w:rFonts w:hint="default" w:ascii="Times New Roman" w:hAnsi="Times New Roman" w:eastAsia="宋体" w:cs="Times New Roman"/>
                <w:color w:val="000000"/>
                <w:kern w:val="2"/>
                <w:sz w:val="20"/>
                <w:szCs w:val="20"/>
                <w:highlight w:val="none"/>
                <w:lang w:val="en-US" w:eastAsia="zh-CN" w:bidi="ar"/>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highlight w:val="none"/>
                <w:lang w:val="en-US" w:eastAsia="zh-CN"/>
              </w:rPr>
            </w:pPr>
            <w:r>
              <w:rPr>
                <w:rFonts w:hint="default" w:ascii="Times New Roman" w:hAnsi="Times New Roman" w:cs="Times New Roman"/>
                <w:sz w:val="20"/>
                <w:szCs w:val="20"/>
                <w:highlight w:val="none"/>
              </w:rPr>
              <w:t>多肽研究院</w:t>
            </w:r>
            <w:r>
              <w:rPr>
                <w:rFonts w:hint="default" w:ascii="Times New Roman" w:hAnsi="Times New Roman" w:cs="Times New Roman"/>
                <w:sz w:val="20"/>
                <w:szCs w:val="20"/>
                <w:highlight w:val="none"/>
                <w:lang w:val="en-US" w:eastAsia="zh-CN"/>
              </w:rPr>
              <w:t>纳统入库</w:t>
            </w:r>
            <w:r>
              <w:rPr>
                <w:rFonts w:hint="default" w:ascii="Times New Roman" w:hAnsi="Times New Roman" w:cs="Times New Roman"/>
                <w:sz w:val="20"/>
                <w:szCs w:val="20"/>
                <w:highlight w:val="none"/>
                <w:lang w:eastAsia="zh-CN"/>
              </w:rPr>
              <w:t>。</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color w:val="FF0000"/>
                <w:sz w:val="20"/>
                <w:szCs w:val="20"/>
                <w:highlight w:val="none"/>
              </w:rPr>
            </w:pPr>
            <w:r>
              <w:rPr>
                <w:rFonts w:hint="default" w:ascii="Times New Roman" w:hAnsi="Times New Roman" w:cs="Times New Roman"/>
                <w:color w:val="000000"/>
                <w:sz w:val="20"/>
                <w:szCs w:val="20"/>
                <w:highlight w:val="none"/>
                <w:lang w:val="en-US" w:eastAsia="zh-CN"/>
              </w:rPr>
              <w:t>洽谈合作细节，争取合作前期程序落实完毕。2.</w:t>
            </w:r>
            <w:r>
              <w:rPr>
                <w:rFonts w:hint="default" w:ascii="Times New Roman" w:hAnsi="Times New Roman" w:cs="Times New Roman"/>
                <w:color w:val="000000"/>
                <w:kern w:val="2"/>
                <w:sz w:val="20"/>
                <w:szCs w:val="20"/>
                <w:highlight w:val="none"/>
                <w:lang w:val="en-US" w:eastAsia="zh-CN" w:bidi="ar"/>
              </w:rPr>
              <w:t>推进</w:t>
            </w:r>
            <w:r>
              <w:rPr>
                <w:rFonts w:hint="default" w:ascii="Times New Roman" w:hAnsi="Times New Roman" w:eastAsia="宋体" w:cs="Times New Roman"/>
                <w:color w:val="000000"/>
                <w:kern w:val="0"/>
                <w:sz w:val="20"/>
                <w:szCs w:val="20"/>
                <w:highlight w:val="none"/>
                <w:lang w:val="en-US" w:eastAsia="zh-CN" w:bidi="ar"/>
              </w:rPr>
              <w:t>汽车部件产业科技成果转化</w:t>
            </w:r>
            <w:r>
              <w:rPr>
                <w:rFonts w:hint="default" w:ascii="Times New Roman" w:hAnsi="Times New Roman" w:cs="Times New Roman"/>
                <w:color w:val="000000"/>
                <w:kern w:val="2"/>
                <w:sz w:val="20"/>
                <w:szCs w:val="20"/>
                <w:highlight w:val="none"/>
                <w:lang w:val="en-US" w:eastAsia="zh-CN" w:bidi="ar"/>
              </w:rPr>
              <w:t>进行调研开展</w:t>
            </w:r>
            <w:r>
              <w:rPr>
                <w:rFonts w:hint="default" w:ascii="Times New Roman" w:hAnsi="Times New Roman" w:eastAsia="宋体" w:cs="Times New Roman"/>
                <w:color w:val="000000"/>
                <w:kern w:val="2"/>
                <w:sz w:val="20"/>
                <w:szCs w:val="20"/>
                <w:highlight w:val="none"/>
                <w:lang w:val="en-US" w:eastAsia="zh-CN" w:bidi="ar"/>
              </w:rPr>
              <w:t>产业规划</w:t>
            </w:r>
            <w:r>
              <w:rPr>
                <w:rFonts w:hint="eastAsia" w:ascii="Times New Roman" w:hAnsi="Times New Roman" w:cs="Times New Roman"/>
                <w:color w:val="000000"/>
                <w:kern w:val="2"/>
                <w:sz w:val="20"/>
                <w:szCs w:val="20"/>
                <w:highlight w:val="none"/>
                <w:lang w:val="en-US" w:eastAsia="zh-CN" w:bidi="ar"/>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sz w:val="20"/>
                <w:szCs w:val="20"/>
                <w:highlight w:val="none"/>
                <w:lang w:eastAsia="zh-CN"/>
              </w:rPr>
            </w:pPr>
            <w:r>
              <w:rPr>
                <w:rFonts w:hint="default" w:ascii="Times New Roman" w:hAnsi="Times New Roman" w:cs="Times New Roman"/>
                <w:sz w:val="20"/>
                <w:szCs w:val="20"/>
                <w:highlight w:val="none"/>
              </w:rPr>
              <w:t>多肽研究院</w:t>
            </w:r>
            <w:r>
              <w:rPr>
                <w:rFonts w:hint="default" w:ascii="Times New Roman" w:hAnsi="Times New Roman" w:cs="Times New Roman"/>
                <w:sz w:val="20"/>
                <w:szCs w:val="20"/>
                <w:highlight w:val="none"/>
                <w:lang w:val="en-US" w:eastAsia="zh-CN"/>
              </w:rPr>
              <w:t>结构封顶</w:t>
            </w:r>
            <w:r>
              <w:rPr>
                <w:rFonts w:hint="default" w:ascii="Times New Roman" w:hAnsi="Times New Roman" w:cs="Times New Roman"/>
                <w:sz w:val="20"/>
                <w:szCs w:val="20"/>
                <w:highlight w:val="none"/>
                <w:lang w:eastAsia="zh-CN"/>
              </w:rPr>
              <w:t>。</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color w:val="FF0000"/>
                <w:sz w:val="20"/>
                <w:szCs w:val="20"/>
                <w:highlight w:val="none"/>
              </w:rPr>
            </w:pPr>
            <w:r>
              <w:rPr>
                <w:rFonts w:hint="default" w:ascii="Times New Roman" w:hAnsi="Times New Roman" w:eastAsia="宋体" w:cs="Times New Roman"/>
                <w:color w:val="000000"/>
                <w:kern w:val="2"/>
                <w:sz w:val="20"/>
                <w:szCs w:val="20"/>
                <w:highlight w:val="none"/>
                <w:lang w:val="en-US" w:eastAsia="zh-CN" w:bidi="ar"/>
              </w:rPr>
              <w:t>争取促成与</w:t>
            </w:r>
            <w:r>
              <w:rPr>
                <w:rFonts w:hint="default" w:ascii="Times New Roman" w:hAnsi="Times New Roman" w:eastAsia="宋体" w:cs="Times New Roman"/>
                <w:color w:val="000000"/>
                <w:kern w:val="0"/>
                <w:sz w:val="20"/>
                <w:szCs w:val="20"/>
                <w:highlight w:val="none"/>
                <w:lang w:val="en-US" w:eastAsia="zh-CN" w:bidi="ar"/>
              </w:rPr>
              <w:t>武武汉理工大学汽车</w:t>
            </w:r>
            <w:r>
              <w:rPr>
                <w:rFonts w:hint="default" w:ascii="Times New Roman" w:hAnsi="Times New Roman" w:cs="Times New Roman"/>
                <w:color w:val="000000"/>
                <w:kern w:val="0"/>
                <w:sz w:val="20"/>
                <w:szCs w:val="20"/>
                <w:highlight w:val="none"/>
                <w:lang w:val="en-US" w:eastAsia="zh-CN" w:bidi="ar"/>
              </w:rPr>
              <w:t>工程学院</w:t>
            </w:r>
            <w:r>
              <w:rPr>
                <w:rFonts w:hint="default" w:ascii="Times New Roman" w:hAnsi="Times New Roman" w:eastAsia="宋体" w:cs="Times New Roman"/>
                <w:color w:val="000000"/>
                <w:kern w:val="2"/>
                <w:sz w:val="20"/>
                <w:szCs w:val="20"/>
                <w:highlight w:val="none"/>
                <w:lang w:val="en-US" w:eastAsia="zh-CN" w:bidi="ar"/>
              </w:rPr>
              <w:t>合作</w:t>
            </w:r>
            <w:r>
              <w:rPr>
                <w:rFonts w:hint="default" w:ascii="Times New Roman" w:hAnsi="Times New Roman" w:cs="Times New Roman"/>
                <w:color w:val="000000"/>
                <w:kern w:val="2"/>
                <w:sz w:val="20"/>
                <w:szCs w:val="20"/>
                <w:highlight w:val="none"/>
                <w:lang w:val="en-US" w:eastAsia="zh-CN" w:bidi="ar"/>
              </w:rPr>
              <w:t>签约；争取促进规划初稿完成</w:t>
            </w:r>
            <w:r>
              <w:rPr>
                <w:rFonts w:hint="eastAsia" w:ascii="Times New Roman" w:hAnsi="Times New Roman" w:cs="Times New Roman"/>
                <w:color w:val="000000"/>
                <w:kern w:val="2"/>
                <w:sz w:val="20"/>
                <w:szCs w:val="20"/>
                <w:highlight w:val="none"/>
                <w:lang w:val="en-US" w:eastAsia="zh-CN" w:bidi="ar"/>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color w:val="FF0000"/>
                <w:kern w:val="0"/>
                <w:sz w:val="20"/>
                <w:szCs w:val="20"/>
                <w:highlight w:val="none"/>
                <w:lang w:val="en-US" w:eastAsia="zh-CN"/>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多肽研究院厂房竣工交付，稳步推进</w:t>
            </w:r>
            <w:r>
              <w:rPr>
                <w:rFonts w:hint="default" w:ascii="Times New Roman" w:hAnsi="Times New Roman" w:cs="Times New Roman"/>
                <w:color w:val="000000" w:themeColor="text1"/>
                <w:kern w:val="0"/>
                <w:sz w:val="20"/>
                <w:szCs w:val="20"/>
                <w:highlight w:val="none"/>
                <w14:textFill>
                  <w14:solidFill>
                    <w14:schemeClr w14:val="tx1"/>
                  </w14:solidFill>
                </w14:textFill>
              </w:rPr>
              <w:t>盛美诺与中科院过程工程研究所建设多肽产业园</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建设</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w:t>
            </w:r>
            <w:r>
              <w:rPr>
                <w:rFonts w:hint="default" w:ascii="Times New Roman" w:hAnsi="Times New Roman" w:eastAsia="宋体" w:cs="Times New Roman"/>
                <w:color w:val="000000"/>
                <w:kern w:val="2"/>
                <w:sz w:val="20"/>
                <w:szCs w:val="20"/>
                <w:highlight w:val="none"/>
                <w:lang w:val="en-US" w:eastAsia="zh-CN" w:bidi="ar"/>
              </w:rPr>
              <w:t>四季度</w:t>
            </w:r>
            <w:r>
              <w:rPr>
                <w:rFonts w:hint="default" w:ascii="Times New Roman" w:hAnsi="Times New Roman" w:cs="Times New Roman"/>
                <w:color w:val="000000"/>
                <w:kern w:val="2"/>
                <w:sz w:val="20"/>
                <w:szCs w:val="20"/>
                <w:highlight w:val="none"/>
                <w:lang w:val="en-US" w:eastAsia="zh-CN" w:bidi="ar"/>
              </w:rPr>
              <w:t>争取</w:t>
            </w:r>
            <w:r>
              <w:rPr>
                <w:rFonts w:hint="default" w:ascii="Times New Roman" w:hAnsi="Times New Roman" w:eastAsia="宋体" w:cs="Times New Roman"/>
                <w:color w:val="000000"/>
                <w:kern w:val="2"/>
                <w:sz w:val="20"/>
                <w:szCs w:val="20"/>
                <w:highlight w:val="none"/>
                <w:lang w:val="en-US" w:eastAsia="zh-CN" w:bidi="ar"/>
              </w:rPr>
              <w:t>具体规划</w:t>
            </w:r>
            <w:r>
              <w:rPr>
                <w:rFonts w:hint="default" w:ascii="Times New Roman" w:hAnsi="Times New Roman" w:cs="Times New Roman"/>
                <w:color w:val="000000"/>
                <w:kern w:val="2"/>
                <w:sz w:val="20"/>
                <w:szCs w:val="20"/>
                <w:highlight w:val="none"/>
                <w:lang w:val="en-US" w:eastAsia="zh-CN" w:bidi="ar"/>
              </w:rPr>
              <w:t>得到</w:t>
            </w:r>
            <w:r>
              <w:rPr>
                <w:rFonts w:hint="default" w:ascii="Times New Roman" w:hAnsi="Times New Roman" w:eastAsia="宋体" w:cs="Times New Roman"/>
                <w:color w:val="000000"/>
                <w:kern w:val="2"/>
                <w:sz w:val="20"/>
                <w:szCs w:val="20"/>
                <w:highlight w:val="none"/>
                <w:lang w:val="en-US" w:eastAsia="zh-CN" w:bidi="ar"/>
              </w:rPr>
              <w:t>实施</w:t>
            </w:r>
            <w:r>
              <w:rPr>
                <w:rFonts w:hint="default" w:ascii="Times New Roman" w:hAnsi="Times New Roman" w:cs="Times New Roman"/>
                <w:color w:val="000000"/>
                <w:kern w:val="2"/>
                <w:sz w:val="20"/>
                <w:szCs w:val="20"/>
                <w:highlight w:val="none"/>
                <w:lang w:val="en-US" w:eastAsia="zh-CN" w:bidi="ar"/>
              </w:rPr>
              <w:t>，顺利推进开展合作</w:t>
            </w:r>
            <w:r>
              <w:rPr>
                <w:rFonts w:hint="default" w:ascii="Times New Roman" w:hAnsi="Times New Roman" w:eastAsia="宋体" w:cs="Times New Roman"/>
                <w:color w:val="000000"/>
                <w:kern w:val="2"/>
                <w:sz w:val="20"/>
                <w:szCs w:val="20"/>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抓好企业科技创新服务，着力搭建产学研合作渠道，依托安徽科技大市场“淮北市场”、淮海技术产权交易中心创新资源，深入推进“百企百项”行动，常态化开展科技服务进百企，组织100家以上企业开展科技要素对接，推动100项以上研发成果落地</w:t>
            </w:r>
            <w:r>
              <w:rPr>
                <w:rFonts w:hint="default" w:ascii="Times New Roman" w:hAnsi="Times New Roman" w:cs="Times New Roman"/>
                <w:color w:val="000000" w:themeColor="text1"/>
                <w:kern w:val="0"/>
                <w:sz w:val="20"/>
                <w:szCs w:val="20"/>
                <w:lang w:eastAsia="zh-CN"/>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余</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themeColor="text1"/>
                <w:sz w:val="20"/>
                <w:szCs w:val="20"/>
                <w:highlight w:val="none"/>
                <w14:textFill>
                  <w14:solidFill>
                    <w14:schemeClr w14:val="tx1"/>
                  </w14:solidFill>
                </w14:textFill>
              </w:rPr>
              <w:t>区</w:t>
            </w:r>
            <w:r>
              <w:rPr>
                <w:rFonts w:hint="default" w:ascii="Times New Roman" w:hAnsi="Times New Roman" w:cs="Times New Roman"/>
                <w:color w:val="000000" w:themeColor="text1"/>
                <w:sz w:val="20"/>
                <w:szCs w:val="20"/>
                <w:highlight w:val="none"/>
                <w:lang w:eastAsia="zh-CN"/>
                <w14:textFill>
                  <w14:solidFill>
                    <w14:schemeClr w14:val="tx1"/>
                  </w14:solidFill>
                </w14:textFill>
              </w:rPr>
              <w:t>科技</w:t>
            </w:r>
            <w:r>
              <w:rPr>
                <w:rFonts w:hint="default" w:ascii="Times New Roman" w:hAnsi="Times New Roman" w:cs="Times New Roman"/>
                <w:color w:val="000000" w:themeColor="text1"/>
                <w:sz w:val="20"/>
                <w:szCs w:val="20"/>
                <w:highlight w:val="none"/>
                <w14:textFill>
                  <w14:solidFill>
                    <w14:schemeClr w14:val="tx1"/>
                  </w14:solidFill>
                </w14:textFill>
              </w:rPr>
              <w:t>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郜</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标</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200" w:lineRule="exact"/>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区发改委区经信局</w:t>
            </w:r>
            <w:r>
              <w:rPr>
                <w:rFonts w:hint="default" w:ascii="Times New Roman" w:hAnsi="Times New Roman" w:cs="Times New Roman"/>
                <w:color w:val="000000" w:themeColor="text1"/>
                <w:sz w:val="20"/>
                <w:szCs w:val="20"/>
                <w:highlight w:val="none"/>
                <w:lang w:eastAsia="zh-CN"/>
                <w14:textFill>
                  <w14:solidFill>
                    <w14:schemeClr w14:val="tx1"/>
                  </w14:solidFill>
                </w14:textFill>
              </w:rPr>
              <w:t>区财政局区人社局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auto"/>
                <w:sz w:val="20"/>
                <w:szCs w:val="20"/>
                <w:lang w:val="en-US" w:eastAsia="zh-CN"/>
              </w:rPr>
              <w:t>与淮北市、相山区科技主管部门及相山经济开发区主动对接，对当前工作情况及下步工作计划进行充分沟通，谋划制定全年工作目标任务总体安排。深入推进“百企百项”行动。下沉走访全区企业，了解公司基本运营情况及存在需求，定期走进科研院所，加强与高校产学研对接合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auto"/>
                <w:sz w:val="20"/>
                <w:szCs w:val="20"/>
                <w:lang w:val="en-US" w:eastAsia="zh-CN"/>
              </w:rPr>
              <w:t>以</w:t>
            </w:r>
            <w:r>
              <w:rPr>
                <w:rFonts w:hint="default" w:ascii="Times New Roman" w:hAnsi="Times New Roman" w:cs="Times New Roman"/>
                <w:color w:val="auto"/>
                <w:kern w:val="0"/>
                <w:sz w:val="20"/>
                <w:szCs w:val="20"/>
              </w:rPr>
              <w:t>安徽科技大市场“淮北市场”、淮海技术产权交易中心创新资源</w:t>
            </w:r>
            <w:r>
              <w:rPr>
                <w:rFonts w:hint="default" w:ascii="Times New Roman" w:hAnsi="Times New Roman" w:cs="Times New Roman"/>
                <w:color w:val="auto"/>
                <w:sz w:val="20"/>
                <w:szCs w:val="20"/>
                <w:lang w:val="en-US" w:eastAsia="zh-CN"/>
              </w:rPr>
              <w:t>为桥梁纽带，推送科技成果转化项目20个（符合淮北市重点产业发展和培育方向）；下沉、挖掘企业资金、技术等要素需求不少于20项，进行需求匹配对接，支持企业破解难题；同时以企业需求为导向，开展4次以上金融、知识产权、高企等专场对接会。</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sz w:val="20"/>
                <w:szCs w:val="20"/>
              </w:rPr>
            </w:pPr>
            <w:r>
              <w:rPr>
                <w:rFonts w:hint="default" w:ascii="Times New Roman" w:hAnsi="Times New Roman" w:cs="Times New Roman"/>
                <w:color w:val="auto"/>
                <w:sz w:val="20"/>
                <w:szCs w:val="20"/>
                <w:lang w:val="en-US" w:eastAsia="zh-CN"/>
              </w:rPr>
              <w:t>依托安徽科技大市场“淮北市场”、淮海技术产权交易中心创新资源，积极招引符合我区主导产业定位的优质科技型企业，开展团队引进、人才项目申报、产业论坛/峰会等服务，联合举办高层次人才论坛、产业链创新链协同发展论坛等重大双创活动；</w:t>
            </w:r>
            <w:r>
              <w:rPr>
                <w:rFonts w:hint="default" w:ascii="Times New Roman" w:hAnsi="Times New Roman" w:cs="Times New Roman"/>
                <w:color w:val="auto"/>
                <w:sz w:val="20"/>
                <w:szCs w:val="20"/>
              </w:rPr>
              <w:t>动态收集企业技术及相关的要素需求，开展技术需求匹配对接，支持企业破解技术难题，助推企业创新发展</w:t>
            </w:r>
            <w:r>
              <w:rPr>
                <w:rFonts w:hint="default" w:ascii="Times New Roman" w:hAnsi="Times New Roman" w:cs="Times New Roman"/>
                <w:color w:val="auto"/>
                <w:sz w:val="20"/>
                <w:szCs w:val="20"/>
                <w:lang w:val="en-US" w:eastAsia="zh-CN"/>
              </w:rPr>
              <w:t>；依托安徽科技大市场为企业提供知识产权、政策解读、成果转化、科技金融等一站式公共服务。</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引导支持企业与长三角、淮海经济区及省内外高等院校、科研机构开展技术合作，推动产学研产业化应用，促进优质科技成果向企业转化。到2024年底，实施产学研合作项目100项、登记技术合同交易额25亿元。全年下沉、挖掘企业资金、技术等要素需求不少于20项，进行需求匹配对接，每季度开展1次以上金融、知识产权、高企等专场对接会</w:t>
            </w:r>
            <w:r>
              <w:rPr>
                <w:rFonts w:hint="default" w:ascii="Times New Roman" w:hAnsi="Times New Roman" w:cs="Times New Roman"/>
                <w:color w:val="auto"/>
                <w:kern w:val="0"/>
                <w:sz w:val="20"/>
                <w:szCs w:val="20"/>
              </w:rPr>
              <w:t>，组织100家以上企业开展科技要素对接</w:t>
            </w:r>
            <w:r>
              <w:rPr>
                <w:rFonts w:hint="default" w:ascii="Times New Roman" w:hAnsi="Times New Roman" w:cs="Times New Roman"/>
                <w:color w:val="auto"/>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sz w:val="20"/>
                <w:szCs w:val="20"/>
                <w:lang w:val="en-US" w:eastAsia="zh-CN"/>
              </w:rPr>
            </w:pPr>
          </w:p>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14</w:t>
            </w:r>
          </w:p>
        </w:tc>
        <w:tc>
          <w:tcPr>
            <w:tcW w:w="335" w:type="dxa"/>
            <w:vMerge w:val="continue"/>
            <w:tcBorders>
              <w:tl2br w:val="nil"/>
              <w:tr2bl w:val="nil"/>
            </w:tcBorders>
            <w:tcMar>
              <w:top w:w="15" w:type="dxa"/>
              <w:left w:w="15" w:type="dxa"/>
              <w:right w:w="15" w:type="dxa"/>
            </w:tcMar>
            <w:vAlign w:val="top"/>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抓好创新主体培育，新认定高新技术企业12家，科技型中小企业120家，组织申报科技计划项目20项以上，登记技术合同交易额25亿元。</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余</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eastAsia="zh-CN"/>
              </w:rPr>
            </w:pPr>
            <w:r>
              <w:rPr>
                <w:rFonts w:hint="default" w:ascii="Times New Roman" w:hAnsi="Times New Roman" w:cs="Times New Roman"/>
                <w:color w:val="000000" w:themeColor="text1"/>
                <w:sz w:val="20"/>
                <w:szCs w:val="20"/>
                <w:highlight w:val="none"/>
                <w14:textFill>
                  <w14:solidFill>
                    <w14:schemeClr w14:val="tx1"/>
                  </w14:solidFill>
                </w14:textFill>
              </w:rPr>
              <w:t>区</w:t>
            </w:r>
            <w:r>
              <w:rPr>
                <w:rFonts w:hint="default" w:ascii="Times New Roman" w:hAnsi="Times New Roman" w:cs="Times New Roman"/>
                <w:color w:val="000000" w:themeColor="text1"/>
                <w:sz w:val="20"/>
                <w:szCs w:val="20"/>
                <w:highlight w:val="none"/>
                <w:lang w:eastAsia="zh-CN"/>
                <w14:textFill>
                  <w14:solidFill>
                    <w14:schemeClr w14:val="tx1"/>
                  </w14:solidFill>
                </w14:textFill>
              </w:rPr>
              <w:t>科技</w:t>
            </w:r>
            <w:r>
              <w:rPr>
                <w:rFonts w:hint="default" w:ascii="Times New Roman" w:hAnsi="Times New Roman" w:cs="Times New Roman"/>
                <w:color w:val="000000" w:themeColor="text1"/>
                <w:sz w:val="20"/>
                <w:szCs w:val="20"/>
                <w:highlight w:val="none"/>
                <w14:textFill>
                  <w14:solidFill>
                    <w14:schemeClr w14:val="tx1"/>
                  </w14:solidFill>
                </w14:textFill>
              </w:rPr>
              <w:t>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郜</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标</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000000"/>
                <w:kern w:val="0"/>
                <w:sz w:val="20"/>
                <w:szCs w:val="20"/>
                <w:lang w:val="en-US"/>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区发改委区经信局</w:t>
            </w:r>
            <w:r>
              <w:rPr>
                <w:rFonts w:hint="default" w:ascii="Times New Roman" w:hAnsi="Times New Roman" w:cs="Times New Roman"/>
                <w:color w:val="000000" w:themeColor="text1"/>
                <w:sz w:val="20"/>
                <w:szCs w:val="20"/>
                <w:highlight w:val="none"/>
                <w:lang w:eastAsia="zh-CN"/>
                <w14:textFill>
                  <w14:solidFill>
                    <w14:schemeClr w14:val="tx1"/>
                  </w14:solidFill>
                </w14:textFill>
              </w:rPr>
              <w:t>区财政局区人社局</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落实高新技术企业的相关优惠政策。摸排培育高新技术企业15家，建立一企一册高企培育机制，帮助解决企业高企培育和认定中遇到的困难和问题。组织备案科技中小企业30家。围绕绿色食品（生物科技）、电子信息等领域，摸排企业技术需求，支持企业开展技术攻关。</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指导做好高新技术企业培育工作，组织做好2024年第一批高新技术企业申报工作；组织备案科技中小企业70家。开展技术需求摸排，摸排技术需求10项以上。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组织企业做好2024年第二批、第三批高新技术企业申报工作；组织备案科技中小企业120家。摸排征集市级科技重大专项（揭榜挂帅类）20项目。</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确保认定高新技术企业12家，备案科技中小型企业120家。组织申报省市科技计划项目20项以上。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15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抓好科创孵化器建设，制定出台孵化器扶持政策，打造省级以上孵化器、众创空间2家。</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余</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themeColor="text1"/>
                <w:sz w:val="20"/>
                <w:szCs w:val="20"/>
                <w:highlight w:val="none"/>
                <w14:textFill>
                  <w14:solidFill>
                    <w14:schemeClr w14:val="tx1"/>
                  </w14:solidFill>
                </w14:textFill>
              </w:rPr>
              <w:t>区</w:t>
            </w:r>
            <w:r>
              <w:rPr>
                <w:rFonts w:hint="default" w:ascii="Times New Roman" w:hAnsi="Times New Roman" w:cs="Times New Roman"/>
                <w:color w:val="000000" w:themeColor="text1"/>
                <w:sz w:val="20"/>
                <w:szCs w:val="20"/>
                <w:highlight w:val="none"/>
                <w:lang w:eastAsia="zh-CN"/>
                <w14:textFill>
                  <w14:solidFill>
                    <w14:schemeClr w14:val="tx1"/>
                  </w14:solidFill>
                </w14:textFill>
              </w:rPr>
              <w:t>科技</w:t>
            </w:r>
            <w:r>
              <w:rPr>
                <w:rFonts w:hint="default" w:ascii="Times New Roman" w:hAnsi="Times New Roman" w:cs="Times New Roman"/>
                <w:color w:val="000000" w:themeColor="text1"/>
                <w:sz w:val="20"/>
                <w:szCs w:val="20"/>
                <w:highlight w:val="none"/>
                <w14:textFill>
                  <w14:solidFill>
                    <w14:schemeClr w14:val="tx1"/>
                  </w14:solidFill>
                </w14:textFill>
              </w:rPr>
              <w:t>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郜</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标</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区发改委区经信局</w:t>
            </w:r>
            <w:r>
              <w:rPr>
                <w:rFonts w:hint="default" w:ascii="Times New Roman" w:hAnsi="Times New Roman" w:cs="Times New Roman"/>
                <w:color w:val="000000" w:themeColor="text1"/>
                <w:sz w:val="20"/>
                <w:szCs w:val="20"/>
                <w:highlight w:val="none"/>
                <w:lang w:eastAsia="zh-CN"/>
                <w14:textFill>
                  <w14:solidFill>
                    <w14:schemeClr w14:val="tx1"/>
                  </w14:solidFill>
                </w14:textFill>
              </w:rPr>
              <w:t>区财政局区人社局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持续加强与江苏太仓、合肥、六安等地的线上对接和线下沟通，联系区直相关单位，组织人员现场考察学习，参考其在科技创新孵化载体建设方面的经验亮点做法。</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结合相山实际，制定出台《相山区推动科技创新孵化载体建设若干政策措施（试行）》，与各单位积极对接，推动政策落地。依托国家技术转移东部中心合作契机，进一步谋划合作共建大学科技园孵化器。加快推进大学科技园孵化器建设，加强与中国矿业大学国家大学科技园对接，孵化器建设提供运营管理经验指导。</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制定出台《相山区推动科技创新孵化载体建设若干政策措施（试行）》，打造全链条创新孵化体系模式、特色产业园建设、孵化器运营管理、配套支持政策、服务模式等方面进行研究讨论，进一步完善制定相山区全链条创新孵化相关政策。</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积极引导科技企业、投融资机构建设科技企业孵化器。加强与长三角及淮海经济圈高等院校、科研机构对接，全力引入上海科创资源，持续对接上海国家技术转移东部中心，推动“淮北分中心”建设，打造省级以上孵化器、众创空间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抓好科技创新政策支持，建立财政科技投入稳定增长机制，加大企业研发奖补力度，全面清零无研发活动的亿元以上制造业企业</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推动更多科技要素向企业聚集。</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rPr>
              <w:t>区</w:t>
            </w:r>
            <w:r>
              <w:rPr>
                <w:rFonts w:hint="default" w:ascii="Times New Roman" w:hAnsi="Times New Roman" w:cs="Times New Roman"/>
                <w:color w:val="auto"/>
                <w:sz w:val="20"/>
                <w:szCs w:val="20"/>
                <w:highlight w:val="none"/>
                <w:lang w:eastAsia="zh-CN"/>
              </w:rPr>
              <w:t>科技</w:t>
            </w:r>
            <w:r>
              <w:rPr>
                <w:rFonts w:hint="default" w:ascii="Times New Roman" w:hAnsi="Times New Roman" w:cs="Times New Roman"/>
                <w:color w:val="auto"/>
                <w:sz w:val="20"/>
                <w:szCs w:val="20"/>
                <w:highlight w:val="none"/>
              </w:rPr>
              <w:t>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郜</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标</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left"/>
              <w:rPr>
                <w:rFonts w:hint="default" w:ascii="Times New Roman" w:hAnsi="Times New Roman" w:cs="Times New Roman"/>
                <w:color w:val="auto"/>
                <w:highlight w:val="none"/>
              </w:rPr>
            </w:pPr>
            <w:r>
              <w:rPr>
                <w:rFonts w:hint="default" w:ascii="Times New Roman" w:hAnsi="Times New Roman" w:cs="Times New Roman"/>
                <w:color w:val="auto"/>
                <w:sz w:val="20"/>
                <w:szCs w:val="20"/>
                <w:highlight w:val="none"/>
                <w:lang w:val="en-US" w:eastAsia="zh-CN"/>
              </w:rPr>
              <w:t>区发改委区经信局</w:t>
            </w:r>
            <w:r>
              <w:rPr>
                <w:rFonts w:hint="default" w:ascii="Times New Roman" w:hAnsi="Times New Roman" w:cs="Times New Roman"/>
                <w:color w:val="auto"/>
                <w:sz w:val="20"/>
                <w:szCs w:val="20"/>
                <w:highlight w:val="none"/>
                <w:lang w:eastAsia="zh-CN"/>
              </w:rPr>
              <w:t>区财政局区人社局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建立健全财政科技投入稳定增长机制，强化科技金融。草拟《相山区支持企业科技创新若干政策》（试行）。召开“银企服务对接会暨企业研发经费支出普查年度统计培训，指导企业做好研发费用归集。加大与区统计部门协调与配合，联合开展研发投入统计宣传，提高企业数据填报质量。</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z w:val="20"/>
                <w:szCs w:val="20"/>
                <w:highlight w:val="none"/>
              </w:rPr>
            </w:pP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lang w:val="en-US" w:eastAsia="zh-CN"/>
              </w:rPr>
              <w:t>走访重点企业，指导企业做好研发费用的统计工作。推动出台《相山区支持企业科技创新若干政策》（试行），加强与财政局沟通对接，定期研究财政科技投入支出情况。</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lang w:val="en-US" w:eastAsia="zh-CN"/>
              </w:rPr>
              <w:t>积极发挥安徽科技大市场“淮北市场”和江苏淮海技术产权交易中心网络平台。与高校、科研院所、企业等创新主体开展双需对接技术对标诊断等技术合作，为企业提供创新创业、知识产权科技金融、高企培训、企业对接会等多层次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color w:val="auto"/>
                <w:kern w:val="0"/>
                <w:sz w:val="20"/>
                <w:szCs w:val="20"/>
                <w:highlight w:val="none"/>
                <w:lang w:val="en-US" w:eastAsia="zh-CN"/>
              </w:rPr>
              <w:t>与区财政局紧密联系，健全政府研发投入稳定增长机制，加大区级企业研发投入财政奖补力度。持续开展规上工业企业“双清零”活动，对亿元以上规上工业企业开展全面走访调研，确保2024年底，亿元以上制造业企业清零任务。用好科技服务平台，发挥其在聚集科技创新资源、服务企业创新发展的功能作用，扎实开展技术、人才、金融、科技服务等各类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17</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highlight w:val="yellow"/>
              </w:rPr>
            </w:pPr>
            <w:r>
              <w:rPr>
                <w:rFonts w:hint="default" w:ascii="Times New Roman" w:hAnsi="Times New Roman" w:cs="Times New Roman"/>
                <w:color w:val="auto"/>
                <w:kern w:val="0"/>
                <w:sz w:val="20"/>
                <w:szCs w:val="20"/>
              </w:rPr>
              <w:t>完善科技型企业政银企对接机制</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区财政局（金融管理局）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李</w:t>
            </w:r>
            <w:r>
              <w:rPr>
                <w:rFonts w:hint="eastAsia"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val="en-US" w:eastAsia="zh-CN"/>
              </w:rPr>
              <w:t>亚</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区科技局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召开科技企业银企对接会</w:t>
            </w:r>
            <w:r>
              <w:rPr>
                <w:rFonts w:hint="default" w:ascii="Times New Roman" w:hAnsi="Times New Roman" w:cs="Times New Roman"/>
                <w:color w:val="00000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rPr>
              <w:t>召开科技企业银企对接会</w:t>
            </w:r>
            <w:r>
              <w:rPr>
                <w:rFonts w:hint="default" w:ascii="Times New Roman" w:hAnsi="Times New Roman" w:cs="Times New Roman"/>
                <w:color w:val="00000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rPr>
              <w:t>召开科技企业银企对接会</w:t>
            </w:r>
            <w:r>
              <w:rPr>
                <w:rFonts w:hint="default" w:ascii="Times New Roman" w:hAnsi="Times New Roman" w:cs="Times New Roman"/>
                <w:color w:val="00000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rPr>
              <w:t>召开科技企业银企对接会</w:t>
            </w:r>
            <w:r>
              <w:rPr>
                <w:rFonts w:hint="default" w:ascii="Times New Roman" w:hAnsi="Times New Roman" w:cs="Times New Roman"/>
                <w:color w:val="0000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18</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themeColor="text1"/>
                <w:sz w:val="20"/>
                <w:szCs w:val="20"/>
                <w14:textFill>
                  <w14:solidFill>
                    <w14:schemeClr w14:val="tx1"/>
                  </w14:solidFill>
                </w14:textFill>
              </w:rPr>
              <w:t>开展工业提质增效行动</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加快建设动能充沛的制造强区，成立产业链工作专班，完善“十个一”链长制工作体系，做好建链强链补链延链文章</w:t>
            </w:r>
            <w:r>
              <w:rPr>
                <w:rFonts w:hint="default" w:ascii="Times New Roman" w:hAnsi="Times New Roman" w:cs="Times New Roman"/>
                <w:color w:val="000000" w:themeColor="text1"/>
                <w:kern w:val="0"/>
                <w:sz w:val="20"/>
                <w:szCs w:val="20"/>
                <w:lang w:eastAsia="zh-CN"/>
                <w14:textFill>
                  <w14:solidFill>
                    <w14:schemeClr w14:val="tx1"/>
                  </w14:solidFill>
                </w14:textFill>
              </w:rPr>
              <w:t>，</w:t>
            </w:r>
            <w:r>
              <w:rPr>
                <w:rFonts w:hint="default" w:ascii="Times New Roman" w:hAnsi="Times New Roman" w:cs="Times New Roman"/>
                <w:color w:val="000000" w:themeColor="text1"/>
                <w:kern w:val="0"/>
                <w:sz w:val="20"/>
                <w:szCs w:val="20"/>
                <w:lang w:val="en-US" w:eastAsia="zh-CN"/>
                <w14:textFill>
                  <w14:solidFill>
                    <w14:schemeClr w14:val="tx1"/>
                  </w14:solidFill>
                </w14:textFill>
              </w:rPr>
              <w:t>确保全年规上工业总产值达330亿元以上，工业投资增长15%以上。</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auto"/>
                <w:kern w:val="0"/>
                <w:sz w:val="20"/>
                <w:szCs w:val="20"/>
                <w:highlight w:val="none"/>
                <w:lang w:val="en-US" w:eastAsia="zh-CN"/>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color w:val="auto"/>
                <w:sz w:val="20"/>
                <w:szCs w:val="20"/>
                <w:highlight w:val="none"/>
                <w:lang w:val="en-US" w:eastAsia="zh-CN"/>
              </w:rPr>
              <w:t>王海英</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区发改委区农水局</w:t>
            </w:r>
            <w:r>
              <w:rPr>
                <w:rFonts w:hint="default" w:ascii="Times New Roman" w:hAnsi="Times New Roman" w:cs="Times New Roman"/>
                <w:color w:val="auto"/>
                <w:sz w:val="20"/>
                <w:szCs w:val="20"/>
                <w:highlight w:val="none"/>
              </w:rPr>
              <w:t>区投促局</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优化调整推进产业链长制工作体系，工业总产值达70亿以上，工业投资增长8%以上。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出台推进产业链长制工作方案，工业总产值达150亿以上，工业投资增长10%以上。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sz w:val="20"/>
                <w:szCs w:val="20"/>
              </w:rPr>
              <w:t>围绕链长制工作体系，完善产业链招商图谱，加大双招双引力度，工业总产值达230亿以上，工业投资增长12%以上。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sz w:val="20"/>
                <w:szCs w:val="20"/>
              </w:rPr>
              <w:t>工业总产值达330亿以上，工业投资增长15%以上。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19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紧盯全省打造汽车“首位产业”布局，引导翌光科技、PCB电路板企业嵌入汽车电子领域产业链供应链，新增多成电子、川淮电子等省专精特新企业6家以上</w:t>
            </w:r>
            <w:r>
              <w:rPr>
                <w:rFonts w:hint="default" w:ascii="Times New Roman" w:hAnsi="Times New Roman" w:cs="Times New Roman"/>
                <w:color w:val="000000" w:themeColor="text1"/>
                <w:kern w:val="0"/>
                <w:sz w:val="20"/>
                <w:szCs w:val="20"/>
                <w:lang w:eastAsia="zh-CN"/>
                <w14:textFill>
                  <w14:solidFill>
                    <w14:schemeClr w14:val="tx1"/>
                  </w14:solidFill>
                </w14:textFill>
              </w:rPr>
              <w:t>，</w:t>
            </w:r>
            <w:r>
              <w:rPr>
                <w:rFonts w:hint="default" w:ascii="Times New Roman" w:hAnsi="Times New Roman" w:cs="Times New Roman"/>
                <w:color w:val="000000" w:themeColor="text1"/>
                <w:kern w:val="0"/>
                <w:sz w:val="20"/>
                <w:szCs w:val="20"/>
                <w:lang w:val="en-US" w:eastAsia="zh-CN"/>
                <w14:textFill>
                  <w14:solidFill>
                    <w14:schemeClr w14:val="tx1"/>
                  </w14:solidFill>
                </w14:textFill>
              </w:rPr>
              <w:t>争创国家级专精特新“小巨人”企业2家</w:t>
            </w:r>
            <w:r>
              <w:rPr>
                <w:rFonts w:hint="default" w:ascii="Times New Roman" w:hAnsi="Times New Roman" w:cs="Times New Roman"/>
                <w:color w:val="000000" w:themeColor="text1"/>
                <w:kern w:val="0"/>
                <w:sz w:val="20"/>
                <w:szCs w:val="20"/>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eastAsia="zh-CN"/>
                <w14:textFill>
                  <w14:solidFill>
                    <w14:schemeClr w14:val="tx1"/>
                  </w14:solidFill>
                </w14:textFill>
              </w:rPr>
              <w:t>张</w:t>
            </w:r>
            <w:r>
              <w:rPr>
                <w:rFonts w:hint="default" w:ascii="Times New Roman" w:hAnsi="Times New Roman" w:cs="Times New Roman"/>
                <w:color w:val="000000" w:themeColor="text1"/>
                <w:kern w:val="0"/>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auto"/>
                <w:kern w:val="0"/>
                <w:sz w:val="20"/>
                <w:szCs w:val="20"/>
                <w:highlight w:val="none"/>
                <w:lang w:val="en-US" w:eastAsia="zh-CN"/>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color w:val="auto"/>
                <w:sz w:val="20"/>
                <w:szCs w:val="20"/>
                <w:highlight w:val="none"/>
                <w:lang w:val="en-US" w:eastAsia="zh-CN"/>
              </w:rPr>
              <w:t>王海英</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区发改委区科技局</w:t>
            </w:r>
            <w:r>
              <w:rPr>
                <w:rFonts w:hint="default" w:ascii="Times New Roman" w:hAnsi="Times New Roman" w:cs="Times New Roman"/>
                <w:color w:val="auto"/>
                <w:sz w:val="20"/>
                <w:szCs w:val="20"/>
                <w:highlight w:val="none"/>
              </w:rPr>
              <w:t>区投促局</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引导翌光科技、PCB电路板企业加快市场开拓，积极对接汽车电子行业企业，争取生产订单；建立省专精特新企业、国家级专精特新“小巨人”企业培育库。</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加强专精特新培育企业指导，按上级通知组织申报。</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sz w:val="20"/>
                <w:szCs w:val="20"/>
              </w:rPr>
              <w:t>新增省级专精特新中小企业6家以上。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000000"/>
                <w:kern w:val="0"/>
                <w:sz w:val="20"/>
                <w:szCs w:val="20"/>
              </w:rPr>
              <w:t>新增省专精特新企业6家以上，培育国家级专精特新“小巨人”企业2家。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20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color w:val="000000" w:themeColor="text1"/>
                <w:kern w:val="0"/>
                <w:sz w:val="20"/>
                <w:szCs w:val="20"/>
                <w14:textFill>
                  <w14:solidFill>
                    <w14:schemeClr w14:val="tx1"/>
                  </w14:solidFill>
                </w14:textFill>
              </w:rPr>
              <w:t>紧盯先进光伏和新型储能产业领域，围绕光伏电池片、锂离子电池等技术路线，推动合特光电、汉合能源等签约项目建成投产。</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auto"/>
                <w:kern w:val="0"/>
                <w:sz w:val="20"/>
                <w:szCs w:val="20"/>
                <w:highlight w:val="none"/>
                <w:lang w:val="en-US" w:eastAsia="zh-CN"/>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color w:val="auto"/>
                <w:sz w:val="20"/>
                <w:szCs w:val="20"/>
                <w:highlight w:val="none"/>
                <w:lang w:val="en-US" w:eastAsia="zh-CN"/>
              </w:rPr>
              <w:t>王海英</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区发改委区科技局</w:t>
            </w:r>
            <w:r>
              <w:rPr>
                <w:rFonts w:hint="default" w:ascii="Times New Roman" w:hAnsi="Times New Roman" w:cs="Times New Roman"/>
                <w:color w:val="auto"/>
                <w:sz w:val="20"/>
                <w:szCs w:val="20"/>
                <w:highlight w:val="none"/>
              </w:rPr>
              <w:t>区投促局</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认真研究先进光伏和新型储能产业领域相关政策，规划产业发展方向；加强</w:t>
            </w:r>
            <w:r>
              <w:rPr>
                <w:rFonts w:hint="default" w:ascii="Times New Roman" w:hAnsi="Times New Roman" w:cs="Times New Roman"/>
                <w:color w:val="000000" w:themeColor="text1"/>
                <w:kern w:val="0"/>
                <w:sz w:val="20"/>
                <w:szCs w:val="20"/>
                <w14:textFill>
                  <w14:solidFill>
                    <w14:schemeClr w14:val="tx1"/>
                  </w14:solidFill>
                </w14:textFill>
              </w:rPr>
              <w:t>合特光电项目调度，一季度完成开工建设。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推进</w:t>
            </w:r>
            <w:r>
              <w:rPr>
                <w:rFonts w:hint="default" w:ascii="Times New Roman" w:hAnsi="Times New Roman" w:cs="Times New Roman"/>
                <w:color w:val="000000" w:themeColor="text1"/>
                <w:kern w:val="0"/>
                <w:sz w:val="20"/>
                <w:szCs w:val="20"/>
                <w14:textFill>
                  <w14:solidFill>
                    <w14:schemeClr w14:val="tx1"/>
                  </w14:solidFill>
                </w14:textFill>
              </w:rPr>
              <w:t>合特光电项目完成纳统。</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督促</w:t>
            </w:r>
            <w:r>
              <w:rPr>
                <w:rFonts w:hint="default" w:ascii="Times New Roman" w:hAnsi="Times New Roman" w:cs="Times New Roman"/>
                <w:color w:val="000000" w:themeColor="text1"/>
                <w:kern w:val="0"/>
                <w:sz w:val="20"/>
                <w:szCs w:val="20"/>
                <w14:textFill>
                  <w14:solidFill>
                    <w14:schemeClr w14:val="tx1"/>
                  </w14:solidFill>
                </w14:textFill>
              </w:rPr>
              <w:t>合特光电、汉合能源等项目加快建设进度。</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000000"/>
                <w:kern w:val="0"/>
                <w:sz w:val="20"/>
                <w:szCs w:val="20"/>
              </w:rPr>
              <w:t>推动合特光电、汉合能源等签约项目建成投产。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21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rPr>
              <w:t>紧盯打造高端绿色食品产业集群，加快家家悦综合产业园二期、绿色食品冷链综合产业园项目建设，支持今麦郎、德兰和创、吉源食品等企业开展“三化”改造，推进虹源饲料、苏太太等企业技改扩能</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rPr>
              <w:t>实施技术改造和产业升级项目20个以上，</w:t>
            </w:r>
            <w:r>
              <w:rPr>
                <w:rFonts w:hint="default" w:ascii="Times New Roman" w:hAnsi="Times New Roman" w:cs="Times New Roman"/>
                <w:color w:val="auto"/>
                <w:kern w:val="0"/>
                <w:sz w:val="20"/>
                <w:szCs w:val="20"/>
                <w:lang w:val="en-US" w:eastAsia="zh-CN"/>
              </w:rPr>
              <w:t>技改投资增长8%以上，</w:t>
            </w:r>
            <w:r>
              <w:rPr>
                <w:rFonts w:hint="default" w:ascii="Times New Roman" w:hAnsi="Times New Roman" w:cs="Times New Roman"/>
                <w:color w:val="auto"/>
                <w:kern w:val="0"/>
                <w:sz w:val="20"/>
                <w:szCs w:val="20"/>
              </w:rPr>
              <w:t>新增省级智能工厂和数字化车间2家以上。</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z w:val="20"/>
                <w:szCs w:val="20"/>
                <w:highlight w:val="none"/>
                <w:lang w:eastAsia="zh-CN"/>
              </w:rPr>
              <w:t>张</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highlight w:val="none"/>
                <w:lang w:val="en-US" w:eastAsia="zh-CN"/>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sz w:val="20"/>
                <w:szCs w:val="20"/>
                <w:highlight w:val="none"/>
                <w:lang w:val="en-US" w:eastAsia="zh-CN"/>
              </w:rPr>
              <w:t>王海英</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区发改委区科技局区统计局</w:t>
            </w:r>
            <w:r>
              <w:rPr>
                <w:rFonts w:hint="default" w:ascii="Times New Roman" w:hAnsi="Times New Roman" w:cs="Times New Roman"/>
                <w:color w:val="auto"/>
                <w:sz w:val="20"/>
                <w:szCs w:val="20"/>
                <w:highlight w:val="none"/>
              </w:rPr>
              <w:t>区投促局</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rPr>
              <w:t>加强家家悦综合产业园二期、绿色食品冷链综合产业园项目调度，推进项目加快建设进度；支持今麦郎、德兰合创等企业开展“三化”，建立完善技术改造项目库，实施技改项目5个以上，技改投资增长8%以上；摸排省级智能工厂和数字化车间培育名单。</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rPr>
              <w:t>实施技改项目10个以上，技改投资增长8%以上；组织企业申报省级智能工厂和数字化车间。</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rPr>
              <w:t>实施技改项目15个以上，技改投资增长8%以上。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rPr>
              <w:t>实施技术改造和产业升级项目20个以上，技改投资增长8%以上，新增省级智能工厂和数字化车间2家以上。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22</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紧盯龙头企业培育，出台优质工业企业高质量发展扶持政策，排定“135”亿元企业培育计划，“一企一策”分类帮扶，培育规上工业企业20家以上，规上</w:t>
            </w:r>
            <w:r>
              <w:rPr>
                <w:rFonts w:hint="default" w:ascii="Times New Roman" w:hAnsi="Times New Roman" w:cs="Times New Roman"/>
                <w:color w:val="000000" w:themeColor="text1"/>
                <w:kern w:val="0"/>
                <w:sz w:val="20"/>
                <w:szCs w:val="20"/>
                <w:lang w:val="en-US" w:eastAsia="zh-CN"/>
                <w14:textFill>
                  <w14:solidFill>
                    <w14:schemeClr w14:val="tx1"/>
                  </w14:solidFill>
                </w14:textFill>
              </w:rPr>
              <w:t>制造业增加值增长10%，</w:t>
            </w:r>
            <w:r>
              <w:rPr>
                <w:rFonts w:hint="default" w:ascii="Times New Roman" w:hAnsi="Times New Roman" w:cs="Times New Roman"/>
                <w:color w:val="000000" w:themeColor="text1"/>
                <w:kern w:val="0"/>
                <w:sz w:val="20"/>
                <w:szCs w:val="20"/>
                <w14:textFill>
                  <w14:solidFill>
                    <w14:schemeClr w14:val="tx1"/>
                  </w14:solidFill>
                </w14:textFill>
              </w:rPr>
              <w:t>新增营收亿元以上企业5家、3亿元以上企业2家，加快培育5亿元、10亿元企业，</w:t>
            </w:r>
            <w:r>
              <w:rPr>
                <w:rFonts w:hint="default" w:ascii="Times New Roman" w:hAnsi="Times New Roman" w:cs="Times New Roman"/>
                <w:color w:val="000000" w:themeColor="text1"/>
                <w:kern w:val="0"/>
                <w:sz w:val="20"/>
                <w:szCs w:val="20"/>
                <w:lang w:val="en-US" w:eastAsia="zh-CN"/>
                <w14:textFill>
                  <w14:solidFill>
                    <w14:schemeClr w14:val="tx1"/>
                  </w14:solidFill>
                </w14:textFill>
              </w:rPr>
              <w:t>入选全市百强工业企业10家以上，</w:t>
            </w:r>
            <w:r>
              <w:rPr>
                <w:rFonts w:hint="default" w:ascii="Times New Roman" w:hAnsi="Times New Roman" w:cs="Times New Roman"/>
                <w:color w:val="000000" w:themeColor="text1"/>
                <w:kern w:val="0"/>
                <w:sz w:val="20"/>
                <w:szCs w:val="20"/>
                <w14:textFill>
                  <w14:solidFill>
                    <w14:schemeClr w14:val="tx1"/>
                  </w14:solidFill>
                </w14:textFill>
              </w:rPr>
              <w:t>形成“头部企业+中小企业”梯度发展的产业格局。</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auto"/>
                <w:kern w:val="0"/>
                <w:sz w:val="20"/>
                <w:szCs w:val="20"/>
                <w:highlight w:val="none"/>
                <w:lang w:val="en-US" w:eastAsia="zh-CN"/>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color w:val="auto"/>
                <w:sz w:val="20"/>
                <w:szCs w:val="20"/>
                <w:highlight w:val="none"/>
                <w:lang w:val="en-US" w:eastAsia="zh-CN"/>
              </w:rPr>
              <w:t>王海英</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区发改委区统计局</w:t>
            </w: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商务</w:t>
            </w:r>
            <w:r>
              <w:rPr>
                <w:rFonts w:hint="default" w:ascii="Times New Roman" w:hAnsi="Times New Roman" w:cs="Times New Roman"/>
                <w:color w:val="auto"/>
                <w:kern w:val="0"/>
                <w:sz w:val="20"/>
                <w:szCs w:val="20"/>
                <w:highlight w:val="none"/>
              </w:rPr>
              <w:t>局</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摸排并建立“135”亿企业、规上工业企业、营收亿元和3亿元企业、市百强企业培育库；规上制造业增加值增长2%。</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培育规上工业企业8家；靠前监测，加强重点工业企业帮扶力度，培育营业收入亿元以上制造业企业2家,3亿元企业1家；规上制造业增加值增长5%。</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000000"/>
                <w:sz w:val="20"/>
                <w:szCs w:val="20"/>
              </w:rPr>
              <w:t>培育规上工业企业12家；培育营业收入亿元以上制造业企业3家,3亿元企业2家；规上制造业增加值增长8%。</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000000"/>
                <w:kern w:val="0"/>
                <w:sz w:val="20"/>
                <w:szCs w:val="20"/>
              </w:rPr>
              <w:t>培育规上工业企业20家以上，规上制造业增加值增长10%，新增营收亿元以上企业5家、3亿元以上企业2家，加快培育5亿元、10亿元企业，入选全市百强工业企业10家以上。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23</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themeColor="text1"/>
                <w:sz w:val="20"/>
                <w:szCs w:val="20"/>
                <w14:textFill>
                  <w14:solidFill>
                    <w14:schemeClr w14:val="tx1"/>
                  </w14:solidFill>
                </w14:textFill>
              </w:rPr>
              <w:t>开展园区固本强基行动</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全面落实开发区提质扩量增效三年行动计划，加快推进绿色食品、信息技术产业细分领域发展规划编制，</w:t>
            </w:r>
            <w:r>
              <w:rPr>
                <w:rFonts w:hint="default" w:ascii="Times New Roman" w:hAnsi="Times New Roman" w:cs="Times New Roman"/>
                <w:color w:val="000000" w:themeColor="text1"/>
                <w:kern w:val="0"/>
                <w:sz w:val="20"/>
                <w:szCs w:val="20"/>
                <w:lang w:val="en-US" w:eastAsia="zh-CN"/>
                <w14:textFill>
                  <w14:solidFill>
                    <w14:schemeClr w14:val="tx1"/>
                  </w14:solidFill>
                </w14:textFill>
              </w:rPr>
              <w:t>实现</w:t>
            </w:r>
            <w:r>
              <w:rPr>
                <w:rFonts w:hint="default" w:ascii="Times New Roman" w:hAnsi="Times New Roman" w:cs="Times New Roman"/>
                <w:color w:val="000000" w:themeColor="text1"/>
                <w:kern w:val="0"/>
                <w:sz w:val="20"/>
                <w:szCs w:val="20"/>
                <w14:textFill>
                  <w14:solidFill>
                    <w14:schemeClr w14:val="tx1"/>
                  </w14:solidFill>
                </w14:textFill>
              </w:rPr>
              <w:t>营业收入、工业产值、固定资产投资增长20%以上，</w:t>
            </w:r>
            <w:r>
              <w:rPr>
                <w:rFonts w:hint="default" w:ascii="Times New Roman" w:hAnsi="Times New Roman" w:cs="Times New Roman"/>
                <w:color w:val="000000" w:themeColor="text1"/>
                <w:kern w:val="0"/>
                <w:sz w:val="20"/>
                <w:szCs w:val="20"/>
                <w:lang w:val="en-US" w:eastAsia="zh-CN"/>
                <w14:textFill>
                  <w14:solidFill>
                    <w14:schemeClr w14:val="tx1"/>
                  </w14:solidFill>
                </w14:textFill>
              </w:rPr>
              <w:t>确保在全省开发区考核中位次前移35名以上</w:t>
            </w:r>
            <w:r>
              <w:rPr>
                <w:rFonts w:hint="default" w:ascii="Times New Roman" w:hAnsi="Times New Roman" w:cs="Times New Roman"/>
                <w:color w:val="000000" w:themeColor="text1"/>
                <w:kern w:val="0"/>
                <w:sz w:val="20"/>
                <w:szCs w:val="20"/>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陈晓枫</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区发改委</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auto"/>
                <w:kern w:val="0"/>
                <w:sz w:val="20"/>
                <w:szCs w:val="20"/>
                <w:highlight w:val="none"/>
                <w:lang w:val="en-US" w:eastAsia="zh-CN"/>
              </w:rPr>
              <w:t>区经信局 区投促局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完成绿色食品领域发展规划编制，</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实现</w:t>
            </w:r>
            <w:r>
              <w:rPr>
                <w:rFonts w:hint="default" w:ascii="Times New Roman" w:hAnsi="Times New Roman" w:cs="Times New Roman"/>
                <w:color w:val="000000" w:themeColor="text1"/>
                <w:kern w:val="0"/>
                <w:sz w:val="20"/>
                <w:szCs w:val="20"/>
                <w:highlight w:val="none"/>
                <w14:textFill>
                  <w14:solidFill>
                    <w14:schemeClr w14:val="tx1"/>
                  </w14:solidFill>
                </w14:textFill>
              </w:rPr>
              <w:t>营业收入40.5亿元、工业产值16.5亿元、固定资产投资13.8亿元。</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光电产业领域发展规划编制，</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实现</w:t>
            </w:r>
            <w:r>
              <w:rPr>
                <w:rFonts w:hint="default" w:ascii="Times New Roman" w:hAnsi="Times New Roman" w:cs="Times New Roman"/>
                <w:color w:val="000000" w:themeColor="text1"/>
                <w:kern w:val="0"/>
                <w:sz w:val="20"/>
                <w:szCs w:val="20"/>
                <w:highlight w:val="none"/>
                <w14:textFill>
                  <w14:solidFill>
                    <w14:schemeClr w14:val="tx1"/>
                  </w14:solidFill>
                </w14:textFill>
              </w:rPr>
              <w:t>营业收入81亿元、工业产值33亿元、固定资产投资27.6亿元。</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rPr>
            </w:pPr>
            <w:r>
              <w:rPr>
                <w:rFonts w:hint="default" w:ascii="Times New Roman" w:hAnsi="Times New Roman" w:cs="Times New Roman"/>
                <w:color w:val="000000"/>
                <w:sz w:val="20"/>
                <w:szCs w:val="20"/>
                <w:highlight w:val="none"/>
              </w:rPr>
              <w:t>完成绿色食品产业小分子蛋白肽产业规划编制，</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实现</w:t>
            </w:r>
            <w:r>
              <w:rPr>
                <w:rFonts w:hint="default" w:ascii="Times New Roman" w:hAnsi="Times New Roman" w:cs="Times New Roman"/>
                <w:color w:val="000000" w:themeColor="text1"/>
                <w:kern w:val="0"/>
                <w:sz w:val="20"/>
                <w:szCs w:val="20"/>
                <w:highlight w:val="none"/>
                <w14:textFill>
                  <w14:solidFill>
                    <w14:schemeClr w14:val="tx1"/>
                  </w14:solidFill>
                </w14:textFill>
              </w:rPr>
              <w:t>营业收入121.5亿元、工业产值49.5亿元、固定资产投资41.4亿元。</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完成园区</w:t>
            </w:r>
            <w:r>
              <w:rPr>
                <w:rFonts w:hint="default" w:ascii="Times New Roman" w:hAnsi="Times New Roman" w:cs="Times New Roman"/>
                <w:color w:val="000000"/>
                <w:sz w:val="20"/>
                <w:szCs w:val="20"/>
                <w:highlight w:val="none"/>
              </w:rPr>
              <w:t>完成光电产业领域发展规划编制、</w:t>
            </w:r>
            <w:r>
              <w:rPr>
                <w:rFonts w:hint="default" w:ascii="Times New Roman" w:hAnsi="Times New Roman" w:cs="Times New Roman"/>
                <w:sz w:val="20"/>
                <w:szCs w:val="20"/>
                <w:highlight w:val="none"/>
              </w:rPr>
              <w:t>绿色食品、</w:t>
            </w:r>
            <w:r>
              <w:rPr>
                <w:rFonts w:hint="default" w:ascii="Times New Roman" w:hAnsi="Times New Roman" w:cs="Times New Roman"/>
                <w:color w:val="000000"/>
                <w:sz w:val="20"/>
                <w:szCs w:val="20"/>
                <w:highlight w:val="none"/>
              </w:rPr>
              <w:t>绿色食品产业小分子蛋白肽产业规划编制，</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实现</w:t>
            </w:r>
            <w:r>
              <w:rPr>
                <w:rFonts w:hint="default" w:ascii="Times New Roman" w:hAnsi="Times New Roman" w:cs="Times New Roman"/>
                <w:color w:val="000000" w:themeColor="text1"/>
                <w:kern w:val="0"/>
                <w:sz w:val="20"/>
                <w:szCs w:val="20"/>
                <w:highlight w:val="none"/>
                <w14:textFill>
                  <w14:solidFill>
                    <w14:schemeClr w14:val="tx1"/>
                  </w14:solidFill>
                </w14:textFill>
              </w:rPr>
              <w:t>营业收入135亿元、工业产值55亿元、固定资产投资46亿元。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24</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着力打造专业园区，强化基础设施建设，完成凤霞西路、相凤路北延等道路建设，启动园区河道提升、管网提效、绿化提档、亮化提质工程。</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陈晓枫</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区住建局区财政局</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区发改委</w:t>
            </w:r>
            <w:r>
              <w:rPr>
                <w:rFonts w:hint="default" w:ascii="Times New Roman" w:hAnsi="Times New Roman" w:cs="Times New Roman"/>
                <w:color w:val="auto"/>
                <w:spacing w:val="-17"/>
                <w:kern w:val="0"/>
                <w:sz w:val="20"/>
                <w:szCs w:val="20"/>
                <w:highlight w:val="none"/>
                <w:lang w:eastAsia="zh-CN"/>
              </w:rPr>
              <w:t>区自然资源</w:t>
            </w:r>
            <w:r>
              <w:rPr>
                <w:rFonts w:hint="default" w:ascii="Times New Roman" w:hAnsi="Times New Roman" w:cs="Times New Roman"/>
                <w:color w:val="auto"/>
                <w:spacing w:val="-17"/>
                <w:kern w:val="0"/>
                <w:sz w:val="20"/>
                <w:szCs w:val="20"/>
                <w:highlight w:val="none"/>
                <w:lang w:val="en-US" w:eastAsia="zh-CN"/>
              </w:rPr>
              <w:t xml:space="preserve">  </w:t>
            </w:r>
            <w:r>
              <w:rPr>
                <w:rFonts w:hint="default" w:ascii="Times New Roman" w:hAnsi="Times New Roman" w:cs="Times New Roman"/>
                <w:color w:val="auto"/>
                <w:spacing w:val="-17"/>
                <w:kern w:val="0"/>
                <w:sz w:val="20"/>
                <w:szCs w:val="20"/>
                <w:highlight w:val="none"/>
                <w:lang w:eastAsia="zh-CN"/>
              </w:rPr>
              <w:t>和规划分局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000000"/>
                <w:spacing w:val="-17"/>
                <w:kern w:val="0"/>
                <w:sz w:val="20"/>
                <w:szCs w:val="20"/>
                <w:lang w:val="en-US" w:eastAsia="zh-CN"/>
              </w:rPr>
              <w:t>区生态环境分局</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lang w:val="en-US" w:eastAsia="zh-CN"/>
              </w:rPr>
              <w:t>1.</w:t>
            </w:r>
            <w:r>
              <w:rPr>
                <w:rFonts w:hint="default" w:ascii="Times New Roman" w:hAnsi="Times New Roman" w:cs="Times New Roman"/>
                <w:color w:val="000000"/>
                <w:sz w:val="20"/>
                <w:szCs w:val="20"/>
                <w:highlight w:val="none"/>
              </w:rPr>
              <w:t>园区基础设施建设、污水管网提升一季度完成设计，招标计划挂网；</w:t>
            </w:r>
            <w:r>
              <w:rPr>
                <w:rFonts w:hint="default" w:ascii="Times New Roman" w:hAnsi="Times New Roman" w:cs="Times New Roman"/>
                <w:color w:val="000000"/>
                <w:sz w:val="20"/>
                <w:szCs w:val="20"/>
                <w:highlight w:val="none"/>
                <w:lang w:val="en-US" w:eastAsia="zh-CN"/>
              </w:rPr>
              <w:t>2.</w:t>
            </w:r>
            <w:r>
              <w:rPr>
                <w:rFonts w:hint="default" w:ascii="Times New Roman" w:hAnsi="Times New Roman" w:cs="Times New Roman"/>
                <w:color w:val="000000"/>
                <w:sz w:val="20"/>
                <w:szCs w:val="20"/>
                <w:highlight w:val="none"/>
              </w:rPr>
              <w:t>亮化提质工程2023年已完成；</w:t>
            </w:r>
            <w:r>
              <w:rPr>
                <w:rFonts w:hint="default" w:ascii="Times New Roman" w:hAnsi="Times New Roman" w:cs="Times New Roman"/>
                <w:color w:val="000000"/>
                <w:sz w:val="20"/>
                <w:szCs w:val="20"/>
                <w:highlight w:val="none"/>
                <w:lang w:val="en-US" w:eastAsia="zh-CN"/>
              </w:rPr>
              <w:t>3.</w:t>
            </w:r>
            <w:r>
              <w:rPr>
                <w:rFonts w:hint="default" w:ascii="Times New Roman" w:hAnsi="Times New Roman" w:cs="Times New Roman"/>
                <w:color w:val="000000"/>
                <w:sz w:val="20"/>
                <w:szCs w:val="20"/>
                <w:highlight w:val="none"/>
              </w:rPr>
              <w:t>凤霞西路需要渠沟镇完成洪减河段至迎凤路段房屋拆迁；</w:t>
            </w:r>
            <w:r>
              <w:rPr>
                <w:rFonts w:hint="default" w:ascii="Times New Roman" w:hAnsi="Times New Roman" w:cs="Times New Roman"/>
                <w:color w:val="000000"/>
                <w:sz w:val="20"/>
                <w:szCs w:val="20"/>
                <w:highlight w:val="none"/>
                <w:lang w:val="en-US" w:eastAsia="zh-CN"/>
              </w:rPr>
              <w:t>4.</w:t>
            </w:r>
            <w:r>
              <w:rPr>
                <w:rFonts w:hint="default" w:ascii="Times New Roman" w:hAnsi="Times New Roman" w:cs="Times New Roman"/>
                <w:color w:val="000000"/>
                <w:sz w:val="20"/>
                <w:szCs w:val="20"/>
                <w:highlight w:val="none"/>
              </w:rPr>
              <w:t>相凤路需渠沟镇完成北延350米房屋拆迁工作</w:t>
            </w:r>
            <w:r>
              <w:rPr>
                <w:rFonts w:hint="default" w:ascii="Times New Roman" w:hAnsi="Times New Roman" w:cs="Times New Roman"/>
                <w:color w:val="000000"/>
                <w:sz w:val="20"/>
                <w:szCs w:val="20"/>
                <w:highlight w:val="none"/>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sz w:val="20"/>
                <w:szCs w:val="20"/>
                <w:highlight w:val="none"/>
                <w:lang w:eastAsia="zh-CN"/>
              </w:rPr>
            </w:pPr>
            <w:r>
              <w:rPr>
                <w:rFonts w:hint="default" w:ascii="Times New Roman" w:hAnsi="Times New Roman" w:cs="Times New Roman"/>
                <w:color w:val="000000"/>
                <w:sz w:val="20"/>
                <w:szCs w:val="20"/>
                <w:highlight w:val="none"/>
              </w:rPr>
              <w:t>1</w:t>
            </w:r>
            <w:r>
              <w:rPr>
                <w:rFonts w:hint="default" w:ascii="Times New Roman" w:hAnsi="Times New Roman" w:cs="Times New Roman"/>
                <w:color w:val="000000"/>
                <w:sz w:val="20"/>
                <w:szCs w:val="20"/>
                <w:highlight w:val="none"/>
                <w:lang w:eastAsia="zh-CN"/>
              </w:rPr>
              <w:t>.</w:t>
            </w:r>
            <w:r>
              <w:rPr>
                <w:rFonts w:hint="default" w:ascii="Times New Roman" w:hAnsi="Times New Roman" w:cs="Times New Roman"/>
                <w:color w:val="000000"/>
                <w:sz w:val="20"/>
                <w:szCs w:val="20"/>
                <w:highlight w:val="none"/>
              </w:rPr>
              <w:t>园区基础设施建设、污水管网提升上半年完成招标，启动施工；2</w:t>
            </w:r>
            <w:r>
              <w:rPr>
                <w:rFonts w:hint="default" w:ascii="Times New Roman" w:hAnsi="Times New Roman" w:cs="Times New Roman"/>
                <w:color w:val="000000"/>
                <w:sz w:val="20"/>
                <w:szCs w:val="20"/>
                <w:highlight w:val="none"/>
                <w:lang w:eastAsia="zh-CN"/>
              </w:rPr>
              <w:t>。</w:t>
            </w:r>
            <w:r>
              <w:rPr>
                <w:rFonts w:hint="default" w:ascii="Times New Roman" w:hAnsi="Times New Roman" w:cs="Times New Roman"/>
                <w:color w:val="000000"/>
                <w:sz w:val="20"/>
                <w:szCs w:val="20"/>
                <w:highlight w:val="none"/>
              </w:rPr>
              <w:t>凤霞西路完成渠沟镇完成洪减河段至迎凤路段房屋拆迁后，立即启动建设；相凤路渠沟镇完成北延350米房屋拆迁后，启动施工</w:t>
            </w:r>
            <w:r>
              <w:rPr>
                <w:rFonts w:hint="default" w:ascii="Times New Roman" w:hAnsi="Times New Roman" w:cs="Times New Roman"/>
                <w:color w:val="000000"/>
                <w:sz w:val="20"/>
                <w:szCs w:val="20"/>
                <w:highlight w:val="none"/>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sz w:val="20"/>
                <w:szCs w:val="20"/>
                <w:highlight w:val="none"/>
                <w:lang w:eastAsia="zh-CN"/>
              </w:rPr>
            </w:pPr>
            <w:r>
              <w:rPr>
                <w:rFonts w:hint="default" w:ascii="Times New Roman" w:hAnsi="Times New Roman" w:cs="Times New Roman"/>
                <w:color w:val="000000"/>
                <w:sz w:val="20"/>
                <w:szCs w:val="20"/>
                <w:highlight w:val="none"/>
              </w:rPr>
              <w:t>1</w:t>
            </w:r>
            <w:r>
              <w:rPr>
                <w:rFonts w:hint="default" w:ascii="Times New Roman" w:hAnsi="Times New Roman" w:cs="Times New Roman"/>
                <w:color w:val="000000"/>
                <w:sz w:val="20"/>
                <w:szCs w:val="20"/>
                <w:highlight w:val="none"/>
                <w:lang w:eastAsia="zh-CN"/>
              </w:rPr>
              <w:t>.</w:t>
            </w:r>
            <w:r>
              <w:rPr>
                <w:rFonts w:hint="default" w:ascii="Times New Roman" w:hAnsi="Times New Roman" w:cs="Times New Roman"/>
                <w:color w:val="000000"/>
                <w:sz w:val="20"/>
                <w:szCs w:val="20"/>
                <w:highlight w:val="none"/>
              </w:rPr>
              <w:t>园区基础设施建设、污水管网提升上半年完成招标，启动施工，完成工程量30%；2</w:t>
            </w:r>
            <w:r>
              <w:rPr>
                <w:rFonts w:hint="default" w:ascii="Times New Roman" w:hAnsi="Times New Roman" w:cs="Times New Roman"/>
                <w:color w:val="000000"/>
                <w:sz w:val="20"/>
                <w:szCs w:val="20"/>
                <w:highlight w:val="none"/>
                <w:lang w:eastAsia="zh-CN"/>
              </w:rPr>
              <w:t>。</w:t>
            </w:r>
            <w:r>
              <w:rPr>
                <w:rFonts w:hint="default" w:ascii="Times New Roman" w:hAnsi="Times New Roman" w:cs="Times New Roman"/>
                <w:color w:val="000000"/>
                <w:sz w:val="20"/>
                <w:szCs w:val="20"/>
                <w:highlight w:val="none"/>
              </w:rPr>
              <w:t>凤霞西路完成渠沟镇完成洪减河段至迎凤路段房屋拆迁后，完成50%；相凤路渠沟镇完成北延350米房屋拆迁后，完成50%</w:t>
            </w:r>
            <w:r>
              <w:rPr>
                <w:rFonts w:hint="default" w:ascii="Times New Roman" w:hAnsi="Times New Roman" w:cs="Times New Roman"/>
                <w:color w:val="000000"/>
                <w:sz w:val="20"/>
                <w:szCs w:val="20"/>
                <w:highlight w:val="none"/>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sz w:val="20"/>
                <w:szCs w:val="20"/>
                <w:highlight w:val="none"/>
                <w:lang w:eastAsia="zh-CN"/>
              </w:rPr>
            </w:pPr>
            <w:r>
              <w:rPr>
                <w:rFonts w:hint="default" w:ascii="Times New Roman" w:hAnsi="Times New Roman" w:cs="Times New Roman"/>
                <w:color w:val="000000"/>
                <w:sz w:val="20"/>
                <w:szCs w:val="20"/>
                <w:highlight w:val="none"/>
              </w:rPr>
              <w:t>1</w:t>
            </w:r>
            <w:r>
              <w:rPr>
                <w:rFonts w:hint="default" w:ascii="Times New Roman" w:hAnsi="Times New Roman" w:cs="Times New Roman"/>
                <w:color w:val="000000"/>
                <w:sz w:val="20"/>
                <w:szCs w:val="20"/>
                <w:highlight w:val="none"/>
                <w:lang w:eastAsia="zh-CN"/>
              </w:rPr>
              <w:t>.</w:t>
            </w:r>
            <w:r>
              <w:rPr>
                <w:rFonts w:hint="default" w:ascii="Times New Roman" w:hAnsi="Times New Roman" w:cs="Times New Roman"/>
                <w:color w:val="000000"/>
                <w:sz w:val="20"/>
                <w:szCs w:val="20"/>
                <w:highlight w:val="none"/>
              </w:rPr>
              <w:t>园区基础设施建设、污水管网提升上半年完成招标，启动施工，完成工程量60%；2</w:t>
            </w:r>
            <w:r>
              <w:rPr>
                <w:rFonts w:hint="default" w:ascii="Times New Roman" w:hAnsi="Times New Roman" w:cs="Times New Roman"/>
                <w:color w:val="000000"/>
                <w:sz w:val="20"/>
                <w:szCs w:val="20"/>
                <w:highlight w:val="none"/>
                <w:lang w:eastAsia="zh-CN"/>
              </w:rPr>
              <w:t>。</w:t>
            </w:r>
            <w:r>
              <w:rPr>
                <w:rFonts w:hint="default" w:ascii="Times New Roman" w:hAnsi="Times New Roman" w:cs="Times New Roman"/>
                <w:color w:val="000000"/>
                <w:sz w:val="20"/>
                <w:szCs w:val="20"/>
                <w:highlight w:val="none"/>
              </w:rPr>
              <w:t>凤霞西路完成渠沟镇完成洪减河段至迎凤路段房屋拆迁后，完成100%；相凤路渠沟镇完成北延350米房屋拆迁后，完成100%</w:t>
            </w:r>
            <w:r>
              <w:rPr>
                <w:rFonts w:hint="default" w:ascii="Times New Roman" w:hAnsi="Times New Roman" w:cs="Times New Roman"/>
                <w:color w:val="000000"/>
                <w:sz w:val="20"/>
                <w:szCs w:val="2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以“亩均论英雄”改革为牵引，依法依规推进低效工业用地处置，工业亩均税收增长10%以上。</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陈晓枫</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highlight w:val="none"/>
                <w:lang w:eastAsia="zh-CN"/>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区经信局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0"/>
                <w:szCs w:val="20"/>
                <w:highlight w:val="none"/>
                <w:lang w:val="en-US" w:eastAsia="zh-CN"/>
                <w14:textFill>
                  <w14:solidFill>
                    <w14:schemeClr w14:val="tx1"/>
                  </w14:solidFill>
                </w14:textFill>
              </w:rPr>
              <w:t>区法院</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eastAsia="zh-CN"/>
              </w:rPr>
              <w:t>区自然资源和规划分局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color w:val="000000" w:themeColor="text1"/>
                <w:kern w:val="0"/>
                <w:sz w:val="20"/>
                <w:szCs w:val="20"/>
                <w:highlight w:val="none"/>
                <w:lang w:val="en-US" w:eastAsia="zh-CN"/>
                <w14:textFill>
                  <w14:solidFill>
                    <w14:schemeClr w14:val="tx1"/>
                  </w14:solidFill>
                </w14:textFill>
              </w:rPr>
              <w:t xml:space="preserve">区财政局  </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城投集团</w:t>
            </w:r>
          </w:p>
        </w:tc>
        <w:tc>
          <w:tcPr>
            <w:tcW w:w="204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color w:val="000000"/>
                <w:sz w:val="20"/>
                <w:szCs w:val="20"/>
                <w:highlight w:val="none"/>
                <w:lang w:val="en-US"/>
              </w:rPr>
            </w:pPr>
            <w:r>
              <w:rPr>
                <w:rFonts w:hint="default" w:ascii="Times New Roman" w:hAnsi="Times New Roman" w:cs="Times New Roman"/>
                <w:color w:val="000000"/>
                <w:sz w:val="20"/>
                <w:szCs w:val="20"/>
                <w:highlight w:val="none"/>
              </w:rPr>
              <w:t>处</w:t>
            </w:r>
            <w:r>
              <w:rPr>
                <w:rFonts w:hint="default" w:ascii="Times New Roman" w:hAnsi="Times New Roman" w:eastAsia="宋体" w:cs="Times New Roman"/>
                <w:color w:val="000000"/>
                <w:sz w:val="20"/>
                <w:szCs w:val="20"/>
                <w:highlight w:val="none"/>
              </w:rPr>
              <w:t>置</w:t>
            </w:r>
            <w:r>
              <w:rPr>
                <w:rFonts w:hint="default" w:ascii="Times New Roman" w:hAnsi="Times New Roman" w:eastAsia="宋体" w:cs="Times New Roman"/>
                <w:color w:val="000000"/>
                <w:sz w:val="20"/>
                <w:szCs w:val="20"/>
                <w:highlight w:val="none"/>
                <w:lang w:val="en-US" w:eastAsia="zh-CN"/>
              </w:rPr>
              <w:t>松源食品</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lang w:val="en-US" w:eastAsia="zh-CN"/>
              </w:rPr>
              <w:t>淮北市农药厂</w:t>
            </w:r>
            <w:r>
              <w:rPr>
                <w:rFonts w:hint="default" w:ascii="Times New Roman" w:hAnsi="Times New Roman" w:eastAsia="宋体" w:cs="Times New Roman"/>
                <w:color w:val="000000"/>
                <w:sz w:val="20"/>
                <w:szCs w:val="20"/>
                <w:highlight w:val="none"/>
                <w:lang w:eastAsia="zh-CN"/>
              </w:rPr>
              <w:t>等低效用地50.09亩</w:t>
            </w:r>
            <w:r>
              <w:rPr>
                <w:rFonts w:hint="default" w:ascii="Times New Roman" w:hAnsi="Times New Roman" w:cs="Times New Roman"/>
                <w:color w:val="000000"/>
                <w:sz w:val="20"/>
                <w:szCs w:val="20"/>
                <w:highlight w:val="none"/>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color w:val="000000"/>
                <w:sz w:val="20"/>
                <w:szCs w:val="20"/>
                <w:highlight w:val="none"/>
                <w:lang w:val="en-US"/>
              </w:rPr>
            </w:pPr>
            <w:r>
              <w:rPr>
                <w:rFonts w:hint="default" w:ascii="Times New Roman" w:hAnsi="Times New Roman" w:cs="Times New Roman"/>
                <w:color w:val="000000"/>
                <w:sz w:val="20"/>
                <w:szCs w:val="20"/>
                <w:highlight w:val="none"/>
              </w:rPr>
              <w:t>处置</w:t>
            </w:r>
            <w:r>
              <w:rPr>
                <w:rFonts w:hint="default" w:ascii="Times New Roman" w:hAnsi="Times New Roman" w:eastAsia="宋体" w:cs="Times New Roman"/>
                <w:color w:val="000000"/>
                <w:sz w:val="20"/>
                <w:szCs w:val="20"/>
                <w:highlight w:val="none"/>
                <w:lang w:val="en-US" w:eastAsia="zh-CN"/>
              </w:rPr>
              <w:t>溪龙环保</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lang w:val="en-US" w:eastAsia="zh-CN"/>
              </w:rPr>
              <w:t>香之旺食品</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lang w:val="en-US" w:eastAsia="zh-CN"/>
              </w:rPr>
              <w:t>亲爷俩食品</w:t>
            </w:r>
            <w:r>
              <w:rPr>
                <w:rFonts w:hint="default" w:ascii="Times New Roman" w:hAnsi="Times New Roman" w:eastAsia="宋体" w:cs="Times New Roman"/>
                <w:color w:val="000000"/>
                <w:sz w:val="20"/>
                <w:szCs w:val="20"/>
                <w:highlight w:val="none"/>
                <w:lang w:eastAsia="zh-CN"/>
              </w:rPr>
              <w:t>等低效用地118.5亩</w:t>
            </w:r>
            <w:r>
              <w:rPr>
                <w:rFonts w:hint="default" w:ascii="Times New Roman" w:hAnsi="Times New Roman" w:cs="Times New Roman"/>
                <w:color w:val="000000"/>
                <w:sz w:val="20"/>
                <w:szCs w:val="20"/>
                <w:highlight w:val="none"/>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lang w:val="en-US"/>
              </w:rPr>
            </w:pPr>
            <w:r>
              <w:rPr>
                <w:rFonts w:hint="default" w:ascii="Times New Roman" w:hAnsi="Times New Roman" w:eastAsia="宋体" w:cs="Times New Roman"/>
                <w:color w:val="000000"/>
                <w:sz w:val="20"/>
                <w:szCs w:val="20"/>
                <w:highlight w:val="none"/>
                <w:lang w:eastAsia="zh-CN"/>
              </w:rPr>
              <w:t>处置</w:t>
            </w:r>
            <w:r>
              <w:rPr>
                <w:rFonts w:hint="default" w:ascii="Times New Roman" w:hAnsi="Times New Roman" w:eastAsia="宋体" w:cs="Times New Roman"/>
                <w:color w:val="000000"/>
                <w:sz w:val="20"/>
                <w:szCs w:val="20"/>
                <w:highlight w:val="none"/>
                <w:lang w:val="en-US" w:eastAsia="zh-CN"/>
              </w:rPr>
              <w:t>硕丰食品</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lang w:val="en-US" w:eastAsia="zh-CN"/>
              </w:rPr>
              <w:t>泽力新能源</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lang w:val="en-US" w:eastAsia="zh-CN"/>
              </w:rPr>
              <w:t>中淮酒业</w:t>
            </w:r>
            <w:r>
              <w:rPr>
                <w:rFonts w:hint="default" w:ascii="Times New Roman" w:hAnsi="Times New Roman" w:eastAsia="宋体" w:cs="Times New Roman"/>
                <w:color w:val="000000"/>
                <w:sz w:val="20"/>
                <w:szCs w:val="20"/>
                <w:highlight w:val="none"/>
                <w:lang w:eastAsia="zh-CN"/>
              </w:rPr>
              <w:t>等低效用地83.97亩</w:t>
            </w:r>
            <w:r>
              <w:rPr>
                <w:rFonts w:hint="default" w:ascii="Times New Roman" w:hAnsi="Times New Roman" w:cs="Times New Roman"/>
                <w:color w:val="000000"/>
                <w:sz w:val="20"/>
                <w:szCs w:val="20"/>
                <w:highlight w:val="none"/>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eastAsia="宋体" w:cs="Times New Roman"/>
                <w:sz w:val="20"/>
                <w:szCs w:val="20"/>
                <w:highlight w:val="none"/>
                <w:lang w:val="en-US" w:eastAsia="zh-CN"/>
              </w:rPr>
            </w:pPr>
            <w:r>
              <w:rPr>
                <w:rFonts w:hint="default" w:ascii="Times New Roman" w:hAnsi="Times New Roman" w:cs="Times New Roman"/>
                <w:sz w:val="20"/>
                <w:szCs w:val="20"/>
                <w:highlight w:val="none"/>
              </w:rPr>
              <w:t>全年处理低效工业用地252.56亩</w:t>
            </w:r>
            <w:r>
              <w:rPr>
                <w:rFonts w:hint="default" w:ascii="Times New Roman" w:hAnsi="Times New Roman" w:cs="Times New Roman"/>
                <w:sz w:val="20"/>
                <w:szCs w:val="20"/>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强化要素保障，建成18万m</w:t>
            </w:r>
            <w:r>
              <w:rPr>
                <w:rFonts w:hint="default" w:ascii="Times New Roman" w:hAnsi="Times New Roman" w:cs="Times New Roman"/>
                <w:color w:val="auto"/>
                <w:kern w:val="0"/>
                <w:sz w:val="20"/>
                <w:szCs w:val="20"/>
                <w:vertAlign w:val="superscript"/>
              </w:rPr>
              <w:t>2</w:t>
            </w:r>
            <w:r>
              <w:rPr>
                <w:rFonts w:hint="default" w:ascii="Times New Roman" w:hAnsi="Times New Roman" w:cs="Times New Roman"/>
                <w:color w:val="auto"/>
                <w:kern w:val="0"/>
                <w:sz w:val="20"/>
                <w:szCs w:val="20"/>
              </w:rPr>
              <w:t>标准化厂房</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z w:val="20"/>
                <w:szCs w:val="20"/>
                <w:highlight w:val="none"/>
                <w:lang w:eastAsia="zh-CN"/>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sz w:val="20"/>
                <w:szCs w:val="20"/>
                <w:highlight w:val="none"/>
                <w:lang w:eastAsia="zh-CN"/>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rPr>
              <w:t>陈晓枫</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lang w:val="en-US" w:eastAsia="zh-CN"/>
              </w:rPr>
              <w:t>区</w:t>
            </w:r>
            <w:r>
              <w:rPr>
                <w:rFonts w:hint="default" w:ascii="Times New Roman" w:hAnsi="Times New Roman" w:eastAsia="宋体" w:cs="Times New Roman"/>
                <w:color w:val="auto"/>
                <w:kern w:val="0"/>
                <w:sz w:val="20"/>
                <w:szCs w:val="20"/>
                <w:lang w:val="en-US" w:eastAsia="zh-CN"/>
              </w:rPr>
              <w:t>财政</w:t>
            </w:r>
            <w:r>
              <w:rPr>
                <w:rFonts w:hint="default" w:ascii="Times New Roman" w:hAnsi="Times New Roman" w:cs="Times New Roman"/>
                <w:color w:val="auto"/>
                <w:kern w:val="0"/>
                <w:sz w:val="20"/>
                <w:szCs w:val="20"/>
                <w:lang w:val="en-US" w:eastAsia="zh-CN"/>
              </w:rPr>
              <w:t>局</w:t>
            </w:r>
            <w:r>
              <w:rPr>
                <w:rFonts w:hint="default" w:ascii="Times New Roman" w:hAnsi="Times New Roman" w:cs="Times New Roman"/>
                <w:color w:val="auto"/>
                <w:spacing w:val="-17"/>
                <w:kern w:val="0"/>
                <w:sz w:val="20"/>
                <w:szCs w:val="20"/>
                <w:highlight w:val="none"/>
                <w:lang w:eastAsia="zh-CN"/>
              </w:rPr>
              <w:t>区自然资源和规划分局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区征收办渠沟镇</w:t>
            </w:r>
          </w:p>
        </w:tc>
        <w:tc>
          <w:tcPr>
            <w:tcW w:w="2045" w:type="dxa"/>
            <w:tcBorders>
              <w:tl2br w:val="nil"/>
              <w:tr2bl w:val="nil"/>
            </w:tcBorders>
            <w:tcMar>
              <w:top w:w="15" w:type="dxa"/>
              <w:left w:w="15" w:type="dxa"/>
              <w:right w:w="15" w:type="dxa"/>
            </w:tcMar>
            <w:vAlign w:val="center"/>
          </w:tcPr>
          <w:p>
            <w:pPr>
              <w:pStyle w:val="11"/>
              <w:keepNext w:val="0"/>
              <w:keepLines w:val="0"/>
              <w:pageBreakBefore w:val="0"/>
              <w:numPr>
                <w:ilvl w:val="0"/>
                <w:numId w:val="0"/>
              </w:numPr>
              <w:kinsoku/>
              <w:wordWrap/>
              <w:overflowPunct/>
              <w:topLinePunct w:val="0"/>
              <w:autoSpaceDN/>
              <w:bidi w:val="0"/>
              <w:adjustRightInd/>
              <w:spacing w:beforeAutospacing="0" w:line="200" w:lineRule="exact"/>
              <w:ind w:leftChars="0"/>
              <w:jc w:val="both"/>
              <w:rPr>
                <w:rFonts w:hint="default" w:ascii="Times New Roman" w:hAnsi="Times New Roman" w:cs="Times New Roman"/>
                <w:color w:val="auto"/>
                <w:sz w:val="20"/>
                <w:szCs w:val="20"/>
                <w:highlight w:val="none"/>
              </w:rPr>
            </w:pPr>
            <w:r>
              <w:rPr>
                <w:rFonts w:hint="default" w:ascii="Times New Roman" w:hAnsi="Times New Roman" w:cs="Times New Roman"/>
                <w:color w:val="auto"/>
                <w:kern w:val="2"/>
                <w:sz w:val="20"/>
                <w:szCs w:val="20"/>
                <w:highlight w:val="none"/>
                <w:lang w:val="en-US" w:eastAsia="zh-CN" w:bidi="ar-SA"/>
              </w:rPr>
              <w:t>1.</w:t>
            </w:r>
            <w:r>
              <w:rPr>
                <w:rFonts w:hint="default" w:ascii="Times New Roman" w:hAnsi="Times New Roman" w:eastAsia="宋体" w:cs="Times New Roman"/>
                <w:color w:val="auto"/>
                <w:kern w:val="2"/>
                <w:sz w:val="20"/>
                <w:szCs w:val="20"/>
                <w:highlight w:val="none"/>
                <w:lang w:val="en-US" w:eastAsia="zh-CN" w:bidi="ar-SA"/>
              </w:rPr>
              <w:t>零碳智慧快递电商集散中心一期开工。</w:t>
            </w:r>
            <w:r>
              <w:rPr>
                <w:rFonts w:hint="default" w:ascii="Times New Roman" w:hAnsi="Times New Roman" w:cs="Times New Roman"/>
                <w:color w:val="auto"/>
                <w:kern w:val="2"/>
                <w:sz w:val="20"/>
                <w:szCs w:val="20"/>
                <w:highlight w:val="none"/>
                <w:lang w:val="en-US" w:eastAsia="zh-CN" w:bidi="ar-SA"/>
              </w:rPr>
              <w:t>2.</w:t>
            </w:r>
            <w:r>
              <w:rPr>
                <w:rFonts w:hint="default" w:ascii="Times New Roman" w:hAnsi="Times New Roman" w:eastAsia="宋体" w:cs="Times New Roman"/>
                <w:color w:val="auto"/>
                <w:kern w:val="2"/>
                <w:sz w:val="20"/>
                <w:szCs w:val="20"/>
                <w:highlight w:val="none"/>
                <w:lang w:val="en-US" w:eastAsia="zh-CN" w:bidi="ar-SA"/>
              </w:rPr>
              <w:t>安徽生物活性肽产业化基地科技产业园3#车间项目开工。3</w:t>
            </w:r>
            <w:r>
              <w:rPr>
                <w:rFonts w:hint="default" w:ascii="Times New Roman" w:hAnsi="Times New Roman" w:cs="Times New Roman"/>
                <w:color w:val="auto"/>
                <w:kern w:val="2"/>
                <w:sz w:val="20"/>
                <w:szCs w:val="20"/>
                <w:highlight w:val="none"/>
                <w:lang w:val="en-US" w:eastAsia="zh-CN" w:bidi="ar-SA"/>
              </w:rPr>
              <w:t>.</w:t>
            </w:r>
            <w:r>
              <w:rPr>
                <w:rFonts w:hint="default" w:ascii="Times New Roman" w:hAnsi="Times New Roman" w:eastAsia="宋体" w:cs="Times New Roman"/>
                <w:color w:val="auto"/>
                <w:kern w:val="2"/>
                <w:sz w:val="20"/>
                <w:szCs w:val="20"/>
                <w:highlight w:val="none"/>
                <w:lang w:val="en-US" w:eastAsia="zh-CN" w:bidi="ar-SA"/>
              </w:rPr>
              <w:t>信息产业园一期厂房扩建项目厂房主体施工。4</w:t>
            </w:r>
            <w:r>
              <w:rPr>
                <w:rFonts w:hint="default" w:ascii="Times New Roman" w:hAnsi="Times New Roman" w:cs="Times New Roman"/>
                <w:color w:val="auto"/>
                <w:kern w:val="2"/>
                <w:sz w:val="20"/>
                <w:szCs w:val="20"/>
                <w:highlight w:val="none"/>
                <w:lang w:val="en-US" w:eastAsia="zh-CN" w:bidi="ar-SA"/>
              </w:rPr>
              <w:t>.</w:t>
            </w:r>
            <w:r>
              <w:rPr>
                <w:rFonts w:hint="default" w:ascii="Times New Roman" w:hAnsi="Times New Roman" w:eastAsia="宋体" w:cs="Times New Roman"/>
                <w:color w:val="auto"/>
                <w:kern w:val="2"/>
                <w:sz w:val="20"/>
                <w:szCs w:val="20"/>
                <w:highlight w:val="none"/>
                <w:lang w:val="en-US" w:eastAsia="zh-CN" w:bidi="ar-SA"/>
              </w:rPr>
              <w:t>光电科技产业园一期3#6#厂房竣工验收完成。5</w:t>
            </w:r>
            <w:r>
              <w:rPr>
                <w:rFonts w:hint="default" w:ascii="Times New Roman" w:hAnsi="Times New Roman" w:cs="Times New Roman"/>
                <w:color w:val="auto"/>
                <w:kern w:val="2"/>
                <w:sz w:val="20"/>
                <w:szCs w:val="20"/>
                <w:highlight w:val="none"/>
                <w:lang w:val="en-US" w:eastAsia="zh-CN" w:bidi="ar-SA"/>
              </w:rPr>
              <w:t>.</w:t>
            </w:r>
            <w:r>
              <w:rPr>
                <w:rFonts w:hint="default" w:ascii="Times New Roman" w:hAnsi="Times New Roman" w:eastAsia="宋体" w:cs="Times New Roman"/>
                <w:color w:val="auto"/>
                <w:kern w:val="2"/>
                <w:sz w:val="20"/>
                <w:szCs w:val="20"/>
                <w:highlight w:val="none"/>
                <w:lang w:val="en-US" w:eastAsia="zh-CN" w:bidi="ar-SA"/>
              </w:rPr>
              <w:t>信息产业高端FPC制造项目一期厂房交付。6</w:t>
            </w:r>
            <w:r>
              <w:rPr>
                <w:rFonts w:hint="default" w:ascii="Times New Roman" w:hAnsi="Times New Roman" w:cs="Times New Roman"/>
                <w:color w:val="auto"/>
                <w:kern w:val="2"/>
                <w:sz w:val="20"/>
                <w:szCs w:val="20"/>
                <w:highlight w:val="none"/>
                <w:lang w:val="en-US" w:eastAsia="zh-CN" w:bidi="ar-SA"/>
              </w:rPr>
              <w:t>.</w:t>
            </w:r>
            <w:r>
              <w:rPr>
                <w:rFonts w:hint="default" w:ascii="Times New Roman" w:hAnsi="Times New Roman" w:eastAsia="宋体" w:cs="Times New Roman"/>
                <w:color w:val="auto"/>
                <w:kern w:val="2"/>
                <w:sz w:val="20"/>
                <w:szCs w:val="20"/>
                <w:highlight w:val="none"/>
                <w:lang w:val="en-US" w:eastAsia="zh-CN" w:bidi="ar-SA"/>
              </w:rPr>
              <w:t>科技创业园一期厂房装饰施工。</w:t>
            </w:r>
            <w:r>
              <w:rPr>
                <w:rFonts w:hint="default" w:ascii="Times New Roman" w:hAnsi="Times New Roman" w:cs="Times New Roman"/>
                <w:color w:val="auto"/>
                <w:kern w:val="2"/>
                <w:sz w:val="20"/>
                <w:szCs w:val="20"/>
                <w:highlight w:val="none"/>
                <w:lang w:val="en-US" w:eastAsia="zh-CN" w:bidi="ar-SA"/>
              </w:rPr>
              <w:t>7.</w:t>
            </w:r>
            <w:r>
              <w:rPr>
                <w:rFonts w:hint="default" w:ascii="Times New Roman" w:hAnsi="Times New Roman" w:eastAsia="宋体" w:cs="Times New Roman"/>
                <w:color w:val="auto"/>
                <w:kern w:val="2"/>
                <w:sz w:val="20"/>
                <w:szCs w:val="20"/>
                <w:highlight w:val="none"/>
                <w:lang w:eastAsia="zh-CN" w:bidi="ar-SA"/>
              </w:rPr>
              <w:t>一季度启动</w:t>
            </w:r>
            <w:r>
              <w:rPr>
                <w:rFonts w:hint="default" w:ascii="Times New Roman" w:hAnsi="Times New Roman" w:eastAsia="宋体" w:cs="Times New Roman"/>
                <w:color w:val="auto"/>
                <w:kern w:val="2"/>
                <w:sz w:val="20"/>
                <w:szCs w:val="20"/>
                <w:highlight w:val="none"/>
                <w:lang w:val="en-US" w:eastAsia="zh-CN" w:bidi="ar-SA"/>
              </w:rPr>
              <w:t>1.7平方公里详规编制及土</w:t>
            </w:r>
            <w:r>
              <w:rPr>
                <w:rFonts w:hint="default" w:ascii="Times New Roman" w:hAnsi="Times New Roman" w:cs="Times New Roman"/>
                <w:color w:val="auto"/>
                <w:kern w:val="0"/>
                <w:sz w:val="20"/>
                <w:szCs w:val="20"/>
                <w:highlight w:val="none"/>
              </w:rPr>
              <w:t>地成片开发方案（一期启动约500亩成片开发方案编制），位于淮海西路以北、第二污水处理厂以南。</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N/>
              <w:bidi w:val="0"/>
              <w:adjustRightInd/>
              <w:spacing w:beforeAutospacing="0" w:line="200" w:lineRule="exact"/>
              <w:ind w:leftChars="0"/>
              <w:jc w:val="both"/>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1.零碳智慧快递电商集散中心一期基础施工完成。2.安徽生物活性肽产业化基地科技产业园3#车间项目主体施工。3.信息产业园一期厂房扩建项目主体施工。4.光电科技产业园一期其他厂房开工。5.信息产业高端FPC制造项目二期厂房开工。6.科技创业园一期厂房装饰施工。</w:t>
            </w:r>
            <w:r>
              <w:rPr>
                <w:rFonts w:hint="default" w:ascii="Times New Roman" w:hAnsi="Times New Roman" w:cs="Times New Roman"/>
                <w:color w:val="auto"/>
                <w:kern w:val="2"/>
                <w:sz w:val="20"/>
                <w:szCs w:val="20"/>
                <w:highlight w:val="none"/>
                <w:lang w:val="en-US" w:eastAsia="zh-CN" w:bidi="ar-SA"/>
              </w:rPr>
              <w:t>7.</w:t>
            </w:r>
            <w:r>
              <w:rPr>
                <w:rFonts w:hint="default" w:ascii="Times New Roman" w:hAnsi="Times New Roman" w:eastAsia="宋体" w:cs="Times New Roman"/>
                <w:color w:val="auto"/>
                <w:kern w:val="2"/>
                <w:sz w:val="20"/>
                <w:szCs w:val="20"/>
                <w:highlight w:val="none"/>
                <w:lang w:eastAsia="zh-CN" w:bidi="ar-SA"/>
              </w:rPr>
              <w:t>二季度完成</w:t>
            </w:r>
            <w:r>
              <w:rPr>
                <w:rFonts w:hint="default" w:ascii="Times New Roman" w:hAnsi="Times New Roman" w:cs="Times New Roman"/>
                <w:color w:val="auto"/>
                <w:kern w:val="0"/>
                <w:sz w:val="20"/>
                <w:szCs w:val="20"/>
                <w:highlight w:val="none"/>
              </w:rPr>
              <w:t>1.7平方公里详规编制及土地成片开发方案（一期启动约500亩成片开发方案编制）</w:t>
            </w:r>
            <w:r>
              <w:rPr>
                <w:rFonts w:hint="default" w:ascii="Times New Roman" w:hAnsi="Times New Roman" w:cs="Times New Roman"/>
                <w:color w:val="auto"/>
                <w:kern w:val="0"/>
                <w:sz w:val="20"/>
                <w:szCs w:val="20"/>
                <w:highlight w:val="none"/>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N/>
              <w:bidi w:val="0"/>
              <w:adjustRightInd/>
              <w:spacing w:beforeAutospacing="0" w:line="200" w:lineRule="exact"/>
              <w:ind w:leftChars="0"/>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零碳智慧快递电商集散中心一期主体施工。2.安徽生物活性肽产业化基地科技产业园3#车间项目装饰工程完成。3.信息产业园一期厂房扩建项目安装施工。4.光电科技产业园一期其他厂房基础施工完成。5.信息产业高端FPC制造项目二期厂房基础施工完成。</w:t>
            </w:r>
          </w:p>
          <w:p>
            <w:pPr>
              <w:keepNext w:val="0"/>
              <w:keepLines w:val="0"/>
              <w:pageBreakBefore w:val="0"/>
              <w:widowControl/>
              <w:numPr>
                <w:ilvl w:val="0"/>
                <w:numId w:val="0"/>
              </w:numPr>
              <w:kinsoku/>
              <w:wordWrap/>
              <w:overflowPunct/>
              <w:topLinePunct w:val="0"/>
              <w:autoSpaceDN/>
              <w:bidi w:val="0"/>
              <w:adjustRightInd/>
              <w:spacing w:beforeAutospacing="0" w:line="200" w:lineRule="exact"/>
              <w:ind w:left="0" w:leftChars="0" w:firstLine="0" w:firstLineChars="0"/>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6.科技创业园一期厂房室外配套工程施工。</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N/>
              <w:bidi w:val="0"/>
              <w:adjustRightInd/>
              <w:spacing w:beforeAutospacing="0" w:line="200" w:lineRule="exact"/>
              <w:ind w:leftChars="0"/>
              <w:jc w:val="both"/>
              <w:textAlignment w:val="center"/>
              <w:rPr>
                <w:rFonts w:hint="default" w:ascii="Times New Roman" w:hAnsi="Times New Roman" w:cs="Times New Roman"/>
                <w:color w:val="auto"/>
                <w:spacing w:val="-6"/>
                <w:sz w:val="20"/>
                <w:szCs w:val="20"/>
                <w:highlight w:val="none"/>
                <w:lang w:val="en-US" w:eastAsia="zh-CN"/>
              </w:rPr>
            </w:pPr>
            <w:r>
              <w:rPr>
                <w:rFonts w:hint="default" w:ascii="Times New Roman" w:hAnsi="Times New Roman" w:cs="Times New Roman"/>
                <w:color w:val="auto"/>
                <w:spacing w:val="-6"/>
                <w:sz w:val="20"/>
                <w:szCs w:val="20"/>
                <w:highlight w:val="none"/>
                <w:lang w:val="en-US" w:eastAsia="zh-CN"/>
              </w:rPr>
              <w:t>1.零碳智慧快递电商集散中心一期主体封顶。</w:t>
            </w:r>
          </w:p>
          <w:p>
            <w:pPr>
              <w:keepNext w:val="0"/>
              <w:keepLines w:val="0"/>
              <w:pageBreakBefore w:val="0"/>
              <w:widowControl/>
              <w:numPr>
                <w:ilvl w:val="0"/>
                <w:numId w:val="0"/>
              </w:numPr>
              <w:kinsoku/>
              <w:wordWrap/>
              <w:overflowPunct/>
              <w:topLinePunct w:val="0"/>
              <w:autoSpaceDN/>
              <w:bidi w:val="0"/>
              <w:adjustRightInd/>
              <w:spacing w:beforeAutospacing="0" w:line="200" w:lineRule="exact"/>
              <w:ind w:leftChars="0"/>
              <w:jc w:val="both"/>
              <w:textAlignment w:val="center"/>
              <w:rPr>
                <w:rFonts w:hint="default" w:ascii="Times New Roman" w:hAnsi="Times New Roman" w:cs="Times New Roman"/>
                <w:color w:val="auto"/>
                <w:spacing w:val="-6"/>
                <w:sz w:val="20"/>
                <w:szCs w:val="20"/>
                <w:highlight w:val="none"/>
                <w:lang w:val="en-US" w:eastAsia="zh-CN"/>
              </w:rPr>
            </w:pPr>
            <w:r>
              <w:rPr>
                <w:rFonts w:hint="default" w:ascii="Times New Roman" w:hAnsi="Times New Roman" w:cs="Times New Roman"/>
                <w:color w:val="auto"/>
                <w:spacing w:val="-6"/>
                <w:sz w:val="20"/>
                <w:szCs w:val="20"/>
                <w:highlight w:val="none"/>
                <w:lang w:val="en-US" w:eastAsia="zh-CN"/>
              </w:rPr>
              <w:t>2.安徽生物活性肽产业化基地科技产业园3#车间项目竣工交付。</w:t>
            </w:r>
          </w:p>
          <w:p>
            <w:pPr>
              <w:keepNext w:val="0"/>
              <w:keepLines w:val="0"/>
              <w:pageBreakBefore w:val="0"/>
              <w:widowControl/>
              <w:numPr>
                <w:ilvl w:val="0"/>
                <w:numId w:val="0"/>
              </w:numPr>
              <w:kinsoku/>
              <w:wordWrap/>
              <w:overflowPunct/>
              <w:topLinePunct w:val="0"/>
              <w:autoSpaceDN/>
              <w:bidi w:val="0"/>
              <w:adjustRightInd/>
              <w:spacing w:beforeAutospacing="0" w:line="200" w:lineRule="exact"/>
              <w:ind w:leftChars="0"/>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3.信息产业园一期厂房扩建项目装饰完成。 4.光电科技产业园一期其他厂房主体封顶。</w:t>
            </w:r>
          </w:p>
          <w:p>
            <w:pPr>
              <w:keepNext w:val="0"/>
              <w:keepLines w:val="0"/>
              <w:pageBreakBefore w:val="0"/>
              <w:widowControl/>
              <w:numPr>
                <w:ilvl w:val="0"/>
                <w:numId w:val="0"/>
              </w:numPr>
              <w:kinsoku/>
              <w:wordWrap/>
              <w:overflowPunct/>
              <w:topLinePunct w:val="0"/>
              <w:autoSpaceDN/>
              <w:bidi w:val="0"/>
              <w:adjustRightInd/>
              <w:spacing w:beforeAutospacing="0" w:line="200" w:lineRule="exact"/>
              <w:ind w:leftChars="0"/>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5.信息产业高端FPC制造项目二期厂房主体施工。</w:t>
            </w:r>
          </w:p>
          <w:p>
            <w:pPr>
              <w:keepNext w:val="0"/>
              <w:keepLines w:val="0"/>
              <w:pageBreakBefore w:val="0"/>
              <w:widowControl/>
              <w:numPr>
                <w:ilvl w:val="0"/>
                <w:numId w:val="0"/>
              </w:numPr>
              <w:kinsoku/>
              <w:wordWrap/>
              <w:overflowPunct/>
              <w:topLinePunct w:val="0"/>
              <w:autoSpaceDN/>
              <w:bidi w:val="0"/>
              <w:adjustRightInd/>
              <w:spacing w:beforeAutospacing="0" w:line="200" w:lineRule="exact"/>
              <w:ind w:leftChars="0"/>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6.科技创业园一期厂房竣工交付。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27</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rPr>
              <w:t>加快4000余亩土地成片开发方案编制和报批</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rPr>
            </w:pPr>
            <w:r>
              <w:rPr>
                <w:rFonts w:hint="default" w:ascii="Times New Roman" w:hAnsi="Times New Roman" w:cs="Times New Roman"/>
                <w:color w:val="auto"/>
              </w:rPr>
              <w:t>陈晓枫</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spacing w:val="-17"/>
                <w:kern w:val="0"/>
                <w:sz w:val="20"/>
                <w:szCs w:val="20"/>
                <w:highlight w:val="none"/>
                <w:lang w:eastAsia="zh-CN"/>
              </w:rPr>
              <w:t>区自然资源和规划分局</w:t>
            </w:r>
            <w:r>
              <w:rPr>
                <w:rFonts w:hint="default" w:ascii="Times New Roman" w:hAnsi="Times New Roman" w:cs="Times New Roman"/>
                <w:color w:val="auto"/>
                <w:kern w:val="0"/>
                <w:sz w:val="20"/>
                <w:szCs w:val="20"/>
                <w:lang w:val="en-US" w:eastAsia="zh-CN"/>
              </w:rPr>
              <w:t>渠沟镇</w:t>
            </w:r>
          </w:p>
        </w:tc>
        <w:tc>
          <w:tcPr>
            <w:tcW w:w="2045" w:type="dxa"/>
            <w:tcBorders>
              <w:tl2br w:val="nil"/>
              <w:tr2bl w:val="nil"/>
            </w:tcBorders>
            <w:tcMar>
              <w:top w:w="15" w:type="dxa"/>
              <w:left w:w="15" w:type="dxa"/>
              <w:right w:w="15" w:type="dxa"/>
            </w:tcMar>
            <w:vAlign w:val="center"/>
          </w:tcPr>
          <w:p>
            <w:pPr>
              <w:keepNext w:val="0"/>
              <w:keepLines w:val="0"/>
              <w:pageBreakBefore w:val="0"/>
              <w:widowControl w:val="0"/>
              <w:numPr>
                <w:ilvl w:val="0"/>
                <w:numId w:val="0"/>
              </w:numPr>
              <w:suppressLineNumbers w:val="0"/>
              <w:kinsoku/>
              <w:wordWrap/>
              <w:overflowPunct/>
              <w:topLinePunct w:val="0"/>
              <w:autoSpaceDN/>
              <w:bidi w:val="0"/>
              <w:adjustRightInd/>
              <w:spacing w:before="0" w:beforeAutospacing="0" w:after="0" w:afterAutospacing="0" w:line="200" w:lineRule="exact"/>
              <w:ind w:left="0" w:leftChars="0" w:right="0" w:rightChars="0" w:firstLine="0" w:firstLineChars="0"/>
              <w:jc w:val="both"/>
              <w:rPr>
                <w:rFonts w:hint="default" w:ascii="Times New Roman" w:hAnsi="Times New Roman"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lang w:val="en-US" w:eastAsia="zh-CN" w:bidi="ar"/>
              </w:rPr>
              <w:t>2023已完成第一批成片开发方案，省政府于2023年11月13日批复2900亩，</w:t>
            </w:r>
            <w:r>
              <w:rPr>
                <w:rFonts w:hint="default" w:ascii="Times New Roman" w:hAnsi="Times New Roman" w:eastAsia="宋体" w:cs="Times New Roman"/>
                <w:color w:val="auto"/>
                <w:kern w:val="2"/>
                <w:sz w:val="20"/>
                <w:szCs w:val="20"/>
                <w:highlight w:val="none"/>
                <w:lang w:eastAsia="zh-CN" w:bidi="ar-SA"/>
              </w:rPr>
              <w:t>一季度启动</w:t>
            </w:r>
            <w:r>
              <w:rPr>
                <w:rFonts w:hint="default" w:ascii="Times New Roman" w:hAnsi="Times New Roman" w:eastAsia="宋体" w:cs="Times New Roman"/>
                <w:color w:val="auto"/>
                <w:kern w:val="2"/>
                <w:sz w:val="20"/>
                <w:szCs w:val="20"/>
                <w:highlight w:val="none"/>
                <w:lang w:val="en-US" w:eastAsia="zh-CN" w:bidi="ar-SA"/>
              </w:rPr>
              <w:t>1.7平方公里详规编制及土</w:t>
            </w:r>
            <w:r>
              <w:rPr>
                <w:rFonts w:hint="default" w:ascii="Times New Roman" w:hAnsi="Times New Roman" w:cs="Times New Roman"/>
                <w:color w:val="auto"/>
                <w:kern w:val="0"/>
                <w:sz w:val="20"/>
                <w:szCs w:val="20"/>
                <w:highlight w:val="none"/>
              </w:rPr>
              <w:t>地成片开发方案（一期启动约500亩成片开发方案编制），位于淮海西路以北、第二污水处理厂以南。</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N/>
              <w:bidi w:val="0"/>
              <w:adjustRightInd/>
              <w:spacing w:before="0" w:beforeAutospacing="0" w:after="0" w:afterAutospacing="0" w:line="200" w:lineRule="exact"/>
              <w:ind w:left="0" w:leftChars="0" w:right="0" w:rightChars="0" w:firstLine="0" w:firstLineChars="0"/>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color w:val="auto"/>
                <w:kern w:val="2"/>
                <w:sz w:val="20"/>
                <w:szCs w:val="20"/>
                <w:highlight w:val="none"/>
                <w:lang w:eastAsia="zh-CN" w:bidi="ar-SA"/>
              </w:rPr>
              <w:t>二季度完成</w:t>
            </w:r>
            <w:r>
              <w:rPr>
                <w:rFonts w:hint="default" w:ascii="Times New Roman" w:hAnsi="Times New Roman" w:cs="Times New Roman"/>
                <w:color w:val="auto"/>
                <w:kern w:val="0"/>
                <w:sz w:val="20"/>
                <w:szCs w:val="20"/>
                <w:highlight w:val="none"/>
              </w:rPr>
              <w:t>1.7平方公里详规编制及土地成片开发方案（一期启动约500亩成片开发方案编制）</w:t>
            </w:r>
            <w:r>
              <w:rPr>
                <w:rFonts w:hint="default" w:ascii="Times New Roman" w:hAnsi="Times New Roman" w:cs="Times New Roman"/>
                <w:color w:val="auto"/>
                <w:kern w:val="0"/>
                <w:sz w:val="20"/>
                <w:szCs w:val="20"/>
                <w:highlight w:val="none"/>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color w:val="auto"/>
                <w:kern w:val="2"/>
                <w:sz w:val="20"/>
                <w:szCs w:val="20"/>
                <w:highlight w:val="none"/>
                <w:lang w:eastAsia="zh-CN" w:bidi="ar-SA"/>
              </w:rPr>
              <w:t>二季度完成</w:t>
            </w:r>
            <w:r>
              <w:rPr>
                <w:rFonts w:hint="default" w:ascii="Times New Roman" w:hAnsi="Times New Roman" w:cs="Times New Roman"/>
                <w:color w:val="auto"/>
                <w:kern w:val="0"/>
                <w:sz w:val="20"/>
                <w:szCs w:val="20"/>
                <w:highlight w:val="none"/>
              </w:rPr>
              <w:t>1.7平方公里详规编制及土地成片开发方案（一期启动约500亩成片开发方案编制），视征收、招商要求适时启动二期成片开发方案编制</w:t>
            </w:r>
            <w:r>
              <w:rPr>
                <w:rFonts w:hint="default" w:ascii="Times New Roman" w:hAnsi="Times New Roman" w:cs="Times New Roman"/>
                <w:color w:val="auto"/>
                <w:kern w:val="0"/>
                <w:sz w:val="20"/>
                <w:szCs w:val="20"/>
                <w:highlight w:val="none"/>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eastAsia="宋体" w:cs="Times New Roman"/>
                <w:color w:val="auto"/>
                <w:kern w:val="2"/>
                <w:sz w:val="20"/>
                <w:szCs w:val="20"/>
                <w:highlight w:val="none"/>
                <w:lang w:eastAsia="zh-CN" w:bidi="ar-SA"/>
              </w:rPr>
              <w:t>二季度完成</w:t>
            </w:r>
            <w:r>
              <w:rPr>
                <w:rFonts w:hint="default" w:ascii="Times New Roman" w:hAnsi="Times New Roman" w:cs="Times New Roman"/>
                <w:color w:val="auto"/>
                <w:kern w:val="0"/>
                <w:sz w:val="20"/>
                <w:szCs w:val="20"/>
                <w:highlight w:val="none"/>
              </w:rPr>
              <w:t>1.7平方公里详规编制及土地成片开发方案（一期启动约500亩成片开发方案编制），视征收、招商要求适时启动二期成片开发方案编制</w:t>
            </w:r>
            <w:r>
              <w:rPr>
                <w:rFonts w:hint="default" w:ascii="Times New Roman" w:hAnsi="Times New Roman" w:cs="Times New Roman"/>
                <w:color w:val="auto"/>
                <w:kern w:val="0"/>
                <w:sz w:val="20"/>
                <w:szCs w:val="2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28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启动淮海西路南侧、河北小集片区开发。</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渠沟镇</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任</w:t>
            </w:r>
            <w:r>
              <w:rPr>
                <w:rFonts w:hint="eastAsia"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val="en-US" w:eastAsia="zh-CN"/>
              </w:rPr>
              <w:t>健</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区征收</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安置中心</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完成调查摸底，启动签约工作。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全面完成项目签约、拆除。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全面推进开发区体制改革，完善开发区队伍</w:t>
            </w:r>
            <w:r>
              <w:rPr>
                <w:rFonts w:hint="default" w:ascii="Times New Roman" w:hAnsi="Times New Roman" w:cs="Times New Roman"/>
                <w:color w:val="000000" w:themeColor="text1"/>
                <w:kern w:val="0"/>
                <w:sz w:val="20"/>
                <w:szCs w:val="20"/>
                <w:lang w:val="en-US" w:eastAsia="zh-CN"/>
                <w14:textFill>
                  <w14:solidFill>
                    <w14:schemeClr w14:val="tx1"/>
                  </w14:solidFill>
                </w14:textFill>
              </w:rPr>
              <w:t>管理</w:t>
            </w:r>
            <w:r>
              <w:rPr>
                <w:rFonts w:hint="default" w:ascii="Times New Roman" w:hAnsi="Times New Roman" w:cs="Times New Roman"/>
                <w:color w:val="000000" w:themeColor="text1"/>
                <w:kern w:val="0"/>
                <w:sz w:val="20"/>
                <w:szCs w:val="20"/>
                <w14:textFill>
                  <w14:solidFill>
                    <w14:schemeClr w14:val="tx1"/>
                  </w14:solidFill>
                </w14:textFill>
              </w:rPr>
              <w:t>和内部运行机制，深化全员聘用、竞聘上岗制度，实现社会事务剥离。</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rPr>
              <w:t>陈晓枫</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spacing w:val="-28"/>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区</w:t>
            </w:r>
            <w:r>
              <w:rPr>
                <w:rFonts w:hint="default" w:ascii="Times New Roman" w:hAnsi="Times New Roman" w:eastAsia="宋体" w:cs="Times New Roman"/>
                <w:color w:val="000000" w:themeColor="text1"/>
                <w:spacing w:val="-28"/>
                <w:sz w:val="20"/>
                <w:szCs w:val="20"/>
                <w:highlight w:val="none"/>
                <w:lang w:val="en-US" w:eastAsia="zh-CN"/>
                <w14:textFill>
                  <w14:solidFill>
                    <w14:schemeClr w14:val="tx1"/>
                  </w14:solidFill>
                </w14:textFill>
              </w:rPr>
              <w:t>委组织部</w:t>
            </w:r>
          </w:p>
          <w:p>
            <w:pPr>
              <w:pStyle w:val="11"/>
              <w:keepNext w:val="0"/>
              <w:keepLines w:val="0"/>
              <w:pageBreakBefore w:val="0"/>
              <w:kinsoku/>
              <w:wordWrap/>
              <w:overflowPunct/>
              <w:topLinePunct w:val="0"/>
              <w:autoSpaceDN/>
              <w:bidi w:val="0"/>
              <w:adjustRightInd/>
              <w:spacing w:beforeAutospacing="0" w:line="200" w:lineRule="exact"/>
              <w:ind w:left="0" w:leftChars="0" w:firstLine="0" w:firstLineChars="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color w:val="000000" w:themeColor="text1"/>
                <w:kern w:val="0"/>
                <w:sz w:val="20"/>
                <w:szCs w:val="20"/>
                <w:lang w:val="en-US" w:eastAsia="zh-CN" w:bidi="ar-SA"/>
                <w14:textFill>
                  <w14:solidFill>
                    <w14:schemeClr w14:val="tx1"/>
                  </w14:solidFill>
                </w14:textFill>
              </w:rPr>
              <w:t>区财政局区人社局区委编办</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1" w:line="200" w:lineRule="exact"/>
              <w:ind w:left="0" w:leftChars="0" w:right="0" w:rightChars="0"/>
              <w:jc w:val="both"/>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pacing w:val="-6"/>
                <w:sz w:val="20"/>
                <w:szCs w:val="20"/>
                <w:highlight w:val="none"/>
              </w:rPr>
              <w:t>对接渠沟镇持续推动4个代管社区的社会事务剥离工作；进一步优化</w:t>
            </w:r>
            <w:r>
              <w:rPr>
                <w:rFonts w:hint="default" w:ascii="Times New Roman" w:hAnsi="Times New Roman" w:cs="Times New Roman"/>
                <w:color w:val="000000"/>
                <w:spacing w:val="-6"/>
                <w:sz w:val="20"/>
                <w:szCs w:val="20"/>
                <w:highlight w:val="none"/>
                <w:lang w:eastAsia="zh-CN"/>
              </w:rPr>
              <w:t>《相山经济开发区薪酬管理办法》《相山经济开发区绩效管理办法》，试行绩效考核制度。优化</w:t>
            </w:r>
            <w:r>
              <w:rPr>
                <w:rFonts w:hint="default" w:ascii="Times New Roman" w:hAnsi="Times New Roman" w:cs="Times New Roman"/>
                <w:color w:val="000000" w:themeColor="text1"/>
                <w:spacing w:val="-6"/>
                <w:kern w:val="0"/>
                <w:sz w:val="20"/>
                <w:szCs w:val="20"/>
                <w:highlight w:val="none"/>
                <w14:textFill>
                  <w14:solidFill>
                    <w14:schemeClr w14:val="tx1"/>
                  </w14:solidFill>
                </w14:textFill>
              </w:rPr>
              <w:t>开发区队伍</w:t>
            </w:r>
            <w:r>
              <w:rPr>
                <w:rFonts w:hint="default" w:ascii="Times New Roman" w:hAnsi="Times New Roman" w:cs="Times New Roman"/>
                <w:color w:val="000000" w:themeColor="text1"/>
                <w:spacing w:val="-6"/>
                <w:kern w:val="0"/>
                <w:sz w:val="20"/>
                <w:szCs w:val="20"/>
                <w:highlight w:val="none"/>
                <w:lang w:val="en-US" w:eastAsia="zh-CN"/>
                <w14:textFill>
                  <w14:solidFill>
                    <w14:schemeClr w14:val="tx1"/>
                  </w14:solidFill>
                </w14:textFill>
              </w:rPr>
              <w:t>管理</w:t>
            </w:r>
            <w:r>
              <w:rPr>
                <w:rFonts w:hint="default" w:ascii="Times New Roman" w:hAnsi="Times New Roman" w:cs="Times New Roman"/>
                <w:color w:val="000000" w:themeColor="text1"/>
                <w:spacing w:val="-6"/>
                <w:kern w:val="0"/>
                <w:sz w:val="20"/>
                <w:szCs w:val="20"/>
                <w:highlight w:val="none"/>
                <w14:textFill>
                  <w14:solidFill>
                    <w14:schemeClr w14:val="tx1"/>
                  </w14:solidFill>
                </w14:textFill>
              </w:rPr>
              <w:t>和内部运行机制与全员聘用、竞聘上岗制度。</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1" w:line="200" w:lineRule="exact"/>
              <w:ind w:left="0" w:leftChars="0" w:right="0" w:rightChars="0"/>
              <w:jc w:val="both"/>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rPr>
              <w:t>完成4个代管社区的社会事务剥工作，推进</w:t>
            </w:r>
            <w:r>
              <w:rPr>
                <w:rFonts w:hint="default" w:ascii="Times New Roman" w:hAnsi="Times New Roman" w:cs="Times New Roman"/>
                <w:color w:val="000000" w:themeColor="text1"/>
                <w:kern w:val="0"/>
                <w:sz w:val="20"/>
                <w:szCs w:val="20"/>
                <w:highlight w:val="none"/>
                <w14:textFill>
                  <w14:solidFill>
                    <w14:schemeClr w14:val="tx1"/>
                  </w14:solidFill>
                </w14:textFill>
              </w:rPr>
              <w:t>开发区人事制度改革，优化队伍</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管理</w:t>
            </w:r>
            <w:r>
              <w:rPr>
                <w:rFonts w:hint="default" w:ascii="Times New Roman" w:hAnsi="Times New Roman" w:cs="Times New Roman"/>
                <w:color w:val="000000" w:themeColor="text1"/>
                <w:kern w:val="0"/>
                <w:sz w:val="20"/>
                <w:szCs w:val="20"/>
                <w:highlight w:val="none"/>
                <w14:textFill>
                  <w14:solidFill>
                    <w14:schemeClr w14:val="tx1"/>
                  </w14:solidFill>
                </w14:textFill>
              </w:rPr>
              <w:t>和内部运行机制，完成</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开发区</w:t>
            </w:r>
            <w:r>
              <w:rPr>
                <w:rFonts w:hint="default" w:ascii="Times New Roman" w:hAnsi="Times New Roman" w:cs="Times New Roman"/>
                <w:color w:val="000000" w:themeColor="text1"/>
                <w:kern w:val="0"/>
                <w:sz w:val="20"/>
                <w:szCs w:val="20"/>
                <w:highlight w:val="none"/>
                <w14:textFill>
                  <w14:solidFill>
                    <w14:schemeClr w14:val="tx1"/>
                  </w14:solidFill>
                </w14:textFill>
              </w:rPr>
              <w:t>聘用、</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竞聘上岗工作。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完成</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健全工投集团投融资和资产运营管理机制</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rPr>
              <w:t>依托省绿色食品产业基金，引导社会资本参与开发区建设。</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z w:val="20"/>
                <w:szCs w:val="20"/>
                <w:highlight w:val="none"/>
                <w:lang w:eastAsia="zh-CN"/>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sz w:val="20"/>
                <w:szCs w:val="20"/>
                <w:highlight w:val="none"/>
                <w:lang w:eastAsia="zh-CN"/>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rPr>
              <w:t>陈晓枫</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区财政局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对接绿色食品产业母基金管理人国元投资公司遴选事宜，与方正多策、燕园资本基金管理公司洽谈出资和储备项目情况，落实相山绿色食品子资金管理人。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对接绿色食品子基金管理人，并按组建子基金程序进行子基金工商登记、协会备案、出资等事宜。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绿色食品子基金按照合伙协议规定，对项目进行尽调，计划落实投资1项招商引资项目。</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绿色食品子基金按照合伙协议规定，对项目进行尽调，计划落实投资2项招商引资项目。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exact"/>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实施“项目管家”制，突出抓好项目落地全过程闭环服务，全方位提升园区服务效率和综合竞争力。</w:t>
            </w:r>
          </w:p>
          <w:p>
            <w:pPr>
              <w:keepNext w:val="0"/>
              <w:keepLines w:val="0"/>
              <w:pageBreakBefore w:val="0"/>
              <w:widowControl/>
              <w:kinsoku/>
              <w:wordWrap/>
              <w:overflowPunct/>
              <w:topLinePunct w:val="0"/>
              <w:autoSpaceDE/>
              <w:autoSpaceDN/>
              <w:bidi w:val="0"/>
              <w:adjustRightInd/>
              <w:snapToGrid/>
              <w:spacing w:beforeAutospacing="0" w:afterAutospacing="0" w:line="200" w:lineRule="exact"/>
              <w:textAlignment w:val="center"/>
              <w:rPr>
                <w:rFonts w:hint="default" w:ascii="Times New Roman" w:hAnsi="Times New Roman" w:cs="Times New Roman"/>
                <w:color w:val="000000"/>
                <w:kern w:val="0"/>
                <w:sz w:val="20"/>
                <w:szCs w:val="20"/>
              </w:rPr>
            </w:pP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rPr>
              <w:t>陈晓枫</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cs="Times New Roman"/>
                <w:color w:val="000000" w:themeColor="text1"/>
                <w:kern w:val="0"/>
                <w:sz w:val="20"/>
                <w:szCs w:val="20"/>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区投促局区发改委区经信局</w:t>
            </w:r>
          </w:p>
          <w:p>
            <w:pPr>
              <w:pStyle w:val="11"/>
              <w:keepNext w:val="0"/>
              <w:keepLines w:val="0"/>
              <w:pageBreakBefore w:val="0"/>
              <w:kinsoku/>
              <w:wordWrap/>
              <w:overflowPunct/>
              <w:topLinePunct w:val="0"/>
              <w:autoSpaceDE/>
              <w:autoSpaceDN/>
              <w:bidi w:val="0"/>
              <w:adjustRightInd/>
              <w:snapToGrid/>
              <w:spacing w:beforeAutospacing="0" w:after="0" w:afterAutospacing="0" w:line="200" w:lineRule="exact"/>
              <w:ind w:left="0" w:leftChars="0" w:firstLine="0" w:firstLineChars="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区财政局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textAlignment w:val="center"/>
              <w:rPr>
                <w:rFonts w:hint="default" w:ascii="Times New Roman" w:hAnsi="Times New Roman" w:eastAsia="宋体" w:cs="Times New Roman"/>
                <w:color w:val="000000"/>
                <w:sz w:val="20"/>
                <w:szCs w:val="20"/>
                <w:highlight w:val="none"/>
                <w:lang w:eastAsia="zh-CN"/>
              </w:rPr>
            </w:pPr>
            <w:r>
              <w:rPr>
                <w:rFonts w:hint="default" w:ascii="Times New Roman" w:hAnsi="Times New Roman" w:cs="Times New Roman"/>
                <w:color w:val="000000"/>
                <w:sz w:val="20"/>
                <w:szCs w:val="20"/>
                <w:highlight w:val="none"/>
              </w:rPr>
              <w:t>修订并印制《相山经济开发区招商项目落地服务指南》，按照帮扶包保一览表，落实包保责任到人，调试完善微信小程序“一企相未来”，3月底前基本畅通线上线下“双网融合”的运行保障服务机制（重点跟踪碧海高科、极目光电、洛克网络等企业纳统、翌光产能提升技改项目纳统、7家光电科技开工投产）</w:t>
            </w:r>
            <w:r>
              <w:rPr>
                <w:rFonts w:hint="default" w:ascii="Times New Roman" w:hAnsi="Times New Roman" w:cs="Times New Roman"/>
                <w:color w:val="000000"/>
                <w:sz w:val="20"/>
                <w:szCs w:val="20"/>
                <w:highlight w:val="none"/>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00" w:lineRule="exact"/>
              <w:ind w:left="0" w:leftChars="0" w:right="0" w:rightChars="0"/>
              <w:jc w:val="both"/>
              <w:textAlignment w:val="center"/>
              <w:rPr>
                <w:rFonts w:hint="default" w:ascii="Times New Roman" w:hAnsi="Times New Roman" w:eastAsia="宋体" w:cs="Times New Roman"/>
                <w:color w:val="000000"/>
                <w:sz w:val="20"/>
                <w:szCs w:val="20"/>
                <w:highlight w:val="none"/>
                <w:lang w:eastAsia="zh-CN"/>
              </w:rPr>
            </w:pPr>
            <w:r>
              <w:rPr>
                <w:rFonts w:hint="default" w:ascii="Times New Roman" w:hAnsi="Times New Roman" w:cs="Times New Roman"/>
                <w:color w:val="000000"/>
                <w:sz w:val="20"/>
                <w:szCs w:val="20"/>
                <w:highlight w:val="none"/>
              </w:rPr>
              <w:t>针对正在推进的项目南，倒排工期，明确时间节点，根据产业类型划分，转交至对应的服务小组，从签约落地全流程跟踪服务保障到投产运营；依据协议和生产进度，按规定给履约企业及时政策兑现帮扶（重点跟踪安徽天造科技业务转移及履约情况、翌光科技入规进展）</w:t>
            </w:r>
            <w:r>
              <w:rPr>
                <w:rFonts w:hint="default" w:ascii="Times New Roman" w:hAnsi="Times New Roman" w:cs="Times New Roman"/>
                <w:color w:val="000000"/>
                <w:sz w:val="20"/>
                <w:szCs w:val="20"/>
                <w:highlight w:val="none"/>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00" w:lineRule="exact"/>
              <w:ind w:left="0" w:leftChars="0" w:right="0" w:rightChars="0"/>
              <w:jc w:val="both"/>
              <w:textAlignment w:val="center"/>
              <w:rPr>
                <w:rFonts w:hint="default" w:ascii="Times New Roman" w:hAnsi="Times New Roman" w:eastAsia="宋体" w:cs="Times New Roman"/>
                <w:sz w:val="20"/>
                <w:szCs w:val="20"/>
                <w:highlight w:val="none"/>
                <w:lang w:eastAsia="zh-CN"/>
              </w:rPr>
            </w:pPr>
            <w:r>
              <w:rPr>
                <w:rFonts w:hint="default" w:ascii="Times New Roman" w:hAnsi="Times New Roman" w:eastAsia="宋体" w:cs="Times New Roman"/>
                <w:color w:val="000000"/>
                <w:sz w:val="20"/>
                <w:szCs w:val="20"/>
                <w:highlight w:val="none"/>
                <w:lang w:eastAsia="zh-CN"/>
              </w:rPr>
              <w:t>完善</w:t>
            </w:r>
            <w:r>
              <w:rPr>
                <w:rFonts w:hint="default" w:ascii="Times New Roman" w:hAnsi="Times New Roman" w:eastAsia="宋体" w:cs="Times New Roman"/>
                <w:color w:val="000000"/>
                <w:sz w:val="20"/>
                <w:szCs w:val="20"/>
                <w:highlight w:val="none"/>
                <w:lang w:val="en-US" w:eastAsia="zh-CN"/>
              </w:rPr>
              <w:t>立单、交办、落实、督办、反馈、办结、归档</w:t>
            </w:r>
            <w:r>
              <w:rPr>
                <w:rFonts w:hint="default" w:ascii="Times New Roman" w:hAnsi="Times New Roman" w:eastAsia="宋体" w:cs="Times New Roman"/>
                <w:color w:val="000000"/>
                <w:sz w:val="20"/>
                <w:szCs w:val="20"/>
                <w:highlight w:val="none"/>
                <w:lang w:eastAsia="zh-CN"/>
              </w:rPr>
              <w:t>的企业诉求办理全</w:t>
            </w:r>
            <w:r>
              <w:rPr>
                <w:rFonts w:hint="default" w:ascii="Times New Roman" w:hAnsi="Times New Roman" w:eastAsia="宋体" w:cs="Times New Roman"/>
                <w:color w:val="000000"/>
                <w:sz w:val="20"/>
                <w:szCs w:val="20"/>
                <w:highlight w:val="none"/>
                <w:lang w:val="en-US" w:eastAsia="zh-CN"/>
              </w:rPr>
              <w:t>流程</w:t>
            </w:r>
            <w:r>
              <w:rPr>
                <w:rFonts w:hint="default" w:ascii="Times New Roman" w:hAnsi="Times New Roman" w:eastAsia="宋体" w:cs="Times New Roman"/>
                <w:color w:val="000000"/>
                <w:sz w:val="20"/>
                <w:szCs w:val="20"/>
                <w:highlight w:val="none"/>
                <w:lang w:eastAsia="zh-CN"/>
              </w:rPr>
              <w:t>服务机制</w:t>
            </w:r>
            <w:r>
              <w:rPr>
                <w:rFonts w:hint="default" w:ascii="Times New Roman" w:hAnsi="Times New Roman" w:eastAsia="宋体" w:cs="Times New Roman"/>
                <w:color w:val="000000"/>
                <w:sz w:val="20"/>
                <w:szCs w:val="20"/>
                <w:highlight w:val="none"/>
                <w:lang w:val="en-US" w:eastAsia="zh-CN"/>
              </w:rPr>
              <w:t>，跟进、掌握督办事项进展，督促责任部门在规定时限内办结</w:t>
            </w:r>
            <w:r>
              <w:rPr>
                <w:rFonts w:hint="default" w:ascii="Times New Roman" w:hAnsi="Times New Roman" w:eastAsia="宋体" w:cs="Times New Roman"/>
                <w:color w:val="000000"/>
                <w:sz w:val="20"/>
                <w:szCs w:val="20"/>
                <w:highlight w:val="none"/>
                <w:lang w:eastAsia="zh-CN"/>
              </w:rPr>
              <w:t>企业合理合法诉求（</w:t>
            </w:r>
            <w:r>
              <w:rPr>
                <w:rFonts w:hint="default" w:ascii="Times New Roman" w:hAnsi="Times New Roman" w:eastAsia="宋体" w:cs="Times New Roman"/>
                <w:color w:val="000000"/>
                <w:sz w:val="20"/>
                <w:szCs w:val="20"/>
                <w:highlight w:val="none"/>
              </w:rPr>
              <w:t>重点跟踪今</w:t>
            </w:r>
            <w:r>
              <w:rPr>
                <w:rFonts w:hint="default" w:ascii="Times New Roman" w:hAnsi="Times New Roman" w:cs="Times New Roman"/>
                <w:color w:val="000000"/>
                <w:sz w:val="20"/>
                <w:szCs w:val="20"/>
                <w:highlight w:val="none"/>
              </w:rPr>
              <w:t>麦郎纯净水生产线、徽香昱原、翌光产能提升技改后产值、增速，提前分析研判；肆季良品入规进展）</w:t>
            </w:r>
            <w:r>
              <w:rPr>
                <w:rFonts w:hint="default" w:ascii="Times New Roman" w:hAnsi="Times New Roman" w:cs="Times New Roman"/>
                <w:color w:val="000000"/>
                <w:sz w:val="20"/>
                <w:szCs w:val="20"/>
                <w:highlight w:val="none"/>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00" w:lineRule="exact"/>
              <w:ind w:left="0" w:leftChars="0" w:right="0" w:rightChars="0"/>
              <w:jc w:val="both"/>
              <w:textAlignment w:val="center"/>
              <w:rPr>
                <w:rFonts w:hint="default" w:ascii="Times New Roman" w:hAnsi="Times New Roman" w:cs="Times New Roman"/>
                <w:sz w:val="20"/>
                <w:szCs w:val="20"/>
                <w:highlight w:val="none"/>
              </w:rPr>
            </w:pPr>
            <w:r>
              <w:rPr>
                <w:rFonts w:hint="default" w:ascii="Times New Roman" w:hAnsi="Times New Roman" w:eastAsia="宋体" w:cs="Times New Roman"/>
                <w:color w:val="000000"/>
                <w:sz w:val="20"/>
                <w:szCs w:val="20"/>
                <w:highlight w:val="none"/>
                <w:lang w:eastAsia="zh-CN"/>
              </w:rPr>
              <w:t>通</w:t>
            </w:r>
            <w:r>
              <w:rPr>
                <w:rFonts w:hint="default" w:ascii="Times New Roman" w:hAnsi="Times New Roman" w:eastAsia="宋体" w:cs="Times New Roman"/>
                <w:color w:val="000000"/>
                <w:sz w:val="20"/>
                <w:szCs w:val="20"/>
                <w:highlight w:val="none"/>
                <w:lang w:val="en-US" w:eastAsia="zh-CN"/>
              </w:rPr>
              <w:t>过微信小程序、发放指南、</w:t>
            </w:r>
            <w:r>
              <w:rPr>
                <w:rFonts w:hint="default" w:ascii="Times New Roman" w:hAnsi="Times New Roman" w:eastAsia="宋体" w:cs="Times New Roman"/>
                <w:color w:val="000000"/>
                <w:sz w:val="20"/>
                <w:szCs w:val="20"/>
                <w:highlight w:val="none"/>
                <w:lang w:eastAsia="zh-CN"/>
              </w:rPr>
              <w:t>包保</w:t>
            </w:r>
            <w:r>
              <w:rPr>
                <w:rFonts w:hint="default" w:ascii="Times New Roman" w:hAnsi="Times New Roman" w:eastAsia="宋体" w:cs="Times New Roman"/>
                <w:color w:val="000000"/>
                <w:sz w:val="20"/>
                <w:szCs w:val="20"/>
                <w:highlight w:val="none"/>
                <w:lang w:val="en-US" w:eastAsia="zh-CN"/>
              </w:rPr>
              <w:t>走访企业等线上线下多种形式宣传“以实绩论英雄”，让企业对以考核为导向的服务有充分的认识和理解，提高争先意识</w:t>
            </w:r>
            <w:r>
              <w:rPr>
                <w:rFonts w:hint="default" w:ascii="Times New Roman" w:hAnsi="Times New Roman" w:eastAsia="宋体" w:cs="Times New Roman"/>
                <w:color w:val="000000"/>
                <w:sz w:val="20"/>
                <w:szCs w:val="20"/>
                <w:highlight w:val="none"/>
                <w:lang w:eastAsia="zh-CN"/>
              </w:rPr>
              <w:t>，通过全流程高效服务，加快新企业实现落地、投产、开工、纳统、入规，扶持老企业提质升级；做好分行业、分规模的数据研究分析，研判企业转型升级发展的对策措施。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jc w:val="center"/>
        </w:trPr>
        <w:tc>
          <w:tcPr>
            <w:tcW w:w="14513" w:type="dxa"/>
            <w:gridSpan w:val="11"/>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center"/>
              <w:textAlignment w:val="auto"/>
              <w:rPr>
                <w:rFonts w:hint="default" w:ascii="Times New Roman" w:hAnsi="Times New Roman" w:cs="Times New Roman"/>
                <w:b/>
                <w:bCs/>
                <w:color w:val="000000" w:themeColor="text1"/>
                <w:kern w:val="0"/>
                <w:sz w:val="20"/>
                <w:szCs w:val="20"/>
                <w:lang w:val="en-US" w:eastAsia="zh-CN"/>
                <w14:textFill>
                  <w14:solidFill>
                    <w14:schemeClr w14:val="tx1"/>
                  </w14:solidFill>
                </w14:textFill>
              </w:rPr>
            </w:pPr>
            <w:r>
              <w:rPr>
                <w:rFonts w:hint="default" w:ascii="Times New Roman" w:hAnsi="Times New Roman" w:cs="Times New Roman"/>
                <w:b/>
                <w:bCs/>
                <w:color w:val="000000" w:themeColor="text1"/>
                <w:kern w:val="0"/>
                <w:sz w:val="20"/>
                <w:szCs w:val="20"/>
                <w:lang w:val="en-US" w:eastAsia="zh-CN"/>
                <w14:textFill>
                  <w14:solidFill>
                    <w14:schemeClr w14:val="tx1"/>
                  </w14:solidFill>
                </w14:textFill>
              </w:rPr>
              <w:t>三、奋勇争先扩大有效投资，以更大力度畅通供需良性循环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32</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themeColor="text1"/>
                <w:sz w:val="20"/>
                <w:szCs w:val="20"/>
                <w14:textFill>
                  <w14:solidFill>
                    <w14:schemeClr w14:val="tx1"/>
                  </w14:solidFill>
                </w14:textFill>
              </w:rPr>
              <w:t>加快打造投资集聚新高地</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牢固树立“项目为王”理念，强化“七未”项目攻坚，</w:t>
            </w:r>
            <w:r>
              <w:rPr>
                <w:rFonts w:hint="default" w:ascii="Times New Roman" w:hAnsi="Times New Roman" w:cs="Times New Roman"/>
                <w:color w:val="000000" w:themeColor="text1"/>
                <w:kern w:val="0"/>
                <w:sz w:val="20"/>
                <w:szCs w:val="20"/>
                <w:lang w:val="en-US" w:eastAsia="zh-CN"/>
                <w14:textFill>
                  <w14:solidFill>
                    <w14:schemeClr w14:val="tx1"/>
                  </w14:solidFill>
                </w14:textFill>
              </w:rPr>
              <w:t>加强全流程监管，</w:t>
            </w:r>
            <w:r>
              <w:rPr>
                <w:rFonts w:hint="default" w:ascii="Times New Roman" w:hAnsi="Times New Roman" w:cs="Times New Roman"/>
                <w:color w:val="000000" w:themeColor="text1"/>
                <w:kern w:val="0"/>
                <w:sz w:val="20"/>
                <w:szCs w:val="20"/>
                <w14:textFill>
                  <w14:solidFill>
                    <w14:schemeClr w14:val="tx1"/>
                  </w14:solidFill>
                </w14:textFill>
              </w:rPr>
              <w:t>全年实施重点项目326个，完成年计划投资205.9亿元。</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themeColor="text1"/>
                <w:kern w:val="0"/>
                <w:sz w:val="20"/>
                <w:szCs w:val="20"/>
                <w:highlight w:val="none"/>
                <w14:textFill>
                  <w14:solidFill>
                    <w14:schemeClr w14:val="tx1"/>
                  </w14:solidFill>
                </w14:textFill>
              </w:rPr>
              <w:t>区</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区经信局区住建局</w:t>
            </w:r>
            <w:r>
              <w:rPr>
                <w:rFonts w:hint="default" w:ascii="Times New Roman" w:hAnsi="Times New Roman" w:cs="Times New Roman"/>
                <w:color w:val="000000" w:themeColor="text1"/>
                <w:kern w:val="0"/>
                <w:sz w:val="20"/>
                <w:szCs w:val="20"/>
                <w:highlight w:val="none"/>
                <w14:textFill>
                  <w14:solidFill>
                    <w14:schemeClr w14:val="tx1"/>
                  </w14:solidFill>
                </w14:textFill>
              </w:rPr>
              <w:t>区商务局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区统计局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auto"/>
                <w:kern w:val="0"/>
                <w:sz w:val="20"/>
                <w:szCs w:val="20"/>
                <w:highlight w:val="none"/>
                <w:lang w:val="en-US" w:eastAsia="zh-CN"/>
              </w:rPr>
              <w:t>1月：</w:t>
            </w:r>
            <w:r>
              <w:rPr>
                <w:rFonts w:hint="default" w:ascii="Times New Roman" w:hAnsi="Times New Roman" w:eastAsia="宋体" w:cs="Times New Roman"/>
                <w:color w:val="auto"/>
                <w:kern w:val="0"/>
                <w:sz w:val="20"/>
                <w:szCs w:val="20"/>
                <w:highlight w:val="none"/>
                <w:lang w:val="en-US" w:eastAsia="zh-CN"/>
              </w:rPr>
              <w:t>续建项目稳步推进，</w:t>
            </w:r>
            <w:r>
              <w:rPr>
                <w:rFonts w:hint="default" w:ascii="Times New Roman" w:hAnsi="Times New Roman" w:cs="Times New Roman"/>
                <w:color w:val="auto"/>
                <w:kern w:val="0"/>
                <w:sz w:val="20"/>
                <w:szCs w:val="20"/>
                <w:highlight w:val="none"/>
                <w:lang w:val="en-US" w:eastAsia="zh-CN"/>
              </w:rPr>
              <w:t>今麦郎纯净水生产线技改、翌光产能提升技改等9个项目开工建设。1-2月：</w:t>
            </w:r>
            <w:r>
              <w:rPr>
                <w:rFonts w:hint="default" w:ascii="Times New Roman" w:hAnsi="Times New Roman" w:eastAsia="宋体" w:cs="Times New Roman"/>
                <w:color w:val="auto"/>
                <w:kern w:val="0"/>
                <w:sz w:val="20"/>
                <w:szCs w:val="20"/>
                <w:highlight w:val="none"/>
                <w:lang w:val="en-US" w:eastAsia="zh-CN"/>
              </w:rPr>
              <w:t>续建项目稳步推进，</w:t>
            </w:r>
            <w:r>
              <w:rPr>
                <w:rFonts w:hint="default" w:ascii="Times New Roman" w:hAnsi="Times New Roman" w:cs="Times New Roman"/>
                <w:color w:val="auto"/>
                <w:kern w:val="0"/>
                <w:sz w:val="20"/>
                <w:szCs w:val="20"/>
                <w:highlight w:val="none"/>
                <w:lang w:val="en-US" w:eastAsia="zh-CN"/>
              </w:rPr>
              <w:t>今麦郎纯净水生产线技改、翌光产能提升技改等18个项目开工建设。1-3月：</w:t>
            </w:r>
            <w:r>
              <w:rPr>
                <w:rFonts w:hint="default" w:ascii="Times New Roman" w:hAnsi="Times New Roman" w:eastAsia="宋体" w:cs="Times New Roman"/>
                <w:color w:val="auto"/>
                <w:kern w:val="0"/>
                <w:sz w:val="20"/>
                <w:szCs w:val="20"/>
                <w:highlight w:val="none"/>
                <w:lang w:val="en-US" w:eastAsia="zh-CN"/>
              </w:rPr>
              <w:t>续建项目稳步推进，</w:t>
            </w:r>
            <w:r>
              <w:rPr>
                <w:rFonts w:hint="default" w:ascii="Times New Roman" w:hAnsi="Times New Roman" w:cs="Times New Roman"/>
                <w:color w:val="auto"/>
                <w:kern w:val="0"/>
                <w:sz w:val="20"/>
                <w:szCs w:val="20"/>
                <w:highlight w:val="none"/>
                <w:lang w:val="en-US" w:eastAsia="zh-CN"/>
              </w:rPr>
              <w:t>今麦郎纯净水生产线技改、翌光产能提升技改等43个项目开工建设。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1-4月：</w:t>
            </w:r>
            <w:r>
              <w:rPr>
                <w:rFonts w:hint="default" w:ascii="Times New Roman" w:hAnsi="Times New Roman" w:eastAsia="宋体" w:cs="Times New Roman"/>
                <w:color w:val="auto"/>
                <w:kern w:val="0"/>
                <w:sz w:val="20"/>
                <w:szCs w:val="20"/>
                <w:highlight w:val="none"/>
                <w:lang w:val="en-US" w:eastAsia="zh-CN"/>
              </w:rPr>
              <w:t>续建项目稳步推进，</w:t>
            </w:r>
            <w:r>
              <w:rPr>
                <w:rFonts w:hint="default" w:ascii="Times New Roman" w:hAnsi="Times New Roman" w:cs="Times New Roman"/>
                <w:color w:val="auto"/>
                <w:kern w:val="0"/>
                <w:sz w:val="20"/>
                <w:szCs w:val="20"/>
                <w:highlight w:val="none"/>
                <w:lang w:val="en-US" w:eastAsia="zh-CN"/>
              </w:rPr>
              <w:t>黄里基础道路提升、2024年相山区城镇老旧小区整治改造等50个项目开工建设。</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1-5月：</w:t>
            </w:r>
            <w:r>
              <w:rPr>
                <w:rFonts w:hint="default" w:ascii="Times New Roman" w:hAnsi="Times New Roman" w:eastAsia="宋体" w:cs="Times New Roman"/>
                <w:color w:val="auto"/>
                <w:kern w:val="0"/>
                <w:sz w:val="20"/>
                <w:szCs w:val="20"/>
                <w:highlight w:val="none"/>
                <w:lang w:val="en-US" w:eastAsia="zh-CN"/>
              </w:rPr>
              <w:t>续建项目稳步推进，</w:t>
            </w:r>
            <w:r>
              <w:rPr>
                <w:rFonts w:hint="default" w:ascii="Times New Roman" w:hAnsi="Times New Roman" w:cs="Times New Roman"/>
                <w:color w:val="auto"/>
                <w:kern w:val="0"/>
                <w:sz w:val="20"/>
                <w:szCs w:val="20"/>
                <w:highlight w:val="none"/>
                <w:lang w:val="en-US" w:eastAsia="zh-CN"/>
              </w:rPr>
              <w:t>黄里基础道路提升、、2024年相山区城镇老旧小区整治改造等57个项目开工建设。</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auto"/>
                <w:kern w:val="0"/>
                <w:sz w:val="20"/>
                <w:szCs w:val="20"/>
                <w:highlight w:val="none"/>
                <w:lang w:val="en-US" w:eastAsia="zh-CN"/>
              </w:rPr>
              <w:t>1-6月：</w:t>
            </w:r>
            <w:r>
              <w:rPr>
                <w:rFonts w:hint="default" w:ascii="Times New Roman" w:hAnsi="Times New Roman" w:eastAsia="宋体" w:cs="Times New Roman"/>
                <w:color w:val="auto"/>
                <w:kern w:val="0"/>
                <w:sz w:val="20"/>
                <w:szCs w:val="20"/>
                <w:highlight w:val="none"/>
                <w:lang w:val="en-US" w:eastAsia="zh-CN"/>
              </w:rPr>
              <w:t>续建项目稳步推进，</w:t>
            </w:r>
            <w:r>
              <w:rPr>
                <w:rFonts w:hint="default" w:ascii="Times New Roman" w:hAnsi="Times New Roman" w:cs="Times New Roman"/>
                <w:color w:val="auto"/>
                <w:kern w:val="0"/>
                <w:sz w:val="20"/>
                <w:szCs w:val="20"/>
                <w:highlight w:val="none"/>
                <w:lang w:val="en-US" w:eastAsia="zh-CN"/>
              </w:rPr>
              <w:t>黄里基础道路提升、、2024年相山区城镇老旧小区整治改造等75个项目开工建设。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auto"/>
                <w:kern w:val="0"/>
                <w:sz w:val="20"/>
                <w:szCs w:val="20"/>
                <w:highlight w:val="none"/>
                <w:lang w:val="en-US" w:eastAsia="zh-CN"/>
              </w:rPr>
              <w:t>1-7月：</w:t>
            </w:r>
            <w:r>
              <w:rPr>
                <w:rFonts w:hint="default" w:ascii="Times New Roman" w:hAnsi="Times New Roman" w:eastAsia="宋体" w:cs="Times New Roman"/>
                <w:color w:val="auto"/>
                <w:kern w:val="0"/>
                <w:sz w:val="20"/>
                <w:szCs w:val="20"/>
                <w:highlight w:val="none"/>
                <w:lang w:val="en-US" w:eastAsia="zh-CN"/>
              </w:rPr>
              <w:t>续建项目稳步推进，渠沟镇西片区水质提升及生态修复、国金大厦等</w:t>
            </w:r>
            <w:r>
              <w:rPr>
                <w:rFonts w:hint="default" w:ascii="Times New Roman" w:hAnsi="Times New Roman" w:cs="Times New Roman"/>
                <w:color w:val="auto"/>
                <w:kern w:val="0"/>
                <w:sz w:val="20"/>
                <w:szCs w:val="20"/>
                <w:highlight w:val="none"/>
                <w:lang w:val="en-US" w:eastAsia="zh-CN"/>
              </w:rPr>
              <w:t>76</w:t>
            </w:r>
            <w:r>
              <w:rPr>
                <w:rFonts w:hint="default" w:ascii="Times New Roman" w:hAnsi="Times New Roman" w:eastAsia="宋体" w:cs="Times New Roman"/>
                <w:color w:val="auto"/>
                <w:kern w:val="0"/>
                <w:sz w:val="20"/>
                <w:szCs w:val="20"/>
                <w:highlight w:val="none"/>
                <w:lang w:val="en-US" w:eastAsia="zh-CN"/>
              </w:rPr>
              <w:t>个项目开工建设</w:t>
            </w:r>
            <w:r>
              <w:rPr>
                <w:rFonts w:hint="default" w:ascii="Times New Roman" w:hAnsi="Times New Roman" w:cs="Times New Roman"/>
                <w:color w:val="auto"/>
                <w:kern w:val="0"/>
                <w:sz w:val="20"/>
                <w:szCs w:val="20"/>
                <w:highlight w:val="none"/>
                <w:lang w:val="en-US" w:eastAsia="zh-CN"/>
              </w:rPr>
              <w:t>。1-8月：</w:t>
            </w:r>
            <w:r>
              <w:rPr>
                <w:rFonts w:hint="default" w:ascii="Times New Roman" w:hAnsi="Times New Roman" w:eastAsia="宋体" w:cs="Times New Roman"/>
                <w:color w:val="auto"/>
                <w:kern w:val="0"/>
                <w:sz w:val="20"/>
                <w:szCs w:val="20"/>
                <w:highlight w:val="none"/>
                <w:lang w:val="en-US" w:eastAsia="zh-CN"/>
              </w:rPr>
              <w:t>续建项目稳步推进，渠沟镇西片区水质提升及</w:t>
            </w:r>
            <w:r>
              <w:rPr>
                <w:rFonts w:hint="default" w:ascii="Times New Roman" w:hAnsi="Times New Roman" w:cs="Times New Roman"/>
                <w:color w:val="auto"/>
                <w:kern w:val="0"/>
                <w:sz w:val="20"/>
                <w:szCs w:val="20"/>
                <w:highlight w:val="none"/>
                <w:lang w:val="en-US" w:eastAsia="zh-CN"/>
              </w:rPr>
              <w:t>生态修复、国金大厦等83个项目开工建设</w:t>
            </w:r>
            <w:r>
              <w:rPr>
                <w:rFonts w:hint="eastAsia" w:ascii="Times New Roman" w:hAnsi="Times New Roman" w:cs="Times New Roman"/>
                <w:color w:val="auto"/>
                <w:kern w:val="0"/>
                <w:sz w:val="20"/>
                <w:szCs w:val="20"/>
                <w:highlight w:val="none"/>
                <w:lang w:val="en-US" w:eastAsia="zh-CN"/>
              </w:rPr>
              <w:t>。</w:t>
            </w:r>
            <w:r>
              <w:rPr>
                <w:rFonts w:hint="default" w:ascii="Times New Roman" w:hAnsi="Times New Roman" w:cs="Times New Roman"/>
                <w:color w:val="auto"/>
                <w:kern w:val="0"/>
                <w:sz w:val="20"/>
                <w:szCs w:val="20"/>
                <w:highlight w:val="none"/>
                <w:lang w:val="en-US" w:eastAsia="zh-CN"/>
              </w:rPr>
              <w:t>1-9月：续建项目稳步推进，渠沟镇西片区水质提升及生态修复、国金大厦等86个</w:t>
            </w:r>
            <w:r>
              <w:rPr>
                <w:rFonts w:hint="default" w:ascii="Times New Roman" w:hAnsi="Times New Roman" w:eastAsia="宋体" w:cs="Times New Roman"/>
                <w:color w:val="auto"/>
                <w:kern w:val="0"/>
                <w:sz w:val="20"/>
                <w:szCs w:val="20"/>
                <w:highlight w:val="none"/>
                <w:lang w:val="en-US" w:eastAsia="zh-CN"/>
              </w:rPr>
              <w:t>项目开工建设</w:t>
            </w:r>
            <w:r>
              <w:rPr>
                <w:rFonts w:hint="default" w:ascii="Times New Roman" w:hAnsi="Times New Roman" w:cs="Times New Roman"/>
                <w:color w:val="auto"/>
                <w:kern w:val="0"/>
                <w:sz w:val="20"/>
                <w:szCs w:val="20"/>
                <w:highlight w:val="none"/>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auto"/>
                <w:kern w:val="0"/>
                <w:sz w:val="20"/>
                <w:szCs w:val="20"/>
                <w:highlight w:val="none"/>
                <w:lang w:val="en-US" w:eastAsia="zh-CN"/>
              </w:rPr>
              <w:t>1-10月：</w:t>
            </w:r>
            <w:r>
              <w:rPr>
                <w:rFonts w:hint="default" w:ascii="Times New Roman" w:hAnsi="Times New Roman" w:eastAsia="宋体" w:cs="Times New Roman"/>
                <w:color w:val="auto"/>
                <w:kern w:val="0"/>
                <w:sz w:val="20"/>
                <w:szCs w:val="20"/>
                <w:highlight w:val="none"/>
                <w:lang w:val="en-US" w:eastAsia="zh-CN"/>
              </w:rPr>
              <w:t>续建项目稳步推进，渠沟镇西片区水质提升及生态修复、国金大厦等86个计划新开工项目全部开工建设</w:t>
            </w:r>
            <w:r>
              <w:rPr>
                <w:rFonts w:hint="default" w:ascii="Times New Roman" w:hAnsi="Times New Roman" w:cs="Times New Roman"/>
                <w:color w:val="auto"/>
                <w:kern w:val="0"/>
                <w:sz w:val="20"/>
                <w:szCs w:val="20"/>
                <w:highlight w:val="none"/>
                <w:lang w:val="en-US" w:eastAsia="zh-CN"/>
              </w:rPr>
              <w:t>。1-11月：</w:t>
            </w:r>
            <w:r>
              <w:rPr>
                <w:rFonts w:hint="default" w:ascii="Times New Roman" w:hAnsi="Times New Roman" w:eastAsia="宋体" w:cs="Times New Roman"/>
                <w:color w:val="auto"/>
                <w:kern w:val="0"/>
                <w:sz w:val="20"/>
                <w:szCs w:val="20"/>
                <w:highlight w:val="none"/>
                <w:lang w:val="en-US" w:eastAsia="zh-CN"/>
              </w:rPr>
              <w:t>续建项目稳步推进，渠沟镇西片区水质提升及生态修复、国金大</w:t>
            </w:r>
            <w:r>
              <w:rPr>
                <w:rFonts w:hint="default" w:ascii="Times New Roman" w:hAnsi="Times New Roman" w:cs="Times New Roman"/>
                <w:color w:val="auto"/>
                <w:kern w:val="0"/>
                <w:sz w:val="20"/>
                <w:szCs w:val="20"/>
                <w:highlight w:val="none"/>
                <w:lang w:val="en-US" w:eastAsia="zh-CN"/>
              </w:rPr>
              <w:t>厦等86个计划新开工项目全部开工建设。1-12月：续建项目稳步推进，渠沟镇西片区水质提升及</w:t>
            </w:r>
            <w:r>
              <w:rPr>
                <w:rFonts w:hint="default" w:ascii="Times New Roman" w:hAnsi="Times New Roman" w:eastAsia="宋体" w:cs="Times New Roman"/>
                <w:color w:val="auto"/>
                <w:kern w:val="0"/>
                <w:sz w:val="20"/>
                <w:szCs w:val="20"/>
                <w:highlight w:val="none"/>
                <w:lang w:val="en-US" w:eastAsia="zh-CN"/>
              </w:rPr>
              <w:t>生态修复、国金大厦等86个计划新开工项目全部开工建设</w:t>
            </w:r>
            <w:r>
              <w:rPr>
                <w:rFonts w:hint="default" w:ascii="Times New Roman" w:hAnsi="Times New Roman" w:cs="Times New Roman"/>
                <w:color w:val="auto"/>
                <w:kern w:val="0"/>
                <w:sz w:val="20"/>
                <w:szCs w:val="20"/>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6" w:hRule="atLeast"/>
          <w:jc w:val="center"/>
        </w:trPr>
        <w:tc>
          <w:tcPr>
            <w:tcW w:w="479"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33</w:t>
            </w:r>
          </w:p>
        </w:tc>
        <w:tc>
          <w:tcPr>
            <w:tcW w:w="335" w:type="dxa"/>
            <w:vMerge w:val="continue"/>
            <w:tcBorders>
              <w:tl2br w:val="nil"/>
              <w:tr2bl w:val="nil"/>
            </w:tcBorders>
            <w:tcMar>
              <w:top w:w="15" w:type="dxa"/>
              <w:left w:w="15" w:type="dxa"/>
              <w:right w:w="15" w:type="dxa"/>
            </w:tcMar>
            <w:vAlign w:val="top"/>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rPr>
            </w:pPr>
            <w:r>
              <w:rPr>
                <w:rFonts w:hint="default" w:ascii="Times New Roman" w:hAnsi="Times New Roman" w:cs="Times New Roman"/>
                <w:color w:val="000000" w:themeColor="text1"/>
                <w:kern w:val="0"/>
                <w:sz w:val="20"/>
                <w:szCs w:val="20"/>
                <w14:textFill>
                  <w14:solidFill>
                    <w14:schemeClr w14:val="tx1"/>
                  </w14:solidFill>
                </w14:textFill>
              </w:rPr>
              <w:t>持续关注国家最新政策导向、资金投向，瞄准中央预算内投资、地方政府专项债、增发国债等支持领域，争取上级资金10亿元以上。</w:t>
            </w:r>
          </w:p>
        </w:tc>
        <w:tc>
          <w:tcPr>
            <w:tcW w:w="696"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张磊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区</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highlight w:val="none"/>
              </w:rPr>
            </w:pPr>
            <w:r>
              <w:rPr>
                <w:rFonts w:hint="default" w:ascii="Times New Roman" w:hAnsi="Times New Roman" w:cs="Times New Roman"/>
                <w:color w:val="000000" w:themeColor="text1"/>
                <w:kern w:val="0"/>
                <w:sz w:val="20"/>
                <w:szCs w:val="20"/>
                <w:highlight w:val="none"/>
                <w14:textFill>
                  <w14:solidFill>
                    <w14:schemeClr w14:val="tx1"/>
                  </w14:solidFill>
                </w14:textFill>
              </w:rPr>
              <w:t>区</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财政局区住建局区农水局区教育局</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eastAsia="宋体" w:cs="Times New Roman"/>
                <w:sz w:val="20"/>
                <w:szCs w:val="20"/>
                <w:highlight w:val="none"/>
                <w:lang w:eastAsia="zh-CN"/>
              </w:rPr>
            </w:pPr>
            <w:r>
              <w:rPr>
                <w:rFonts w:hint="default" w:ascii="Times New Roman" w:hAnsi="Times New Roman" w:cs="Times New Roman"/>
                <w:color w:val="auto"/>
                <w:spacing w:val="-23"/>
                <w:kern w:val="0"/>
                <w:sz w:val="20"/>
                <w:szCs w:val="20"/>
                <w:highlight w:val="none"/>
                <w:lang w:val="en-US" w:eastAsia="zh-CN"/>
              </w:rPr>
              <w:t>指导开发区、教育局、城投集团、工投集团、住建局做好2024年专项债需求申报，确保黄里景区基础设施及配套设施提升工程、相山经济开发区基础设施建设、相山经济开发区智能制造产业园建设、相山经济开发区双创信息产业园、相山区采煤沉陷区治理一期、相山区学前教育改造提升工程、淮北城区供热管网工程、淮北市相山区2023-2024城镇老旧小区整治改造、淮北市相山区（仁和小区）老旧小区改造提升工程9个项目通过省、市审核，报至国家发改委、财政部。督促各单位同上级部门做好沟通对接，指导城投集团、工投集团、住建局、农水局、教育局、开发区等单位积极申报中央预算内投资、第一批专项债、增发国债等政策支持。</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同省、市发改委做好沟通协调工作，争取获批2024年专项债10亿元以上额度。</w:t>
            </w:r>
          </w:p>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eastAsia="宋体" w:cs="Times New Roman"/>
                <w:sz w:val="20"/>
                <w:szCs w:val="20"/>
                <w:highlight w:val="none"/>
                <w:lang w:eastAsia="zh-CN"/>
              </w:rPr>
            </w:pPr>
            <w:r>
              <w:rPr>
                <w:rFonts w:hint="default" w:ascii="Times New Roman" w:hAnsi="Times New Roman" w:cs="Times New Roman"/>
                <w:color w:val="auto"/>
                <w:kern w:val="0"/>
                <w:sz w:val="20"/>
                <w:szCs w:val="20"/>
                <w:highlight w:val="none"/>
                <w:lang w:val="en-US" w:eastAsia="zh-CN"/>
              </w:rPr>
              <w:t>督促各单位</w:t>
            </w:r>
            <w:r>
              <w:rPr>
                <w:rFonts w:hint="default" w:ascii="Times New Roman" w:hAnsi="Times New Roman" w:cs="Times New Roman"/>
                <w:color w:val="auto"/>
                <w:kern w:val="0"/>
                <w:sz w:val="20"/>
                <w:szCs w:val="20"/>
                <w:highlight w:val="none"/>
                <w:lang w:eastAsia="zh-CN"/>
              </w:rPr>
              <w:t>同上级部门做好沟通对接，指导城投集团、工投集团、住建局、农水局、教育局、开发区等单位积极申报</w:t>
            </w:r>
            <w:r>
              <w:rPr>
                <w:rFonts w:hint="default" w:ascii="Times New Roman" w:hAnsi="Times New Roman" w:cs="Times New Roman"/>
                <w:color w:val="auto"/>
                <w:kern w:val="0"/>
                <w:sz w:val="20"/>
                <w:szCs w:val="20"/>
                <w:highlight w:val="none"/>
              </w:rPr>
              <w:t>中央预算内投资、</w:t>
            </w:r>
            <w:r>
              <w:rPr>
                <w:rFonts w:hint="default" w:ascii="Times New Roman" w:hAnsi="Times New Roman" w:cs="Times New Roman"/>
                <w:color w:val="auto"/>
                <w:kern w:val="0"/>
                <w:sz w:val="20"/>
                <w:szCs w:val="20"/>
                <w:highlight w:val="none"/>
                <w:lang w:eastAsia="zh-CN"/>
              </w:rPr>
              <w:t>第二批专项债、</w:t>
            </w:r>
            <w:r>
              <w:rPr>
                <w:rFonts w:hint="default" w:ascii="Times New Roman" w:hAnsi="Times New Roman" w:cs="Times New Roman"/>
                <w:color w:val="auto"/>
                <w:kern w:val="0"/>
                <w:sz w:val="20"/>
                <w:szCs w:val="20"/>
                <w:highlight w:val="none"/>
              </w:rPr>
              <w:t>增发国债</w:t>
            </w:r>
            <w:r>
              <w:rPr>
                <w:rFonts w:hint="default" w:ascii="Times New Roman" w:hAnsi="Times New Roman" w:cs="Times New Roman"/>
                <w:color w:val="auto"/>
                <w:kern w:val="0"/>
                <w:sz w:val="20"/>
                <w:szCs w:val="20"/>
                <w:highlight w:val="none"/>
                <w:lang w:eastAsia="zh-CN"/>
              </w:rPr>
              <w:t>等政策支持。</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sz w:val="20"/>
                <w:szCs w:val="20"/>
                <w:highlight w:val="none"/>
                <w:lang w:eastAsia="zh-CN"/>
              </w:rPr>
            </w:pPr>
            <w:r>
              <w:rPr>
                <w:rFonts w:hint="default" w:ascii="Times New Roman" w:hAnsi="Times New Roman" w:cs="Times New Roman"/>
                <w:color w:val="auto"/>
                <w:kern w:val="0"/>
                <w:sz w:val="20"/>
                <w:szCs w:val="20"/>
                <w:highlight w:val="none"/>
                <w:lang w:val="en-US" w:eastAsia="zh-CN"/>
              </w:rPr>
              <w:t>督促各单位</w:t>
            </w:r>
            <w:r>
              <w:rPr>
                <w:rFonts w:hint="default" w:ascii="Times New Roman" w:hAnsi="Times New Roman" w:cs="Times New Roman"/>
                <w:color w:val="auto"/>
                <w:kern w:val="0"/>
                <w:sz w:val="20"/>
                <w:szCs w:val="20"/>
                <w:highlight w:val="none"/>
                <w:lang w:eastAsia="zh-CN"/>
              </w:rPr>
              <w:t>同上级部门做好沟通对接，指导城投集团、工投集团、住建局、农水局、教育局、开发区等单位积极申报</w:t>
            </w:r>
            <w:r>
              <w:rPr>
                <w:rFonts w:hint="default" w:ascii="Times New Roman" w:hAnsi="Times New Roman" w:cs="Times New Roman"/>
                <w:color w:val="auto"/>
                <w:kern w:val="0"/>
                <w:sz w:val="20"/>
                <w:szCs w:val="20"/>
                <w:highlight w:val="none"/>
              </w:rPr>
              <w:t>中央预算内投资、</w:t>
            </w:r>
            <w:r>
              <w:rPr>
                <w:rFonts w:hint="default" w:ascii="Times New Roman" w:hAnsi="Times New Roman" w:cs="Times New Roman"/>
                <w:color w:val="auto"/>
                <w:kern w:val="0"/>
                <w:sz w:val="20"/>
                <w:szCs w:val="20"/>
                <w:highlight w:val="none"/>
                <w:lang w:eastAsia="zh-CN"/>
              </w:rPr>
              <w:t>第三批专项债、</w:t>
            </w:r>
            <w:r>
              <w:rPr>
                <w:rFonts w:hint="default" w:ascii="Times New Roman" w:hAnsi="Times New Roman" w:cs="Times New Roman"/>
                <w:color w:val="auto"/>
                <w:kern w:val="0"/>
                <w:sz w:val="20"/>
                <w:szCs w:val="20"/>
                <w:highlight w:val="none"/>
              </w:rPr>
              <w:t>增发国债</w:t>
            </w:r>
            <w:r>
              <w:rPr>
                <w:rFonts w:hint="default" w:ascii="Times New Roman" w:hAnsi="Times New Roman" w:cs="Times New Roman"/>
                <w:color w:val="auto"/>
                <w:kern w:val="0"/>
                <w:sz w:val="20"/>
                <w:szCs w:val="20"/>
                <w:highlight w:val="none"/>
                <w:lang w:eastAsia="zh-CN"/>
              </w:rPr>
              <w:t>等政策支持。</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sz w:val="20"/>
                <w:szCs w:val="20"/>
                <w:highlight w:val="none"/>
                <w:lang w:eastAsia="zh-CN"/>
              </w:rPr>
            </w:pPr>
            <w:r>
              <w:rPr>
                <w:rFonts w:hint="default" w:ascii="Times New Roman" w:hAnsi="Times New Roman" w:cs="Times New Roman"/>
                <w:color w:val="auto"/>
                <w:kern w:val="0"/>
                <w:sz w:val="20"/>
                <w:szCs w:val="20"/>
                <w:highlight w:val="none"/>
                <w:lang w:val="en-US" w:eastAsia="zh-CN"/>
              </w:rPr>
              <w:t>督促各单位</w:t>
            </w:r>
            <w:r>
              <w:rPr>
                <w:rFonts w:hint="default" w:ascii="Times New Roman" w:hAnsi="Times New Roman" w:cs="Times New Roman"/>
                <w:color w:val="auto"/>
                <w:kern w:val="0"/>
                <w:sz w:val="20"/>
                <w:szCs w:val="20"/>
                <w:highlight w:val="none"/>
                <w:lang w:eastAsia="zh-CN"/>
              </w:rPr>
              <w:t>同上级部门做好沟通对接，指导城投集团、工投集团、住建局、农水局、教育局、开发区等单位积极申报</w:t>
            </w:r>
            <w:r>
              <w:rPr>
                <w:rFonts w:hint="default" w:ascii="Times New Roman" w:hAnsi="Times New Roman" w:cs="Times New Roman"/>
                <w:color w:val="auto"/>
                <w:kern w:val="0"/>
                <w:sz w:val="20"/>
                <w:szCs w:val="20"/>
                <w:highlight w:val="none"/>
              </w:rPr>
              <w:t>中央预算内投资、</w:t>
            </w:r>
            <w:r>
              <w:rPr>
                <w:rFonts w:hint="default" w:ascii="Times New Roman" w:hAnsi="Times New Roman" w:cs="Times New Roman"/>
                <w:color w:val="auto"/>
                <w:kern w:val="0"/>
                <w:sz w:val="20"/>
                <w:szCs w:val="20"/>
                <w:highlight w:val="none"/>
                <w:lang w:eastAsia="zh-CN"/>
              </w:rPr>
              <w:t>第四批专项债、</w:t>
            </w:r>
            <w:r>
              <w:rPr>
                <w:rFonts w:hint="default" w:ascii="Times New Roman" w:hAnsi="Times New Roman" w:cs="Times New Roman"/>
                <w:color w:val="auto"/>
                <w:kern w:val="0"/>
                <w:sz w:val="20"/>
                <w:szCs w:val="20"/>
                <w:highlight w:val="none"/>
              </w:rPr>
              <w:t>增发国债</w:t>
            </w:r>
            <w:r>
              <w:rPr>
                <w:rFonts w:hint="default" w:ascii="Times New Roman" w:hAnsi="Times New Roman" w:cs="Times New Roman"/>
                <w:color w:val="auto"/>
                <w:kern w:val="0"/>
                <w:sz w:val="20"/>
                <w:szCs w:val="20"/>
                <w:highlight w:val="none"/>
                <w:lang w:eastAsia="zh-CN"/>
              </w:rPr>
              <w:t>等政策支持。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jc w:val="center"/>
        </w:trPr>
        <w:tc>
          <w:tcPr>
            <w:tcW w:w="479"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p>
        </w:tc>
        <w:tc>
          <w:tcPr>
            <w:tcW w:w="335" w:type="dxa"/>
            <w:vMerge w:val="continue"/>
            <w:tcBorders>
              <w:tl2br w:val="nil"/>
              <w:tr2bl w:val="nil"/>
            </w:tcBorders>
            <w:tcMar>
              <w:top w:w="15" w:type="dxa"/>
              <w:left w:w="15" w:type="dxa"/>
              <w:right w:w="15" w:type="dxa"/>
            </w:tcMar>
            <w:vAlign w:val="top"/>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p>
        </w:tc>
        <w:tc>
          <w:tcPr>
            <w:tcW w:w="696"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themeColor="text1"/>
                <w:kern w:val="0"/>
                <w:sz w:val="20"/>
                <w:szCs w:val="20"/>
                <w:highlight w:val="none"/>
                <w14:textFill>
                  <w14:solidFill>
                    <w14:schemeClr w14:val="tx1"/>
                  </w14:solidFill>
                </w14:textFill>
              </w:rPr>
              <w:t>区</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财政局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李  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区</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发改委区住建局区农水局区教育局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持续关注国家最新政策导向、资金投向，瞄准中央预算内投资、地方政府专项债、增发国债等支持领域，争取上级资金</w:t>
            </w:r>
            <w:r>
              <w:rPr>
                <w:rFonts w:hint="default" w:ascii="Times New Roman" w:hAnsi="Times New Roman" w:cs="Times New Roman"/>
                <w:color w:val="000000" w:themeColor="text1"/>
                <w:kern w:val="0"/>
                <w:sz w:val="20"/>
                <w:szCs w:val="20"/>
                <w:lang w:val="en-US" w:eastAsia="zh-CN"/>
                <w14:textFill>
                  <w14:solidFill>
                    <w14:schemeClr w14:val="tx1"/>
                  </w14:solidFill>
                </w14:textFill>
              </w:rPr>
              <w:t>2.5</w:t>
            </w:r>
            <w:r>
              <w:rPr>
                <w:rFonts w:hint="default" w:ascii="Times New Roman" w:hAnsi="Times New Roman" w:cs="Times New Roman"/>
                <w:color w:val="000000" w:themeColor="text1"/>
                <w:kern w:val="0"/>
                <w:sz w:val="20"/>
                <w:szCs w:val="20"/>
                <w14:textFill>
                  <w14:solidFill>
                    <w14:schemeClr w14:val="tx1"/>
                  </w14:solidFill>
                </w14:textFill>
              </w:rPr>
              <w:t>亿元。</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000000" w:themeColor="text1"/>
                <w:kern w:val="0"/>
                <w:sz w:val="20"/>
                <w:szCs w:val="20"/>
                <w14:textFill>
                  <w14:solidFill>
                    <w14:schemeClr w14:val="tx1"/>
                  </w14:solidFill>
                </w14:textFill>
              </w:rPr>
              <w:t>持续关注国家最新政策导向、资金投向，瞄准中央预算内投资、地方政府专项债、增发国债等支持领域，争取上级资金</w:t>
            </w:r>
            <w:r>
              <w:rPr>
                <w:rFonts w:hint="default" w:ascii="Times New Roman" w:hAnsi="Times New Roman" w:cs="Times New Roman"/>
                <w:color w:val="000000" w:themeColor="text1"/>
                <w:kern w:val="0"/>
                <w:sz w:val="20"/>
                <w:szCs w:val="20"/>
                <w:lang w:val="en-US" w:eastAsia="zh-CN"/>
                <w14:textFill>
                  <w14:solidFill>
                    <w14:schemeClr w14:val="tx1"/>
                  </w14:solidFill>
                </w14:textFill>
              </w:rPr>
              <w:t>5</w:t>
            </w:r>
            <w:r>
              <w:rPr>
                <w:rFonts w:hint="default" w:ascii="Times New Roman" w:hAnsi="Times New Roman" w:cs="Times New Roman"/>
                <w:color w:val="000000" w:themeColor="text1"/>
                <w:kern w:val="0"/>
                <w:sz w:val="20"/>
                <w:szCs w:val="20"/>
                <w14:textFill>
                  <w14:solidFill>
                    <w14:schemeClr w14:val="tx1"/>
                  </w14:solidFill>
                </w14:textFill>
              </w:rPr>
              <w:t>亿元。</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000000" w:themeColor="text1"/>
                <w:kern w:val="0"/>
                <w:sz w:val="20"/>
                <w:szCs w:val="20"/>
                <w14:textFill>
                  <w14:solidFill>
                    <w14:schemeClr w14:val="tx1"/>
                  </w14:solidFill>
                </w14:textFill>
              </w:rPr>
              <w:t>持续关注国家最新政策导向、资金投向，瞄准中央预算内投资、地方政府专项债、增发国债等支持领域，争取上级资金</w:t>
            </w:r>
            <w:r>
              <w:rPr>
                <w:rFonts w:hint="default" w:ascii="Times New Roman" w:hAnsi="Times New Roman" w:cs="Times New Roman"/>
                <w:color w:val="000000" w:themeColor="text1"/>
                <w:kern w:val="0"/>
                <w:sz w:val="20"/>
                <w:szCs w:val="20"/>
                <w:lang w:val="en-US" w:eastAsia="zh-CN"/>
                <w14:textFill>
                  <w14:solidFill>
                    <w14:schemeClr w14:val="tx1"/>
                  </w14:solidFill>
                </w14:textFill>
              </w:rPr>
              <w:t>7.5</w:t>
            </w:r>
            <w:r>
              <w:rPr>
                <w:rFonts w:hint="default" w:ascii="Times New Roman" w:hAnsi="Times New Roman" w:cs="Times New Roman"/>
                <w:color w:val="000000" w:themeColor="text1"/>
                <w:kern w:val="0"/>
                <w:sz w:val="20"/>
                <w:szCs w:val="20"/>
                <w14:textFill>
                  <w14:solidFill>
                    <w14:schemeClr w14:val="tx1"/>
                  </w14:solidFill>
                </w14:textFill>
              </w:rPr>
              <w:t>亿元。</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color w:val="000000" w:themeColor="text1"/>
                <w:kern w:val="0"/>
                <w:sz w:val="20"/>
                <w:szCs w:val="20"/>
                <w14:textFill>
                  <w14:solidFill>
                    <w14:schemeClr w14:val="tx1"/>
                  </w14:solidFill>
                </w14:textFill>
              </w:rPr>
              <w:t>持续关注国家最新政策导向、资金投向，瞄准中央预算内投资、地方政府专项债、增发国债等支持领域，争取上级资金</w:t>
            </w:r>
            <w:r>
              <w:rPr>
                <w:rFonts w:hint="default" w:ascii="Times New Roman" w:hAnsi="Times New Roman" w:cs="Times New Roman"/>
                <w:color w:val="000000" w:themeColor="text1"/>
                <w:kern w:val="0"/>
                <w:sz w:val="20"/>
                <w:szCs w:val="20"/>
                <w:lang w:val="en-US" w:eastAsia="zh-CN"/>
                <w14:textFill>
                  <w14:solidFill>
                    <w14:schemeClr w14:val="tx1"/>
                  </w14:solidFill>
                </w14:textFill>
              </w:rPr>
              <w:t>10</w:t>
            </w:r>
            <w:r>
              <w:rPr>
                <w:rFonts w:hint="default" w:ascii="Times New Roman" w:hAnsi="Times New Roman" w:cs="Times New Roman"/>
                <w:color w:val="000000" w:themeColor="text1"/>
                <w:kern w:val="0"/>
                <w:sz w:val="20"/>
                <w:szCs w:val="20"/>
                <w14:textFill>
                  <w14:solidFill>
                    <w14:schemeClr w14:val="tx1"/>
                  </w14:solidFill>
                </w14:textFill>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2"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34</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themeColor="text1"/>
                <w:sz w:val="20"/>
                <w:szCs w:val="20"/>
                <w14:textFill>
                  <w14:solidFill>
                    <w14:schemeClr w14:val="tx1"/>
                  </w14:solidFill>
                </w14:textFill>
              </w:rPr>
              <w:t>全面构筑招商兴业新高地</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auto"/>
                <w:spacing w:val="-6"/>
                <w:kern w:val="0"/>
                <w:sz w:val="20"/>
                <w:szCs w:val="20"/>
              </w:rPr>
            </w:pPr>
            <w:r>
              <w:rPr>
                <w:rFonts w:hint="default" w:ascii="Times New Roman" w:hAnsi="Times New Roman" w:cs="Times New Roman"/>
                <w:color w:val="auto"/>
                <w:spacing w:val="-6"/>
                <w:kern w:val="0"/>
                <w:sz w:val="20"/>
                <w:szCs w:val="20"/>
              </w:rPr>
              <w:t>强化招商引资“第一要事”地位，坚持“管行业必须管招商”，聚焦一二三产全面招商、“3+N”产业集群精准招商，围绕增长动能确定招商目标，主动谋划引进一批具有产业链引领带动作用的重大项目，全年签约亿元以上项目35个，新开工亿元以上项目30个，力争50亿元以上项目实现突破，着力打造“搬不走、压不垮、拆不散”的核心产业链。</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lang w:val="en-US"/>
              </w:rPr>
            </w:pPr>
            <w:r>
              <w:rPr>
                <w:rFonts w:hint="default" w:ascii="Times New Roman" w:hAnsi="Times New Roman" w:cs="Times New Roman"/>
                <w:color w:val="auto"/>
                <w:kern w:val="0"/>
                <w:sz w:val="20"/>
                <w:szCs w:val="20"/>
                <w:highlight w:val="none"/>
                <w:lang w:val="en-US" w:eastAsia="zh-CN"/>
              </w:rPr>
              <w:t>区投促局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eastAsia="zh-CN"/>
              </w:rPr>
              <w:t>陆小洁</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区发改委区经信局区商务局区财政局</w:t>
            </w:r>
            <w:r>
              <w:rPr>
                <w:rFonts w:hint="default" w:ascii="Times New Roman" w:hAnsi="Times New Roman" w:cs="Times New Roman"/>
                <w:color w:val="auto"/>
                <w:kern w:val="0"/>
                <w:sz w:val="20"/>
                <w:szCs w:val="20"/>
                <w:highlight w:val="none"/>
                <w:lang w:val="en-US" w:eastAsia="zh-CN"/>
              </w:rPr>
              <w:t>各招商团</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区工商联</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6"/>
                <w:kern w:val="0"/>
                <w:sz w:val="20"/>
                <w:szCs w:val="20"/>
              </w:rPr>
              <w:t>聚焦一二三产全面招商、</w:t>
            </w:r>
            <w:r>
              <w:rPr>
                <w:rFonts w:hint="default" w:ascii="Times New Roman" w:hAnsi="Times New Roman" w:cs="Times New Roman"/>
                <w:color w:val="auto"/>
                <w:sz w:val="20"/>
                <w:szCs w:val="20"/>
                <w:lang w:val="en-US" w:eastAsia="zh-CN"/>
              </w:rPr>
              <w:t>围绕</w:t>
            </w:r>
            <w:r>
              <w:rPr>
                <w:rFonts w:hint="default" w:ascii="Times New Roman" w:hAnsi="Times New Roman" w:cs="Times New Roman"/>
                <w:color w:val="auto"/>
                <w:spacing w:val="-6"/>
                <w:kern w:val="0"/>
                <w:sz w:val="20"/>
                <w:szCs w:val="20"/>
              </w:rPr>
              <w:t>“3+N”</w:t>
            </w:r>
            <w:r>
              <w:rPr>
                <w:rFonts w:hint="default" w:ascii="Times New Roman" w:hAnsi="Times New Roman" w:cs="Times New Roman"/>
                <w:color w:val="auto"/>
                <w:sz w:val="20"/>
                <w:szCs w:val="20"/>
                <w:lang w:val="en-US" w:eastAsia="zh-CN"/>
              </w:rPr>
              <w:t>产业集群及强链、补链、延链需求精准招商，</w:t>
            </w:r>
            <w:r>
              <w:rPr>
                <w:rFonts w:hint="default" w:ascii="Times New Roman" w:hAnsi="Times New Roman" w:cs="Times New Roman"/>
                <w:b w:val="0"/>
                <w:bCs w:val="0"/>
                <w:color w:val="auto"/>
                <w:sz w:val="20"/>
                <w:szCs w:val="20"/>
                <w:lang w:val="en-US" w:eastAsia="zh-CN"/>
              </w:rPr>
              <w:t>制定并下发</w:t>
            </w:r>
            <w:r>
              <w:rPr>
                <w:rFonts w:hint="default" w:ascii="Times New Roman" w:hAnsi="Times New Roman" w:cs="Times New Roman"/>
                <w:color w:val="auto"/>
                <w:kern w:val="0"/>
                <w:sz w:val="20"/>
                <w:szCs w:val="20"/>
              </w:rPr>
              <w:t>2024年度招商引资目标任务分解及《2024年度相山区招商引资工作考核办法》</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lang w:val="en-US" w:eastAsia="zh-CN"/>
              </w:rPr>
              <w:t>明确任务</w:t>
            </w:r>
            <w:r>
              <w:rPr>
                <w:rFonts w:hint="default" w:ascii="Times New Roman" w:hAnsi="Times New Roman" w:cs="Times New Roman"/>
                <w:color w:val="auto"/>
                <w:kern w:val="0"/>
                <w:sz w:val="20"/>
                <w:szCs w:val="20"/>
              </w:rPr>
              <w:t>，</w:t>
            </w:r>
            <w:r>
              <w:rPr>
                <w:rFonts w:hint="default" w:ascii="Times New Roman" w:hAnsi="Times New Roman" w:cs="Times New Roman"/>
                <w:color w:val="auto"/>
                <w:sz w:val="20"/>
                <w:szCs w:val="20"/>
              </w:rPr>
              <w:t>积极</w:t>
            </w:r>
            <w:r>
              <w:rPr>
                <w:rFonts w:hint="default" w:ascii="Times New Roman" w:hAnsi="Times New Roman" w:cs="Times New Roman"/>
                <w:color w:val="auto"/>
                <w:sz w:val="20"/>
                <w:szCs w:val="20"/>
                <w:lang w:val="en-US" w:eastAsia="zh-CN"/>
              </w:rPr>
              <w:t>收集有效</w:t>
            </w:r>
            <w:r>
              <w:rPr>
                <w:rFonts w:hint="default" w:ascii="Times New Roman" w:hAnsi="Times New Roman" w:cs="Times New Roman"/>
                <w:color w:val="auto"/>
                <w:sz w:val="20"/>
                <w:szCs w:val="20"/>
              </w:rPr>
              <w:t>信息，</w:t>
            </w:r>
            <w:r>
              <w:rPr>
                <w:rFonts w:hint="default" w:ascii="Times New Roman" w:hAnsi="Times New Roman" w:cs="Times New Roman"/>
                <w:color w:val="auto"/>
                <w:sz w:val="20"/>
                <w:szCs w:val="20"/>
                <w:lang w:val="en-US" w:eastAsia="zh-CN"/>
              </w:rPr>
              <w:t>督促任务单位</w:t>
            </w:r>
            <w:r>
              <w:rPr>
                <w:rFonts w:hint="default" w:ascii="Times New Roman" w:hAnsi="Times New Roman" w:cs="Times New Roman"/>
                <w:color w:val="auto"/>
                <w:sz w:val="20"/>
                <w:szCs w:val="20"/>
              </w:rPr>
              <w:t>外出招商</w:t>
            </w:r>
            <w:r>
              <w:rPr>
                <w:rFonts w:hint="default" w:ascii="Times New Roman" w:hAnsi="Times New Roman" w:cs="Times New Roman"/>
                <w:color w:val="auto"/>
                <w:sz w:val="20"/>
                <w:szCs w:val="20"/>
                <w:lang w:eastAsia="zh-CN"/>
              </w:rPr>
              <w:t>。</w:t>
            </w:r>
            <w:r>
              <w:rPr>
                <w:rFonts w:hint="default" w:ascii="Times New Roman" w:hAnsi="Times New Roman" w:cs="Times New Roman"/>
                <w:color w:val="auto"/>
                <w:sz w:val="20"/>
                <w:szCs w:val="20"/>
                <w:lang w:val="en-US" w:eastAsia="zh-CN"/>
              </w:rPr>
              <w:t>推动各招商任务单位一季度</w:t>
            </w:r>
            <w:r>
              <w:rPr>
                <w:rFonts w:hint="default" w:ascii="Times New Roman" w:hAnsi="Times New Roman" w:cs="Times New Roman"/>
                <w:color w:val="auto"/>
                <w:spacing w:val="-6"/>
                <w:kern w:val="0"/>
                <w:sz w:val="20"/>
                <w:szCs w:val="20"/>
              </w:rPr>
              <w:t>签约亿元以上项目</w:t>
            </w:r>
            <w:r>
              <w:rPr>
                <w:rFonts w:hint="default" w:ascii="Times New Roman" w:hAnsi="Times New Roman" w:cs="Times New Roman"/>
                <w:color w:val="auto"/>
                <w:spacing w:val="-6"/>
                <w:kern w:val="0"/>
                <w:sz w:val="20"/>
                <w:szCs w:val="20"/>
                <w:lang w:val="en-US" w:eastAsia="zh-CN"/>
              </w:rPr>
              <w:t>10</w:t>
            </w:r>
            <w:r>
              <w:rPr>
                <w:rFonts w:hint="default" w:ascii="Times New Roman" w:hAnsi="Times New Roman" w:cs="Times New Roman"/>
                <w:color w:val="auto"/>
                <w:spacing w:val="-6"/>
                <w:kern w:val="0"/>
                <w:sz w:val="20"/>
                <w:szCs w:val="20"/>
              </w:rPr>
              <w:t>个，新开工亿元以上项目</w:t>
            </w:r>
            <w:r>
              <w:rPr>
                <w:rFonts w:hint="default" w:ascii="Times New Roman" w:hAnsi="Times New Roman" w:cs="Times New Roman"/>
                <w:color w:val="auto"/>
                <w:spacing w:val="-6"/>
                <w:kern w:val="0"/>
                <w:sz w:val="20"/>
                <w:szCs w:val="20"/>
                <w:lang w:val="en-US" w:eastAsia="zh-CN"/>
              </w:rPr>
              <w:t>8</w:t>
            </w:r>
            <w:r>
              <w:rPr>
                <w:rFonts w:hint="default" w:ascii="Times New Roman" w:hAnsi="Times New Roman" w:cs="Times New Roman"/>
                <w:color w:val="auto"/>
                <w:spacing w:val="-6"/>
                <w:kern w:val="0"/>
                <w:sz w:val="20"/>
                <w:szCs w:val="20"/>
              </w:rPr>
              <w:t>个</w:t>
            </w:r>
            <w:r>
              <w:rPr>
                <w:rFonts w:hint="default" w:ascii="Times New Roman" w:hAnsi="Times New Roman" w:cs="Times New Roman"/>
                <w:color w:val="auto"/>
                <w:spacing w:val="-6"/>
                <w:kern w:val="0"/>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6"/>
                <w:kern w:val="0"/>
                <w:sz w:val="20"/>
                <w:szCs w:val="20"/>
                <w:lang w:val="en-US" w:eastAsia="zh-CN"/>
              </w:rPr>
              <w:t>推动各任务单位</w:t>
            </w:r>
            <w:r>
              <w:rPr>
                <w:rFonts w:hint="default" w:ascii="Times New Roman" w:hAnsi="Times New Roman" w:cs="Times New Roman"/>
                <w:color w:val="auto"/>
                <w:spacing w:val="-6"/>
                <w:kern w:val="0"/>
                <w:sz w:val="20"/>
                <w:szCs w:val="20"/>
                <w:lang w:eastAsia="zh-CN"/>
              </w:rPr>
              <w:t>上半年</w:t>
            </w:r>
            <w:r>
              <w:rPr>
                <w:rFonts w:hint="default" w:ascii="Times New Roman" w:hAnsi="Times New Roman" w:cs="Times New Roman"/>
                <w:color w:val="auto"/>
                <w:spacing w:val="-6"/>
                <w:kern w:val="0"/>
                <w:sz w:val="20"/>
                <w:szCs w:val="20"/>
              </w:rPr>
              <w:t>签约亿元以上项目</w:t>
            </w:r>
            <w:r>
              <w:rPr>
                <w:rFonts w:hint="default" w:ascii="Times New Roman" w:hAnsi="Times New Roman" w:cs="Times New Roman"/>
                <w:color w:val="auto"/>
                <w:spacing w:val="-6"/>
                <w:kern w:val="0"/>
                <w:sz w:val="20"/>
                <w:szCs w:val="20"/>
                <w:lang w:val="en-US" w:eastAsia="zh-CN"/>
              </w:rPr>
              <w:t>20</w:t>
            </w:r>
            <w:r>
              <w:rPr>
                <w:rFonts w:hint="default" w:ascii="Times New Roman" w:hAnsi="Times New Roman" w:cs="Times New Roman"/>
                <w:color w:val="auto"/>
                <w:spacing w:val="-6"/>
                <w:kern w:val="0"/>
                <w:sz w:val="20"/>
                <w:szCs w:val="20"/>
              </w:rPr>
              <w:t>个，新开工亿元以上项目</w:t>
            </w:r>
            <w:r>
              <w:rPr>
                <w:rFonts w:hint="default" w:ascii="Times New Roman" w:hAnsi="Times New Roman" w:cs="Times New Roman"/>
                <w:color w:val="auto"/>
                <w:spacing w:val="-6"/>
                <w:kern w:val="0"/>
                <w:sz w:val="20"/>
                <w:szCs w:val="20"/>
                <w:lang w:val="en-US" w:eastAsia="zh-CN"/>
              </w:rPr>
              <w:t>18</w:t>
            </w:r>
            <w:r>
              <w:rPr>
                <w:rFonts w:hint="default" w:ascii="Times New Roman" w:hAnsi="Times New Roman" w:cs="Times New Roman"/>
                <w:color w:val="auto"/>
                <w:spacing w:val="-6"/>
                <w:kern w:val="0"/>
                <w:sz w:val="20"/>
                <w:szCs w:val="20"/>
              </w:rPr>
              <w:t>个</w:t>
            </w:r>
            <w:r>
              <w:rPr>
                <w:rFonts w:hint="default" w:ascii="Times New Roman" w:hAnsi="Times New Roman" w:cs="Times New Roman"/>
                <w:color w:val="auto"/>
                <w:spacing w:val="-6"/>
                <w:kern w:val="0"/>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6"/>
                <w:kern w:val="0"/>
                <w:sz w:val="20"/>
                <w:szCs w:val="20"/>
                <w:lang w:val="en-US" w:eastAsia="zh-CN"/>
              </w:rPr>
              <w:t>推动各任务单位</w:t>
            </w:r>
            <w:r>
              <w:rPr>
                <w:rFonts w:hint="default" w:ascii="Times New Roman" w:hAnsi="Times New Roman" w:cs="Times New Roman"/>
                <w:color w:val="auto"/>
                <w:spacing w:val="-6"/>
                <w:kern w:val="0"/>
                <w:sz w:val="20"/>
                <w:szCs w:val="20"/>
                <w:lang w:eastAsia="zh-CN"/>
              </w:rPr>
              <w:t>前三季度</w:t>
            </w:r>
            <w:r>
              <w:rPr>
                <w:rFonts w:hint="default" w:ascii="Times New Roman" w:hAnsi="Times New Roman" w:cs="Times New Roman"/>
                <w:color w:val="auto"/>
                <w:spacing w:val="-6"/>
                <w:kern w:val="0"/>
                <w:sz w:val="20"/>
                <w:szCs w:val="20"/>
              </w:rPr>
              <w:t>签约亿元以上项目</w:t>
            </w:r>
            <w:r>
              <w:rPr>
                <w:rFonts w:hint="default" w:ascii="Times New Roman" w:hAnsi="Times New Roman" w:cs="Times New Roman"/>
                <w:color w:val="auto"/>
                <w:spacing w:val="-6"/>
                <w:kern w:val="0"/>
                <w:sz w:val="20"/>
                <w:szCs w:val="20"/>
                <w:lang w:val="en-US" w:eastAsia="zh-CN"/>
              </w:rPr>
              <w:t>30</w:t>
            </w:r>
            <w:r>
              <w:rPr>
                <w:rFonts w:hint="default" w:ascii="Times New Roman" w:hAnsi="Times New Roman" w:cs="Times New Roman"/>
                <w:color w:val="auto"/>
                <w:spacing w:val="-6"/>
                <w:kern w:val="0"/>
                <w:sz w:val="20"/>
                <w:szCs w:val="20"/>
              </w:rPr>
              <w:t>个，新开工亿元以上项目</w:t>
            </w:r>
            <w:r>
              <w:rPr>
                <w:rFonts w:hint="default" w:ascii="Times New Roman" w:hAnsi="Times New Roman" w:cs="Times New Roman"/>
                <w:color w:val="auto"/>
                <w:spacing w:val="-6"/>
                <w:kern w:val="0"/>
                <w:sz w:val="20"/>
                <w:szCs w:val="20"/>
                <w:lang w:val="en-US" w:eastAsia="zh-CN"/>
              </w:rPr>
              <w:t>24</w:t>
            </w:r>
            <w:r>
              <w:rPr>
                <w:rFonts w:hint="default" w:ascii="Times New Roman" w:hAnsi="Times New Roman" w:cs="Times New Roman"/>
                <w:color w:val="auto"/>
                <w:spacing w:val="-6"/>
                <w:kern w:val="0"/>
                <w:sz w:val="20"/>
                <w:szCs w:val="20"/>
              </w:rPr>
              <w:t>个</w:t>
            </w:r>
            <w:r>
              <w:rPr>
                <w:rFonts w:hint="default" w:ascii="Times New Roman" w:hAnsi="Times New Roman" w:cs="Times New Roman"/>
                <w:color w:val="auto"/>
                <w:spacing w:val="-6"/>
                <w:kern w:val="0"/>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6"/>
                <w:kern w:val="0"/>
                <w:sz w:val="20"/>
                <w:szCs w:val="20"/>
                <w:lang w:val="en-US" w:eastAsia="zh-CN"/>
              </w:rPr>
              <w:t>推动各任务单位</w:t>
            </w:r>
            <w:r>
              <w:rPr>
                <w:rFonts w:hint="default" w:ascii="Times New Roman" w:hAnsi="Times New Roman" w:cs="Times New Roman"/>
                <w:color w:val="auto"/>
                <w:spacing w:val="-6"/>
                <w:kern w:val="0"/>
                <w:sz w:val="20"/>
                <w:szCs w:val="20"/>
                <w:lang w:eastAsia="zh-CN"/>
              </w:rPr>
              <w:t>全年</w:t>
            </w:r>
            <w:r>
              <w:rPr>
                <w:rFonts w:hint="default" w:ascii="Times New Roman" w:hAnsi="Times New Roman" w:cs="Times New Roman"/>
                <w:color w:val="auto"/>
                <w:spacing w:val="-6"/>
                <w:kern w:val="0"/>
                <w:sz w:val="20"/>
                <w:szCs w:val="20"/>
              </w:rPr>
              <w:t>签约亿元以上项目</w:t>
            </w:r>
            <w:r>
              <w:rPr>
                <w:rFonts w:hint="default" w:ascii="Times New Roman" w:hAnsi="Times New Roman" w:cs="Times New Roman"/>
                <w:color w:val="auto"/>
                <w:spacing w:val="-6"/>
                <w:kern w:val="0"/>
                <w:sz w:val="20"/>
                <w:szCs w:val="20"/>
                <w:lang w:val="en-US" w:eastAsia="zh-CN"/>
              </w:rPr>
              <w:t>35</w:t>
            </w:r>
            <w:r>
              <w:rPr>
                <w:rFonts w:hint="default" w:ascii="Times New Roman" w:hAnsi="Times New Roman" w:cs="Times New Roman"/>
                <w:color w:val="auto"/>
                <w:spacing w:val="-6"/>
                <w:kern w:val="0"/>
                <w:sz w:val="20"/>
                <w:szCs w:val="20"/>
              </w:rPr>
              <w:t>个，新开工亿元以上项目</w:t>
            </w:r>
            <w:r>
              <w:rPr>
                <w:rFonts w:hint="default" w:ascii="Times New Roman" w:hAnsi="Times New Roman" w:cs="Times New Roman"/>
                <w:color w:val="auto"/>
                <w:spacing w:val="-6"/>
                <w:kern w:val="0"/>
                <w:sz w:val="20"/>
                <w:szCs w:val="20"/>
                <w:lang w:val="en-US" w:eastAsia="zh-CN"/>
              </w:rPr>
              <w:t>30</w:t>
            </w:r>
            <w:r>
              <w:rPr>
                <w:rFonts w:hint="default" w:ascii="Times New Roman" w:hAnsi="Times New Roman" w:cs="Times New Roman"/>
                <w:color w:val="auto"/>
                <w:spacing w:val="-6"/>
                <w:kern w:val="0"/>
                <w:sz w:val="20"/>
                <w:szCs w:val="20"/>
              </w:rPr>
              <w:t>个</w:t>
            </w:r>
            <w:r>
              <w:rPr>
                <w:rFonts w:hint="default" w:ascii="Times New Roman" w:hAnsi="Times New Roman" w:cs="Times New Roman"/>
                <w:color w:val="auto"/>
                <w:spacing w:val="-6"/>
                <w:kern w:val="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spacing w:val="-6"/>
                <w:kern w:val="0"/>
                <w:sz w:val="20"/>
                <w:szCs w:val="20"/>
                <w:lang w:eastAsia="zh-CN"/>
              </w:rPr>
            </w:pPr>
            <w:r>
              <w:rPr>
                <w:rFonts w:hint="default" w:ascii="Times New Roman" w:hAnsi="Times New Roman" w:cs="Times New Roman"/>
                <w:color w:val="auto"/>
                <w:spacing w:val="-6"/>
                <w:kern w:val="0"/>
                <w:sz w:val="20"/>
                <w:szCs w:val="20"/>
              </w:rPr>
              <w:t>坚持“以投促引、以投促收”进一步健全基金体系，放大资本作用</w:t>
            </w:r>
            <w:r>
              <w:rPr>
                <w:rFonts w:hint="default" w:ascii="Times New Roman" w:hAnsi="Times New Roman" w:cs="Times New Roman"/>
                <w:color w:val="auto"/>
                <w:spacing w:val="-6"/>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区国资委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李</w:t>
            </w:r>
            <w:r>
              <w:rPr>
                <w:rFonts w:hint="eastAsia"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val="en-US" w:eastAsia="zh-CN"/>
              </w:rPr>
              <w:t>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pacing w:val="-17"/>
                <w:kern w:val="0"/>
                <w:sz w:val="20"/>
                <w:szCs w:val="20"/>
                <w:lang w:val="en-US" w:eastAsia="zh-CN"/>
              </w:rPr>
            </w:pPr>
            <w:r>
              <w:rPr>
                <w:rFonts w:hint="default" w:ascii="Times New Roman" w:hAnsi="Times New Roman" w:cs="Times New Roman"/>
                <w:color w:val="auto"/>
                <w:kern w:val="0"/>
                <w:sz w:val="20"/>
                <w:szCs w:val="20"/>
                <w:lang w:val="en-US" w:eastAsia="zh-CN"/>
              </w:rPr>
              <w:t>区投促局</w:t>
            </w:r>
            <w:r>
              <w:rPr>
                <w:rFonts w:hint="default" w:ascii="Times New Roman" w:hAnsi="Times New Roman" w:cs="Times New Roman"/>
                <w:color w:val="auto"/>
                <w:spacing w:val="-17"/>
                <w:kern w:val="0"/>
                <w:sz w:val="20"/>
                <w:szCs w:val="20"/>
                <w:lang w:val="en-US" w:eastAsia="zh-CN"/>
              </w:rPr>
              <w:t>区委组织部</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spacing w:val="-17"/>
                <w:kern w:val="0"/>
                <w:sz w:val="20"/>
                <w:szCs w:val="20"/>
                <w:lang w:val="en-US" w:eastAsia="zh-CN"/>
              </w:rPr>
              <w:t>（人才办）</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lang w:val="en-US" w:eastAsia="zh-CN"/>
              </w:rPr>
              <w:t>城投集团工投集团人才公司</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学习研究省市及其他县区政府性投资基金管理方面政策文件，起草《相山区政府性投资基金管理办法（试行）》。</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多方征求相关单位意见，对《相山区政府性投资基金管理办法（试行）》修改完善。</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上会研究、制定印发《相山区政府性投资基金管理办法（试行）》。</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根据《相山区政府性投资基金管理办法（试行）》，督促指导区级各类基金，进一步健全基金体系，放大资本作用。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spacing w:val="-6"/>
                <w:kern w:val="0"/>
                <w:sz w:val="20"/>
                <w:szCs w:val="20"/>
                <w:highlight w:val="none"/>
              </w:rPr>
            </w:pPr>
            <w:r>
              <w:rPr>
                <w:rFonts w:hint="default" w:ascii="Times New Roman" w:hAnsi="Times New Roman" w:cs="Times New Roman"/>
                <w:color w:val="auto"/>
                <w:spacing w:val="-6"/>
                <w:kern w:val="0"/>
                <w:sz w:val="20"/>
                <w:szCs w:val="20"/>
                <w:highlight w:val="none"/>
              </w:rPr>
              <w:t>加强与省高新投、省铁投等国资平台深度合作，借助上海诺铁、临港园金数科等外部金融机构力量，加快实现基金投资“滚雪球”效应，形成“基金+基地+产业”多元联动招引新模式。</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Autospacing="0" w:line="2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Autospacing="0" w:line="200" w:lineRule="exact"/>
              <w:jc w:val="center"/>
              <w:textAlignment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napToGrid/>
              <w:spacing w:beforeAutospacing="0" w:line="2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陈晓枫</w:t>
            </w:r>
          </w:p>
        </w:tc>
        <w:tc>
          <w:tcPr>
            <w:tcW w:w="887" w:type="dxa"/>
            <w:tcBorders>
              <w:tl2br w:val="nil"/>
              <w:tr2bl w:val="nil"/>
            </w:tcBorders>
            <w:tcMar>
              <w:top w:w="15" w:type="dxa"/>
              <w:left w:w="15" w:type="dxa"/>
              <w:right w:w="15" w:type="dxa"/>
            </w:tcMar>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00" w:lineRule="exact"/>
              <w:ind w:left="0" w:leftChars="0" w:right="0" w:rightChars="0" w:firstLine="0" w:firstLineChars="0"/>
              <w:jc w:val="both"/>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kern w:val="0"/>
                <w:sz w:val="20"/>
                <w:szCs w:val="20"/>
                <w:lang w:val="en-US" w:eastAsia="zh-CN"/>
              </w:rPr>
              <w:t>城投集团</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完成淮北市新能网联基金协会备案。</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完成朗歌科技、国威陶瓷、艾博特瑞等3项目投资。</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完成子基金对接落地不低于8个项目。</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全年完成子基金投资2.4亿元。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37</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pacing w:val="-6"/>
                <w:kern w:val="0"/>
                <w:sz w:val="20"/>
                <w:szCs w:val="20"/>
              </w:rPr>
            </w:pPr>
            <w:r>
              <w:rPr>
                <w:rFonts w:hint="default" w:ascii="Times New Roman" w:hAnsi="Times New Roman" w:cs="Times New Roman"/>
                <w:color w:val="000000" w:themeColor="text1"/>
                <w:spacing w:val="-6"/>
                <w:kern w:val="0"/>
                <w:sz w:val="20"/>
                <w:szCs w:val="20"/>
                <w14:textFill>
                  <w14:solidFill>
                    <w14:schemeClr w14:val="tx1"/>
                  </w14:solidFill>
                </w14:textFill>
              </w:rPr>
              <w:t>聚焦主导产业，定向招引相互依存、相互协作、横向和纵向链上配套企业，打通生产链。</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lang w:val="en-US" w:eastAsia="zh-CN"/>
              </w:rPr>
            </w:pPr>
            <w:r>
              <w:rPr>
                <w:rFonts w:hint="default" w:ascii="Times New Roman" w:hAnsi="Times New Roman" w:cs="Times New Roman"/>
                <w:color w:val="000000" w:themeColor="text1"/>
                <w:kern w:val="0"/>
                <w:sz w:val="20"/>
                <w:szCs w:val="20"/>
                <w:highlight w:val="none"/>
                <w14:textFill>
                  <w14:solidFill>
                    <w14:schemeClr w14:val="tx1"/>
                  </w14:solidFill>
                </w14:textFill>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themeColor="text1"/>
                <w:kern w:val="0"/>
                <w:sz w:val="20"/>
                <w:szCs w:val="20"/>
                <w:highlight w:val="none"/>
                <w:lang w:val="en-US" w:eastAsia="zh-CN" w:bidi="ar-SA"/>
                <w14:textFill>
                  <w14:solidFill>
                    <w14:schemeClr w14:val="tx1"/>
                  </w14:solidFill>
                </w14:textFill>
              </w:rPr>
              <w:t>王海英</w:t>
            </w:r>
          </w:p>
        </w:tc>
        <w:tc>
          <w:tcPr>
            <w:tcW w:w="887"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区投促局区财政局区农水局区科技局区人社局</w:t>
            </w:r>
          </w:p>
          <w:p>
            <w:pPr>
              <w:pStyle w:val="11"/>
              <w:keepNext w:val="0"/>
              <w:keepLines w:val="0"/>
              <w:pageBreakBefore w:val="0"/>
              <w:kinsoku/>
              <w:wordWrap/>
              <w:overflowPunct/>
              <w:topLinePunct w:val="0"/>
              <w:autoSpaceDN/>
              <w:bidi w:val="0"/>
              <w:adjustRightInd/>
              <w:spacing w:beforeAutospacing="0" w:line="200" w:lineRule="exact"/>
              <w:ind w:left="420" w:leftChars="200" w:firstLine="400" w:firstLineChars="200"/>
              <w:rPr>
                <w:rFonts w:hint="default" w:ascii="Times New Roman" w:hAnsi="Times New Roman" w:cs="Times New Roman"/>
                <w:color w:val="000000"/>
                <w:kern w:val="0"/>
                <w:sz w:val="20"/>
                <w:szCs w:val="20"/>
                <w:lang w:val="en-US" w:eastAsia="zh-CN"/>
              </w:rPr>
            </w:pP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聚焦绿色食品（生物科技）、信息技术产业，制定出台《相山区推动制造业高质量发展的若干政策措施》及《相山区推动新型显示产业发展的若干政策措施》，《关于进一步推进产业“链长制”工作机制的通知》，推动主导产业发展。</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围绕园区现有企业大力实施以补链、延链、强链为核心的全产业链招商。加快提升产业链水平。</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围绕园区现有企业大力实施以补链、延链、强链为核心的全产业链招商。加快提升产业链水平。</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pacing w:val="-6"/>
                <w:kern w:val="0"/>
                <w:sz w:val="20"/>
                <w:szCs w:val="20"/>
                <w14:textFill>
                  <w14:solidFill>
                    <w14:schemeClr w14:val="tx1"/>
                  </w14:solidFill>
                </w14:textFill>
              </w:rPr>
            </w:pPr>
            <w:r>
              <w:rPr>
                <w:rFonts w:hint="default" w:ascii="Times New Roman" w:hAnsi="Times New Roman" w:cs="Times New Roman"/>
                <w:color w:val="000000" w:themeColor="text1"/>
                <w:spacing w:val="-6"/>
                <w:kern w:val="0"/>
                <w:sz w:val="20"/>
                <w:szCs w:val="20"/>
                <w14:textFill>
                  <w14:solidFill>
                    <w14:schemeClr w14:val="tx1"/>
                  </w14:solidFill>
                </w14:textFill>
              </w:rPr>
              <w:t>围绕园区现有企业大力实施以补链、延链、强链为核心的全产业链招商。加快提升产业链水平。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jc w:val="center"/>
        </w:trPr>
        <w:tc>
          <w:tcPr>
            <w:tcW w:w="479"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2071"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r>
              <w:rPr>
                <w:rFonts w:hint="default" w:ascii="Times New Roman" w:hAnsi="Times New Roman" w:cs="Times New Roman"/>
                <w:color w:val="000000" w:themeColor="text1"/>
                <w:sz w:val="20"/>
                <w:szCs w:val="20"/>
                <w:lang w:val="en-US" w:eastAsia="zh-CN"/>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区投促局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陆小洁</w:t>
            </w:r>
          </w:p>
        </w:tc>
        <w:tc>
          <w:tcPr>
            <w:tcW w:w="887"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pacing w:val="-6"/>
                <w:kern w:val="0"/>
                <w:sz w:val="20"/>
                <w:szCs w:val="20"/>
                <w:lang w:val="en-US" w:eastAsia="zh-CN"/>
                <w14:textFill>
                  <w14:solidFill>
                    <w14:schemeClr w14:val="tx1"/>
                  </w14:solidFill>
                </w14:textFill>
              </w:rPr>
            </w:pPr>
            <w:r>
              <w:rPr>
                <w:rFonts w:hint="default" w:ascii="Times New Roman" w:hAnsi="Times New Roman" w:cs="Times New Roman"/>
                <w:color w:val="000000" w:themeColor="text1"/>
                <w:spacing w:val="-6"/>
                <w:kern w:val="0"/>
                <w:sz w:val="20"/>
                <w:szCs w:val="20"/>
                <w:lang w:eastAsia="zh-CN"/>
                <w14:textFill>
                  <w14:solidFill>
                    <w14:schemeClr w14:val="tx1"/>
                  </w14:solidFill>
                </w14:textFill>
              </w:rPr>
              <w:t>聚焦绿色食品（生物科技）、信息技术产业，</w:t>
            </w:r>
            <w:r>
              <w:rPr>
                <w:rFonts w:hint="default" w:ascii="Times New Roman" w:hAnsi="Times New Roman" w:cs="Times New Roman"/>
                <w:color w:val="000000" w:themeColor="text1"/>
                <w:spacing w:val="-6"/>
                <w:kern w:val="0"/>
                <w:sz w:val="20"/>
                <w:szCs w:val="20"/>
                <w:lang w:val="en-US" w:eastAsia="zh-CN"/>
                <w14:textFill>
                  <w14:solidFill>
                    <w14:schemeClr w14:val="tx1"/>
                  </w14:solidFill>
                </w14:textFill>
              </w:rPr>
              <w:t>制定出台</w:t>
            </w:r>
            <w:r>
              <w:rPr>
                <w:rFonts w:hint="default" w:ascii="Times New Roman" w:hAnsi="Times New Roman" w:cs="Times New Roman"/>
                <w:color w:val="000000" w:themeColor="text1"/>
                <w:spacing w:val="-6"/>
                <w:kern w:val="0"/>
                <w:sz w:val="20"/>
                <w:szCs w:val="20"/>
                <w:lang w:eastAsia="zh-CN"/>
                <w14:textFill>
                  <w14:solidFill>
                    <w14:schemeClr w14:val="tx1"/>
                  </w14:solidFill>
                </w14:textFill>
              </w:rPr>
              <w:t>《相山区推动制造业高质量发展的若干政策措施》及《相山区推动新型显示产业发展的若干政策措施》，</w:t>
            </w:r>
            <w:r>
              <w:rPr>
                <w:rFonts w:hint="default" w:ascii="Times New Roman" w:hAnsi="Times New Roman" w:cs="Times New Roman"/>
                <w:color w:val="000000" w:themeColor="text1"/>
                <w:spacing w:val="-6"/>
                <w:kern w:val="0"/>
                <w:sz w:val="20"/>
                <w:szCs w:val="20"/>
                <w:lang w:val="en-US" w:eastAsia="zh-CN"/>
                <w14:textFill>
                  <w14:solidFill>
                    <w14:schemeClr w14:val="tx1"/>
                  </w14:solidFill>
                </w14:textFill>
              </w:rPr>
              <w:t>推动主导产业发展。</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pacing w:val="-6"/>
                <w:kern w:val="0"/>
                <w:sz w:val="20"/>
                <w:szCs w:val="20"/>
                <w:lang w:val="en-US" w:eastAsia="zh-CN"/>
                <w14:textFill>
                  <w14:solidFill>
                    <w14:schemeClr w14:val="tx1"/>
                  </w14:solidFill>
                </w14:textFill>
              </w:rPr>
            </w:pPr>
            <w:r>
              <w:rPr>
                <w:rFonts w:hint="default" w:ascii="Times New Roman" w:hAnsi="Times New Roman" w:cs="Times New Roman"/>
                <w:color w:val="000000" w:themeColor="text1"/>
                <w:spacing w:val="-6"/>
                <w:kern w:val="0"/>
                <w:sz w:val="20"/>
                <w:szCs w:val="20"/>
                <w:lang w:val="en-US" w:eastAsia="zh-CN"/>
                <w14:textFill>
                  <w14:solidFill>
                    <w14:schemeClr w14:val="tx1"/>
                  </w14:solidFill>
                </w14:textFill>
              </w:rPr>
              <w:t>围绕园区现有企业</w:t>
            </w:r>
            <w:r>
              <w:rPr>
                <w:rFonts w:hint="default" w:ascii="Times New Roman" w:hAnsi="Times New Roman" w:cs="Times New Roman"/>
                <w:color w:val="000000" w:themeColor="text1"/>
                <w:spacing w:val="-6"/>
                <w:kern w:val="0"/>
                <w:sz w:val="20"/>
                <w:szCs w:val="20"/>
                <w:lang w:eastAsia="zh-CN"/>
                <w14:textFill>
                  <w14:solidFill>
                    <w14:schemeClr w14:val="tx1"/>
                  </w14:solidFill>
                </w14:textFill>
              </w:rPr>
              <w:t>大力实施以补链、延链、强链为核心的全产业链招商。</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pacing w:val="-6"/>
                <w:kern w:val="0"/>
                <w:sz w:val="20"/>
                <w:szCs w:val="20"/>
                <w:lang w:val="en-US" w:eastAsia="zh-CN"/>
                <w14:textFill>
                  <w14:solidFill>
                    <w14:schemeClr w14:val="tx1"/>
                  </w14:solidFill>
                </w14:textFill>
              </w:rPr>
            </w:pPr>
            <w:r>
              <w:rPr>
                <w:rFonts w:hint="default" w:ascii="Times New Roman" w:hAnsi="Times New Roman" w:cs="Times New Roman"/>
                <w:color w:val="000000" w:themeColor="text1"/>
                <w:spacing w:val="-6"/>
                <w:kern w:val="0"/>
                <w:sz w:val="20"/>
                <w:szCs w:val="20"/>
                <w:lang w:val="en-US" w:eastAsia="zh-CN"/>
                <w14:textFill>
                  <w14:solidFill>
                    <w14:schemeClr w14:val="tx1"/>
                  </w14:solidFill>
                </w14:textFill>
              </w:rPr>
              <w:t>围绕园区现有企业</w:t>
            </w:r>
            <w:r>
              <w:rPr>
                <w:rFonts w:hint="default" w:ascii="Times New Roman" w:hAnsi="Times New Roman" w:cs="Times New Roman"/>
                <w:color w:val="000000" w:themeColor="text1"/>
                <w:spacing w:val="-6"/>
                <w:kern w:val="0"/>
                <w:sz w:val="20"/>
                <w:szCs w:val="20"/>
                <w:lang w:eastAsia="zh-CN"/>
                <w14:textFill>
                  <w14:solidFill>
                    <w14:schemeClr w14:val="tx1"/>
                  </w14:solidFill>
                </w14:textFill>
              </w:rPr>
              <w:t>大力实施以补链、延链、强链为核心的全产业链招商。</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pacing w:val="-6"/>
                <w:kern w:val="0"/>
                <w:sz w:val="20"/>
                <w:szCs w:val="20"/>
                <w:lang w:val="en-US" w:eastAsia="zh-CN"/>
                <w14:textFill>
                  <w14:solidFill>
                    <w14:schemeClr w14:val="tx1"/>
                  </w14:solidFill>
                </w14:textFill>
              </w:rPr>
            </w:pPr>
            <w:r>
              <w:rPr>
                <w:rFonts w:hint="default" w:ascii="Times New Roman" w:hAnsi="Times New Roman" w:cs="Times New Roman"/>
                <w:color w:val="000000" w:themeColor="text1"/>
                <w:spacing w:val="-6"/>
                <w:kern w:val="0"/>
                <w:sz w:val="20"/>
                <w:szCs w:val="20"/>
                <w:lang w:val="en-US" w:eastAsia="zh-CN"/>
                <w14:textFill>
                  <w14:solidFill>
                    <w14:schemeClr w14:val="tx1"/>
                  </w14:solidFill>
                </w14:textFill>
              </w:rPr>
              <w:t>围绕园区现有企业</w:t>
            </w:r>
            <w:r>
              <w:rPr>
                <w:rFonts w:hint="default" w:ascii="Times New Roman" w:hAnsi="Times New Roman" w:cs="Times New Roman"/>
                <w:color w:val="000000" w:themeColor="text1"/>
                <w:spacing w:val="-6"/>
                <w:kern w:val="0"/>
                <w:sz w:val="20"/>
                <w:szCs w:val="20"/>
                <w:lang w:eastAsia="zh-CN"/>
                <w14:textFill>
                  <w14:solidFill>
                    <w14:schemeClr w14:val="tx1"/>
                  </w14:solidFill>
                </w14:textFill>
              </w:rPr>
              <w:t>大力实施以补链、延链、强链为核心的全产业链招商。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rPr>
              <w:t>38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rPr>
            </w:pPr>
            <w:r>
              <w:rPr>
                <w:rFonts w:hint="default" w:ascii="Times New Roman" w:hAnsi="Times New Roman" w:cs="Times New Roman"/>
                <w:color w:val="000000" w:themeColor="text1"/>
                <w:spacing w:val="-6"/>
                <w:kern w:val="0"/>
                <w:sz w:val="20"/>
                <w:szCs w:val="20"/>
                <w14:textFill>
                  <w14:solidFill>
                    <w14:schemeClr w14:val="tx1"/>
                  </w14:solidFill>
                </w14:textFill>
              </w:rPr>
              <w:t>加强与高等院校、科研院所合作，形成产业科研、设计、实验、检测体系，延伸科技链。</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余</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区</w:t>
            </w:r>
            <w:r>
              <w:rPr>
                <w:rFonts w:hint="default" w:ascii="Times New Roman" w:hAnsi="Times New Roman" w:cs="Times New Roman"/>
                <w:color w:val="000000" w:themeColor="text1"/>
                <w:sz w:val="20"/>
                <w:szCs w:val="20"/>
                <w:highlight w:val="none"/>
                <w:lang w:eastAsia="zh-CN"/>
                <w14:textFill>
                  <w14:solidFill>
                    <w14:schemeClr w14:val="tx1"/>
                  </w14:solidFill>
                </w14:textFill>
              </w:rPr>
              <w:t>科技</w:t>
            </w:r>
            <w:r>
              <w:rPr>
                <w:rFonts w:hint="default" w:ascii="Times New Roman" w:hAnsi="Times New Roman" w:cs="Times New Roman"/>
                <w:color w:val="000000" w:themeColor="text1"/>
                <w:sz w:val="20"/>
                <w:szCs w:val="20"/>
                <w:highlight w:val="none"/>
                <w14:textFill>
                  <w14:solidFill>
                    <w14:schemeClr w14:val="tx1"/>
                  </w14:solidFill>
                </w14:textFill>
              </w:rPr>
              <w:t>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郜</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标</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区投促局区财政局区科技局区人社局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val="en-US" w:eastAsia="zh-CN"/>
              </w:rPr>
              <w:t>争取江南大学技术转移中心“相山区分中心”落地</w:t>
            </w:r>
            <w:r>
              <w:rPr>
                <w:rFonts w:hint="default" w:ascii="Times New Roman" w:hAnsi="Times New Roman" w:cs="Times New Roman"/>
                <w:color w:val="000000"/>
                <w:kern w:val="0"/>
                <w:sz w:val="20"/>
                <w:szCs w:val="20"/>
                <w:lang w:eastAsia="zh-CN"/>
              </w:rPr>
              <w:t>，提升科技链水平，构建优良产业生态。</w:t>
            </w:r>
            <w:r>
              <w:rPr>
                <w:rFonts w:hint="default" w:ascii="Times New Roman" w:hAnsi="Times New Roman" w:cs="Times New Roman"/>
                <w:color w:val="000000"/>
                <w:kern w:val="0"/>
                <w:sz w:val="20"/>
                <w:szCs w:val="20"/>
                <w:lang w:val="en-US" w:eastAsia="zh-CN"/>
              </w:rPr>
              <w:t>一季度实施产学研合作项目15项。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eastAsia="zh-CN"/>
              </w:rPr>
              <w:t>推动盛美诺与中科院过程工程研究所建设多肽产业园，提升科技链水平，构建优良产业生态。</w:t>
            </w:r>
            <w:r>
              <w:rPr>
                <w:rFonts w:hint="default" w:ascii="Times New Roman" w:hAnsi="Times New Roman" w:cs="Times New Roman"/>
                <w:color w:val="000000"/>
                <w:kern w:val="0"/>
                <w:sz w:val="20"/>
                <w:szCs w:val="20"/>
                <w:lang w:val="en-US" w:eastAsia="zh-CN"/>
              </w:rPr>
              <w:t>组织1场食品(生物科技)及电子信息产业的成果发布及项目路演双创活动，加速技术产业融合。上半年实施产学研合作项目30项。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eastAsia="zh-CN"/>
              </w:rPr>
              <w:t>加快武汉理工大学汽车部件产业科技成果转化中心落地提升科技链水平，构建优良产业生态。</w:t>
            </w:r>
            <w:r>
              <w:rPr>
                <w:rFonts w:hint="default" w:ascii="Times New Roman" w:hAnsi="Times New Roman" w:cs="Times New Roman"/>
                <w:color w:val="000000"/>
                <w:kern w:val="0"/>
                <w:sz w:val="20"/>
                <w:szCs w:val="20"/>
                <w:lang w:val="en-US" w:eastAsia="zh-CN"/>
              </w:rPr>
              <w:t>前三季度实施产学研合作项目40项。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eastAsia="zh-CN"/>
              </w:rPr>
              <w:t>加强与江南大学、武汉理工大学等高校、科研院所合作，提升科技链水平，构建优良产业生态。推动盛美诺与中科院过程工程研究所建设多肽产业园，加快武汉理工大学汽车部件产业科技成果转化中心落地。</w:t>
            </w:r>
            <w:r>
              <w:rPr>
                <w:rFonts w:hint="default" w:ascii="Times New Roman" w:hAnsi="Times New Roman" w:cs="Times New Roman"/>
                <w:color w:val="000000"/>
                <w:kern w:val="0"/>
                <w:sz w:val="20"/>
                <w:szCs w:val="20"/>
                <w:lang w:val="en-US" w:eastAsia="zh-CN"/>
              </w:rPr>
              <w:t>组织1场食品(生物科技)及电子信息产业的成果发布及项目路演双创活动。全年实施产学研合作项目50项。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kern w:val="0"/>
                <w:sz w:val="20"/>
                <w:szCs w:val="20"/>
                <w:lang w:val="en-US" w:eastAsia="zh-CN"/>
              </w:rPr>
              <w:t>39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rPr>
            </w:pPr>
            <w:r>
              <w:rPr>
                <w:rFonts w:hint="default" w:ascii="Times New Roman" w:hAnsi="Times New Roman" w:cs="Times New Roman"/>
                <w:color w:val="000000" w:themeColor="text1"/>
                <w:spacing w:val="-6"/>
                <w:kern w:val="0"/>
                <w:sz w:val="20"/>
                <w:szCs w:val="20"/>
                <w14:textFill>
                  <w14:solidFill>
                    <w14:schemeClr w14:val="tx1"/>
                  </w14:solidFill>
                </w14:textFill>
              </w:rPr>
              <w:t>吸引各种类型专业服务型企业集聚相山，提升服务链，构建优良产业生态圈。</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lang w:eastAsia="zh-CN"/>
                <w14:textFill>
                  <w14:solidFill>
                    <w14:schemeClr w14:val="tx1"/>
                  </w14:solidFill>
                </w14:textFill>
              </w:rPr>
              <w:t>张</w:t>
            </w:r>
            <w:r>
              <w:rPr>
                <w:rFonts w:hint="default" w:ascii="Times New Roman" w:hAnsi="Times New Roman" w:cs="Times New Roman"/>
                <w:color w:val="000000" w:themeColor="text1"/>
                <w:kern w:val="0"/>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r>
              <w:rPr>
                <w:rFonts w:hint="default"/>
                <w:lang w:val="en-US" w:eastAsia="zh-CN"/>
              </w:rPr>
              <w:t>区投促局区财政局区科技局区人社局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spacing w:val="-6"/>
                <w:kern w:val="0"/>
                <w:sz w:val="20"/>
                <w:szCs w:val="20"/>
                <w:highlight w:val="none"/>
                <w:lang w:eastAsia="zh-CN"/>
              </w:rPr>
              <w:t>严格落实服务业招商引资任务要求，压实任务单位责任，积极引进商务咨询、设计检测、人力资源、电子商务等专业服务型企业集聚相山，</w:t>
            </w:r>
            <w:r>
              <w:rPr>
                <w:rFonts w:hint="default" w:ascii="Times New Roman" w:hAnsi="Times New Roman" w:cs="Times New Roman"/>
                <w:color w:val="000000"/>
                <w:spacing w:val="-6"/>
                <w:kern w:val="0"/>
                <w:sz w:val="20"/>
                <w:szCs w:val="20"/>
                <w:highlight w:val="none"/>
                <w:lang w:val="en-US" w:eastAsia="zh-CN"/>
              </w:rPr>
              <w:t xml:space="preserve"> </w:t>
            </w:r>
            <w:r>
              <w:rPr>
                <w:rFonts w:hint="default" w:ascii="Times New Roman" w:hAnsi="Times New Roman" w:cs="Times New Roman"/>
                <w:color w:val="000000"/>
                <w:spacing w:val="-6"/>
                <w:kern w:val="0"/>
                <w:sz w:val="20"/>
                <w:szCs w:val="20"/>
                <w:highlight w:val="none"/>
                <w:lang w:eastAsia="zh-CN"/>
              </w:rPr>
              <w:t>提供全生命周期的配套服务，提升业产业链。做好跟进洽谈</w:t>
            </w:r>
            <w:r>
              <w:rPr>
                <w:rFonts w:hint="default" w:ascii="Times New Roman" w:hAnsi="Times New Roman" w:cs="Times New Roman"/>
                <w:color w:val="auto"/>
                <w:spacing w:val="-6"/>
                <w:sz w:val="20"/>
                <w:szCs w:val="20"/>
                <w:highlight w:val="none"/>
                <w:lang w:eastAsia="zh-CN"/>
              </w:rPr>
              <w:t>培育相关工作。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严格落实服务业招商引资任务要求，压实任务单位责任，积极引进商务咨询、设计检测、人力资源、电子商务等专业服务型企业集聚相山，根据任务分解实施月报送月考核。跟进洽谈培育</w:t>
            </w:r>
            <w:r>
              <w:rPr>
                <w:rFonts w:hint="default" w:ascii="Times New Roman" w:hAnsi="Times New Roman" w:cs="Times New Roman"/>
                <w:color w:val="000000"/>
                <w:kern w:val="0"/>
                <w:sz w:val="20"/>
                <w:szCs w:val="20"/>
                <w:highlight w:val="none"/>
                <w:lang w:val="en-US" w:eastAsia="zh-CN"/>
              </w:rPr>
              <w:t>10家以上。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严格落实服务业招商引资任务要求，压实任务单位责任，积极引进商务咨询、设计检测、人力资源、电子商务等专业服务型企业集聚相山，根据任务分解实施月报送月考核，积极推进项目签约落地</w:t>
            </w:r>
            <w:r>
              <w:rPr>
                <w:rFonts w:hint="default" w:ascii="Times New Roman" w:hAnsi="Times New Roman" w:cs="Times New Roman"/>
                <w:color w:val="000000"/>
                <w:kern w:val="0"/>
                <w:sz w:val="20"/>
                <w:szCs w:val="20"/>
                <w:highlight w:val="none"/>
                <w:lang w:val="en-US" w:eastAsia="zh-CN"/>
              </w:rPr>
              <w:t>10家。</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lang w:eastAsia="zh-CN"/>
              </w:rPr>
              <w:t>严格落实服务业招商引资任务要求，压实任务单位责任，根据任务分解实施月报送月考核积极推进项目落地，完成年度目标招商任务</w:t>
            </w:r>
            <w:r>
              <w:rPr>
                <w:rFonts w:hint="default" w:ascii="Times New Roman" w:hAnsi="Times New Roman" w:cs="Times New Roman"/>
                <w:color w:val="000000"/>
                <w:kern w:val="0"/>
                <w:sz w:val="20"/>
                <w:szCs w:val="20"/>
                <w:highlight w:val="none"/>
                <w:lang w:val="en-US" w:eastAsia="zh-CN"/>
              </w:rPr>
              <w:t>，</w:t>
            </w:r>
            <w:r>
              <w:rPr>
                <w:rFonts w:hint="default" w:ascii="Times New Roman" w:hAnsi="Times New Roman" w:cs="Times New Roman"/>
                <w:color w:val="000000"/>
                <w:kern w:val="0"/>
                <w:sz w:val="20"/>
                <w:szCs w:val="20"/>
                <w:highlight w:val="none"/>
                <w:lang w:eastAsia="zh-CN"/>
              </w:rPr>
              <w:t>形成产业集聚，</w:t>
            </w:r>
            <w:r>
              <w:rPr>
                <w:rFonts w:hint="default" w:ascii="Times New Roman" w:hAnsi="Times New Roman" w:cs="Times New Roman"/>
                <w:color w:val="000000" w:themeColor="text1"/>
                <w:spacing w:val="-6"/>
                <w:kern w:val="0"/>
                <w:sz w:val="20"/>
                <w:szCs w:val="20"/>
                <w:highlight w:val="none"/>
                <w14:textFill>
                  <w14:solidFill>
                    <w14:schemeClr w14:val="tx1"/>
                  </w14:solidFill>
                </w14:textFill>
              </w:rPr>
              <w:t>构建优良产业生态圈</w:t>
            </w:r>
            <w:r>
              <w:rPr>
                <w:rFonts w:hint="default" w:ascii="Times New Roman" w:hAnsi="Times New Roman" w:cs="Times New Roman"/>
                <w:color w:val="000000" w:themeColor="text1"/>
                <w:spacing w:val="-6"/>
                <w:kern w:val="0"/>
                <w:sz w:val="20"/>
                <w:szCs w:val="20"/>
                <w:highlight w:val="none"/>
                <w:lang w:eastAsia="zh-CN"/>
                <w14:textFill>
                  <w14:solidFill>
                    <w14:schemeClr w14:val="tx1"/>
                  </w14:solidFill>
                </w14:textFill>
              </w:rPr>
              <w:t>，</w:t>
            </w:r>
            <w:r>
              <w:rPr>
                <w:rFonts w:hint="default" w:ascii="Times New Roman" w:hAnsi="Times New Roman" w:cs="Times New Roman"/>
                <w:color w:val="auto"/>
                <w:sz w:val="20"/>
                <w:szCs w:val="20"/>
                <w:highlight w:val="none"/>
                <w:lang w:val="en-US" w:eastAsia="zh-CN"/>
              </w:rPr>
              <w:t>确保优质服务业纳统10家。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479"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lang w:val="en-US" w:eastAsia="zh-CN"/>
              </w:rPr>
              <w:t>40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pacing w:val="0"/>
                <w:kern w:val="0"/>
                <w:sz w:val="20"/>
                <w:szCs w:val="20"/>
              </w:rPr>
            </w:pPr>
            <w:r>
              <w:rPr>
                <w:rFonts w:hint="default" w:ascii="Times New Roman" w:hAnsi="Times New Roman" w:cs="Times New Roman"/>
                <w:color w:val="000000" w:themeColor="text1"/>
                <w:spacing w:val="0"/>
                <w:kern w:val="0"/>
                <w:sz w:val="20"/>
                <w:szCs w:val="20"/>
                <w14:textFill>
                  <w14:solidFill>
                    <w14:schemeClr w14:val="tx1"/>
                  </w14:solidFill>
                </w14:textFill>
              </w:rPr>
              <w:t>围绕项目签约、开工、竣工、投产、上市全生命周期抓落实，更加注重实物投资量、实现营收、企业利润、新增就业、财政贡献等指标，持续提升项目招引实效。</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pacing w:val="0"/>
                <w:sz w:val="20"/>
                <w:szCs w:val="20"/>
                <w:lang w:eastAsia="zh-CN"/>
              </w:rPr>
            </w:pPr>
            <w:r>
              <w:rPr>
                <w:rFonts w:hint="default" w:ascii="Times New Roman" w:hAnsi="Times New Roman" w:cs="Times New Roman"/>
                <w:color w:val="000000" w:themeColor="text1"/>
                <w:spacing w:val="0"/>
                <w:sz w:val="20"/>
                <w:szCs w:val="20"/>
                <w:lang w:val="en-US" w:eastAsia="zh-CN"/>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0"/>
                <w:kern w:val="0"/>
                <w:sz w:val="20"/>
                <w:szCs w:val="20"/>
                <w:lang w:val="en-US" w:eastAsia="zh-CN"/>
              </w:rPr>
            </w:pPr>
            <w:r>
              <w:rPr>
                <w:rFonts w:hint="default" w:ascii="Times New Roman" w:hAnsi="Times New Roman" w:cs="Times New Roman"/>
                <w:color w:val="000000" w:themeColor="text1"/>
                <w:spacing w:val="0"/>
                <w:kern w:val="0"/>
                <w:sz w:val="20"/>
                <w:szCs w:val="20"/>
                <w:highlight w:val="none"/>
                <w:lang w:val="en-US" w:eastAsia="zh-CN"/>
                <w14:textFill>
                  <w14:solidFill>
                    <w14:schemeClr w14:val="tx1"/>
                  </w14:solidFill>
                </w14:textFill>
              </w:rPr>
              <w:t>区投促局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0"/>
                <w:kern w:val="0"/>
                <w:sz w:val="20"/>
                <w:szCs w:val="20"/>
              </w:rPr>
            </w:pPr>
            <w:r>
              <w:rPr>
                <w:rFonts w:hint="default" w:ascii="Times New Roman" w:hAnsi="Times New Roman" w:cs="Times New Roman"/>
                <w:color w:val="000000" w:themeColor="text1"/>
                <w:spacing w:val="0"/>
                <w:sz w:val="20"/>
                <w:szCs w:val="20"/>
                <w:lang w:val="en-US" w:eastAsia="zh-CN"/>
                <w14:textFill>
                  <w14:solidFill>
                    <w14:schemeClr w14:val="tx1"/>
                  </w14:solidFill>
                </w14:textFill>
              </w:rPr>
              <w:t>陆小洁</w:t>
            </w:r>
          </w:p>
        </w:tc>
        <w:tc>
          <w:tcPr>
            <w:tcW w:w="887"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pacing w:val="0"/>
                <w:sz w:val="20"/>
                <w:szCs w:val="20"/>
                <w:highlight w:val="none"/>
                <w14:textFill>
                  <w14:solidFill>
                    <w14:schemeClr w14:val="tx1"/>
                  </w14:solidFill>
                </w14:textFill>
              </w:rPr>
            </w:pPr>
            <w:r>
              <w:rPr>
                <w:rFonts w:hint="default" w:ascii="Times New Roman" w:hAnsi="Times New Roman" w:cs="Times New Roman"/>
                <w:color w:val="000000" w:themeColor="text1"/>
                <w:spacing w:val="0"/>
                <w:kern w:val="0"/>
                <w:sz w:val="20"/>
                <w:szCs w:val="20"/>
                <w:lang w:val="en-US" w:eastAsia="zh-CN"/>
                <w14:textFill>
                  <w14:solidFill>
                    <w14:schemeClr w14:val="tx1"/>
                  </w14:solidFill>
                </w14:textFill>
              </w:rPr>
              <w:t>区投促局</w:t>
            </w:r>
            <w:r>
              <w:rPr>
                <w:rFonts w:hint="default" w:ascii="Times New Roman" w:hAnsi="Times New Roman" w:cs="Times New Roman"/>
                <w:color w:val="000000" w:themeColor="text1"/>
                <w:spacing w:val="0"/>
                <w:sz w:val="20"/>
                <w:szCs w:val="20"/>
                <w:highlight w:val="none"/>
                <w:lang w:eastAsia="zh-CN"/>
                <w14:textFill>
                  <w14:solidFill>
                    <w14:schemeClr w14:val="tx1"/>
                  </w14:solidFill>
                </w14:textFill>
              </w:rPr>
              <w:t>区发改委区统计局区商务局</w:t>
            </w:r>
            <w:r>
              <w:rPr>
                <w:rFonts w:hint="default" w:ascii="Times New Roman" w:hAnsi="Times New Roman" w:cs="Times New Roman"/>
                <w:color w:val="000000" w:themeColor="text1"/>
                <w:spacing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pacing w:val="0"/>
                <w:kern w:val="0"/>
                <w:sz w:val="20"/>
                <w:szCs w:val="20"/>
                <w:lang w:val="en-US" w:eastAsia="zh-CN"/>
              </w:rPr>
            </w:pPr>
            <w:r>
              <w:rPr>
                <w:rFonts w:hint="default" w:ascii="Times New Roman" w:hAnsi="Times New Roman" w:cs="Times New Roman"/>
                <w:color w:val="000000" w:themeColor="text1"/>
                <w:spacing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themeColor="text1"/>
                <w:spacing w:val="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kern w:val="0"/>
                <w:sz w:val="20"/>
                <w:szCs w:val="20"/>
                <w:lang w:eastAsia="zh-CN"/>
                <w14:textFill>
                  <w14:solidFill>
                    <w14:schemeClr w14:val="tx1"/>
                  </w14:solidFill>
                </w14:textFill>
              </w:rPr>
              <w:t>贯彻落实《相山区招商引资项目推进签约工作机制》，对招商引资项目进行全生命周期管理。</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themeColor="text1"/>
                <w:spacing w:val="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kern w:val="0"/>
                <w:sz w:val="20"/>
                <w:szCs w:val="20"/>
                <w14:textFill>
                  <w14:solidFill>
                    <w14:schemeClr w14:val="tx1"/>
                  </w14:solidFill>
                </w14:textFill>
              </w:rPr>
              <w:t>依据考核办法和任务分解进行调度考核；充分发挥驻外招商中心和招商</w:t>
            </w:r>
            <w:r>
              <w:rPr>
                <w:rFonts w:hint="default" w:ascii="Times New Roman" w:hAnsi="Times New Roman" w:eastAsia="宋体" w:cs="Times New Roman"/>
                <w:color w:val="000000" w:themeColor="text1"/>
                <w:spacing w:val="0"/>
                <w:kern w:val="0"/>
                <w:sz w:val="20"/>
                <w:szCs w:val="20"/>
                <w:lang w:val="en-US" w:eastAsia="zh-CN"/>
                <w14:textFill>
                  <w14:solidFill>
                    <w14:schemeClr w14:val="tx1"/>
                  </w14:solidFill>
                </w14:textFill>
              </w:rPr>
              <w:t>组</w:t>
            </w:r>
            <w:r>
              <w:rPr>
                <w:rFonts w:hint="default" w:ascii="Times New Roman" w:hAnsi="Times New Roman" w:eastAsia="宋体" w:cs="Times New Roman"/>
                <w:color w:val="000000" w:themeColor="text1"/>
                <w:spacing w:val="0"/>
                <w:kern w:val="0"/>
                <w:sz w:val="20"/>
                <w:szCs w:val="20"/>
                <w14:textFill>
                  <w14:solidFill>
                    <w14:schemeClr w14:val="tx1"/>
                  </w14:solidFill>
                </w14:textFill>
              </w:rPr>
              <w:t>作用</w:t>
            </w:r>
            <w:r>
              <w:rPr>
                <w:rFonts w:hint="default" w:ascii="Times New Roman" w:hAnsi="Times New Roman" w:eastAsia="宋体" w:cs="Times New Roman"/>
                <w:color w:val="000000" w:themeColor="text1"/>
                <w:spacing w:val="0"/>
                <w:kern w:val="0"/>
                <w:sz w:val="20"/>
                <w:szCs w:val="20"/>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themeColor="text1"/>
                <w:spacing w:val="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kern w:val="0"/>
                <w:sz w:val="20"/>
                <w:szCs w:val="20"/>
                <w14:textFill>
                  <w14:solidFill>
                    <w14:schemeClr w14:val="tx1"/>
                  </w14:solidFill>
                </w14:textFill>
              </w:rPr>
              <w:t>依据考核办法和任务分解进行调度考核</w:t>
            </w:r>
            <w:r>
              <w:rPr>
                <w:rFonts w:hint="default" w:ascii="Times New Roman" w:hAnsi="Times New Roman" w:eastAsia="宋体" w:cs="Times New Roman"/>
                <w:color w:val="000000" w:themeColor="text1"/>
                <w:spacing w:val="0"/>
                <w:kern w:val="0"/>
                <w:sz w:val="20"/>
                <w:szCs w:val="20"/>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themeColor="text1"/>
                <w:spacing w:val="0"/>
                <w:kern w:val="0"/>
                <w:sz w:val="20"/>
                <w:szCs w:val="20"/>
                <w14:textFill>
                  <w14:solidFill>
                    <w14:schemeClr w14:val="tx1"/>
                  </w14:solidFill>
                </w14:textFill>
              </w:rPr>
            </w:pPr>
            <w:r>
              <w:rPr>
                <w:rFonts w:hint="default" w:ascii="Times New Roman" w:hAnsi="Times New Roman" w:eastAsia="宋体" w:cs="Times New Roman"/>
                <w:color w:val="000000" w:themeColor="text1"/>
                <w:spacing w:val="0"/>
                <w:kern w:val="0"/>
                <w:sz w:val="20"/>
                <w:szCs w:val="20"/>
                <w14:textFill>
                  <w14:solidFill>
                    <w14:schemeClr w14:val="tx1"/>
                  </w14:solidFill>
                </w14:textFill>
              </w:rPr>
              <w:t>依据考核办法和任务分解进行调度考核</w:t>
            </w:r>
            <w:r>
              <w:rPr>
                <w:rFonts w:hint="default" w:ascii="Times New Roman" w:hAnsi="Times New Roman" w:eastAsia="宋体" w:cs="Times New Roman"/>
                <w:color w:val="000000" w:themeColor="text1"/>
                <w:spacing w:val="0"/>
                <w:kern w:val="0"/>
                <w:sz w:val="20"/>
                <w:szCs w:val="20"/>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479"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2071"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pacing w:val="0"/>
              </w:rPr>
            </w:pP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pacing w:val="0"/>
                <w:sz w:val="20"/>
                <w:szCs w:val="20"/>
                <w:lang w:val="en-US" w:eastAsia="zh-CN"/>
                <w14:textFill>
                  <w14:solidFill>
                    <w14:schemeClr w14:val="tx1"/>
                  </w14:solidFill>
                </w14:textFill>
              </w:rPr>
            </w:pPr>
            <w:r>
              <w:rPr>
                <w:rFonts w:hint="default" w:ascii="Times New Roman" w:hAnsi="Times New Roman" w:cs="Times New Roman"/>
                <w:color w:val="000000" w:themeColor="text1"/>
                <w:spacing w:val="0"/>
                <w:kern w:val="0"/>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spacing w:val="0"/>
                <w:kern w:val="0"/>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pacing w:val="0"/>
                <w:kern w:val="0"/>
                <w:sz w:val="20"/>
                <w:szCs w:val="20"/>
                <w:highlight w:val="none"/>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pacing w:val="0"/>
                <w:sz w:val="20"/>
                <w:szCs w:val="20"/>
                <w:lang w:val="en-US" w:eastAsia="zh-CN"/>
                <w14:textFill>
                  <w14:solidFill>
                    <w14:schemeClr w14:val="tx1"/>
                  </w14:solidFill>
                </w14:textFill>
              </w:rPr>
            </w:pPr>
            <w:r>
              <w:rPr>
                <w:rFonts w:hint="default" w:ascii="Times New Roman" w:hAnsi="Times New Roman" w:cs="Times New Roman"/>
                <w:color w:val="000000" w:themeColor="text1"/>
                <w:spacing w:val="0"/>
                <w:kern w:val="0"/>
                <w:sz w:val="20"/>
                <w:szCs w:val="20"/>
                <w:highlight w:val="none"/>
                <w14:textFill>
                  <w14:solidFill>
                    <w14:schemeClr w14:val="tx1"/>
                  </w14:solidFill>
                </w14:textFill>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pacing w:val="0"/>
                <w:sz w:val="20"/>
                <w:szCs w:val="20"/>
                <w:lang w:val="en-US" w:eastAsia="zh-CN"/>
                <w14:textFill>
                  <w14:solidFill>
                    <w14:schemeClr w14:val="tx1"/>
                  </w14:solidFill>
                </w14:textFill>
              </w:rPr>
            </w:pPr>
            <w:r>
              <w:rPr>
                <w:rFonts w:hint="default" w:ascii="Times New Roman" w:hAnsi="Times New Roman" w:cs="Times New Roman"/>
                <w:color w:val="000000" w:themeColor="text1"/>
                <w:spacing w:val="0"/>
                <w:kern w:val="0"/>
                <w:sz w:val="20"/>
                <w:szCs w:val="20"/>
                <w:highlight w:val="none"/>
                <w:lang w:val="en-US" w:eastAsia="zh-CN" w:bidi="ar-SA"/>
                <w14:textFill>
                  <w14:solidFill>
                    <w14:schemeClr w14:val="tx1"/>
                  </w14:solidFill>
                </w14:textFill>
              </w:rPr>
              <w:t>王海英</w:t>
            </w:r>
          </w:p>
        </w:tc>
        <w:tc>
          <w:tcPr>
            <w:tcW w:w="887"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pacing w:val="0"/>
                <w:sz w:val="20"/>
                <w:szCs w:val="20"/>
                <w:lang w:val="en-US" w:eastAsia="zh-CN"/>
                <w14:textFill>
                  <w14:solidFill>
                    <w14:schemeClr w14:val="tx1"/>
                  </w14:solidFill>
                </w14:textFill>
              </w:rPr>
            </w:pP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themeColor="text1"/>
                <w:spacing w:val="0"/>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0"/>
                <w:szCs w:val="20"/>
                <w:lang w:eastAsia="zh-CN"/>
                <w14:textFill>
                  <w14:solidFill>
                    <w14:schemeClr w14:val="tx1"/>
                  </w14:solidFill>
                </w14:textFill>
              </w:rPr>
              <w:t>建立在建拟建工业项目库、规模工业企业培育库。</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themeColor="text1"/>
                <w:spacing w:val="0"/>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0"/>
                <w:szCs w:val="20"/>
                <w:lang w:eastAsia="zh-CN"/>
                <w14:textFill>
                  <w14:solidFill>
                    <w14:schemeClr w14:val="tx1"/>
                  </w14:solidFill>
                </w14:textFill>
              </w:rPr>
              <w:t>围绕企业营收、利润等指标，加强运行分析，做好优质企业培育和发展。</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themeColor="text1"/>
                <w:spacing w:val="0"/>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0"/>
                <w:szCs w:val="20"/>
                <w:lang w:eastAsia="zh-CN"/>
                <w14:textFill>
                  <w14:solidFill>
                    <w14:schemeClr w14:val="tx1"/>
                  </w14:solidFill>
                </w14:textFill>
              </w:rPr>
              <w:t>围绕企业营收、利润等指标，加强运行分析，做好优质企业培育和发展。</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themeColor="text1"/>
                <w:spacing w:val="0"/>
                <w:kern w:val="0"/>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pacing w:val="0"/>
                <w:kern w:val="0"/>
                <w:sz w:val="20"/>
                <w:szCs w:val="20"/>
                <w:lang w:eastAsia="zh-CN"/>
                <w14:textFill>
                  <w14:solidFill>
                    <w14:schemeClr w14:val="tx1"/>
                  </w14:solidFill>
                </w14:textFill>
              </w:rPr>
              <w:t>围绕企业营收、利润等指标，加强运行分析，做好优质企业培育和发展。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41</w:t>
            </w:r>
          </w:p>
        </w:tc>
        <w:tc>
          <w:tcPr>
            <w:tcW w:w="335" w:type="dxa"/>
            <w:vMerge w:val="restart"/>
            <w:tcBorders>
              <w:tl2br w:val="nil"/>
              <w:tr2bl w:val="nil"/>
            </w:tcBorders>
            <w:tcMar>
              <w:top w:w="15" w:type="dxa"/>
              <w:left w:w="15" w:type="dxa"/>
              <w:right w:w="15" w:type="dxa"/>
            </w:tcMar>
            <w:vAlign w:val="top"/>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b/>
                <w:bCs/>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b/>
                <w:bCs/>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b/>
                <w:bCs/>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b/>
                <w:bCs/>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b/>
                <w:bCs/>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b/>
                <w:bCs/>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kern w:val="0"/>
                <w:sz w:val="20"/>
                <w:szCs w:val="20"/>
                <w14:textFill>
                  <w14:solidFill>
                    <w14:schemeClr w14:val="tx1"/>
                  </w14:solidFill>
                </w14:textFill>
              </w:rPr>
            </w:pPr>
            <w:r>
              <w:rPr>
                <w:rFonts w:hint="default" w:ascii="Times New Roman" w:hAnsi="Times New Roman" w:cs="Times New Roman"/>
                <w:b/>
                <w:bCs/>
                <w:color w:val="000000" w:themeColor="text1"/>
                <w:kern w:val="0"/>
                <w:sz w:val="20"/>
                <w:szCs w:val="20"/>
                <w14:textFill>
                  <w14:solidFill>
                    <w14:schemeClr w14:val="tx1"/>
                  </w14:solidFill>
                </w14:textFill>
              </w:rPr>
              <w:t>大力建设现代服务业新高地</w:t>
            </w:r>
          </w:p>
          <w:p>
            <w:pPr>
              <w:pStyle w:val="11"/>
              <w:keepNext w:val="0"/>
              <w:keepLines w:val="0"/>
              <w:pageBreakBefore w:val="0"/>
              <w:kinsoku/>
              <w:wordWrap/>
              <w:overflowPunct/>
              <w:topLinePunct w:val="0"/>
              <w:autoSpaceDN/>
              <w:bidi w:val="0"/>
              <w:adjustRightInd/>
              <w:spacing w:beforeAutospacing="0" w:line="200" w:lineRule="exact"/>
              <w:ind w:left="31680" w:firstLine="31680"/>
              <w:jc w:val="center"/>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kern w:val="0"/>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pacing w:val="-6"/>
                <w:kern w:val="0"/>
                <w:sz w:val="20"/>
                <w:szCs w:val="20"/>
                <w:lang w:val="en-US" w:eastAsia="zh-CN"/>
              </w:rPr>
            </w:pPr>
            <w:r>
              <w:rPr>
                <w:rFonts w:hint="default" w:ascii="Times New Roman" w:hAnsi="Times New Roman" w:cs="Times New Roman"/>
                <w:color w:val="000000" w:themeColor="text1"/>
                <w:kern w:val="0"/>
                <w:sz w:val="20"/>
                <w:szCs w:val="20"/>
                <w14:textFill>
                  <w14:solidFill>
                    <w14:schemeClr w14:val="tx1"/>
                  </w14:solidFill>
                </w14:textFill>
              </w:rPr>
              <w:t>聚力打造高端现代的服务业强区，立足中心城区核心区位，以加快实施省20项重大工程为抓手，制定更有吸引力的现代服务业发展政策，提升服务业整体发展能级。</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6"/>
                <w:kern w:val="0"/>
                <w:sz w:val="20"/>
                <w:szCs w:val="20"/>
                <w:lang w:val="en-US" w:eastAsia="zh-CN"/>
              </w:rPr>
            </w:pPr>
            <w:r>
              <w:rPr>
                <w:rFonts w:hint="default" w:ascii="Times New Roman" w:hAnsi="Times New Roman" w:cs="Times New Roman"/>
                <w:color w:val="000000" w:themeColor="text1"/>
                <w:kern w:val="0"/>
                <w:sz w:val="20"/>
                <w:szCs w:val="20"/>
                <w:lang w:eastAsia="zh-CN"/>
                <w14:textFill>
                  <w14:solidFill>
                    <w14:schemeClr w14:val="tx1"/>
                  </w14:solidFill>
                </w14:textFill>
              </w:rPr>
              <w:t>张</w:t>
            </w:r>
            <w:r>
              <w:rPr>
                <w:rFonts w:hint="default" w:ascii="Times New Roman" w:hAnsi="Times New Roman" w:cs="Times New Roman"/>
                <w:color w:val="000000" w:themeColor="text1"/>
                <w:kern w:val="0"/>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6"/>
                <w:kern w:val="0"/>
                <w:sz w:val="20"/>
                <w:szCs w:val="20"/>
                <w:lang w:val="en-US" w:eastAsia="zh-CN"/>
              </w:rPr>
            </w:pPr>
            <w:r>
              <w:rPr>
                <w:rFonts w:hint="default" w:ascii="Times New Roman" w:hAnsi="Times New Roman" w:cs="Times New Roman"/>
                <w:color w:val="000000" w:themeColor="text1"/>
                <w:kern w:val="0"/>
                <w:sz w:val="20"/>
                <w:szCs w:val="20"/>
                <w:highlight w:val="none"/>
                <w14:textFill>
                  <w14:solidFill>
                    <w14:schemeClr w14:val="tx1"/>
                  </w14:solidFill>
                </w14:textFill>
              </w:rPr>
              <w:t>区发改委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6"/>
                <w:kern w:val="0"/>
                <w:sz w:val="20"/>
                <w:szCs w:val="20"/>
                <w:lang w:val="en-US" w:eastAsia="zh-CN"/>
              </w:rPr>
            </w:pPr>
            <w:r>
              <w:rPr>
                <w:rFonts w:hint="default" w:ascii="Times New Roman" w:hAnsi="Times New Roman" w:cs="Times New Roman"/>
                <w:color w:val="000000" w:themeColor="text1"/>
                <w:kern w:val="0"/>
                <w:sz w:val="20"/>
                <w:szCs w:val="20"/>
                <w:highlight w:val="none"/>
                <w14:textFill>
                  <w14:solidFill>
                    <w14:schemeClr w14:val="tx1"/>
                  </w14:solidFill>
                </w14:textFill>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pacing w:val="-17"/>
                <w:kern w:val="0"/>
                <w:sz w:val="20"/>
                <w:szCs w:val="20"/>
                <w:highlight w:val="none"/>
                <w:lang w:eastAsia="zh-CN"/>
                <w14:textFill>
                  <w14:solidFill>
                    <w14:schemeClr w14:val="tx1"/>
                  </w14:solidFill>
                </w14:textFill>
              </w:rPr>
            </w:pPr>
            <w:r>
              <w:rPr>
                <w:rFonts w:hint="default" w:ascii="Times New Roman" w:hAnsi="Times New Roman" w:cs="Times New Roman"/>
                <w:color w:val="000000" w:themeColor="text1"/>
                <w:spacing w:val="-17"/>
                <w:kern w:val="0"/>
                <w:sz w:val="20"/>
                <w:szCs w:val="20"/>
                <w:highlight w:val="none"/>
                <w:lang w:eastAsia="zh-CN"/>
                <w14:textFill>
                  <w14:solidFill>
                    <w14:schemeClr w14:val="tx1"/>
                  </w14:solidFill>
                </w14:textFill>
              </w:rPr>
              <w:t>区直各部门</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p>
            <w:pPr>
              <w:pStyle w:val="11"/>
              <w:keepNext w:val="0"/>
              <w:keepLines w:val="0"/>
              <w:pageBreakBefore w:val="0"/>
              <w:kinsoku/>
              <w:wordWrap/>
              <w:overflowPunct/>
              <w:topLinePunct w:val="0"/>
              <w:autoSpaceDN/>
              <w:bidi w:val="0"/>
              <w:adjustRightInd/>
              <w:spacing w:beforeAutospacing="0" w:line="200" w:lineRule="exact"/>
              <w:ind w:left="0" w:leftChars="0" w:firstLine="0" w:firstLineChars="0"/>
              <w:jc w:val="center"/>
              <w:rPr>
                <w:rFonts w:hint="default" w:ascii="Times New Roman" w:hAnsi="Times New Roman" w:cs="Times New Roman"/>
                <w:color w:val="000000"/>
                <w:spacing w:val="-6"/>
                <w:kern w:val="0"/>
                <w:sz w:val="20"/>
                <w:szCs w:val="20"/>
                <w:highlight w:val="none"/>
                <w:lang w:val="en-US" w:eastAsia="zh-CN"/>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工投</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 xml:space="preserve">集团   </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城投</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集团</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lang w:eastAsia="zh-CN"/>
              </w:rPr>
              <w:t>加快落实省</w:t>
            </w:r>
            <w:r>
              <w:rPr>
                <w:rFonts w:hint="default" w:ascii="Times New Roman" w:hAnsi="Times New Roman" w:cs="Times New Roman"/>
                <w:color w:val="000000"/>
                <w:sz w:val="20"/>
                <w:szCs w:val="20"/>
                <w:highlight w:val="none"/>
                <w:lang w:val="en-US" w:eastAsia="zh-CN"/>
              </w:rPr>
              <w:t>20项重大工程，压实服务业招商引资项目考核部门责任，大力招引软件信息、现代物流、现代金融、人力资源、电子商务、设计检测、节能环保、商务咨询、会展赛事、服务外包、文旅民生等服务业重大项目，制定服务业政策初稿及征求意见，</w:t>
            </w:r>
            <w:r>
              <w:rPr>
                <w:rFonts w:hint="default" w:ascii="Times New Roman" w:hAnsi="Times New Roman" w:cs="Times New Roman"/>
                <w:color w:val="auto"/>
                <w:sz w:val="20"/>
                <w:szCs w:val="20"/>
                <w:highlight w:val="none"/>
                <w:lang w:eastAsia="zh-CN"/>
              </w:rPr>
              <w:t>积极推进十大暖民心工程及促销消费等系列活动。摸排培育服务业企业</w:t>
            </w:r>
            <w:r>
              <w:rPr>
                <w:rFonts w:hint="default" w:ascii="Times New Roman" w:hAnsi="Times New Roman" w:cs="Times New Roman"/>
                <w:color w:val="auto"/>
                <w:sz w:val="20"/>
                <w:szCs w:val="20"/>
                <w:highlight w:val="none"/>
                <w:lang w:val="en-US" w:eastAsia="zh-CN"/>
              </w:rPr>
              <w:t>10家。</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sz w:val="20"/>
                <w:szCs w:val="20"/>
                <w:highlight w:val="none"/>
                <w:lang w:eastAsia="zh-CN"/>
              </w:rPr>
              <w:t>加快落实省</w:t>
            </w:r>
            <w:r>
              <w:rPr>
                <w:rFonts w:hint="default" w:ascii="Times New Roman" w:hAnsi="Times New Roman" w:cs="Times New Roman"/>
                <w:color w:val="000000"/>
                <w:sz w:val="20"/>
                <w:szCs w:val="20"/>
                <w:highlight w:val="none"/>
                <w:lang w:val="en-US" w:eastAsia="zh-CN"/>
              </w:rPr>
              <w:t>20项重大工程，压实服务业招商引资项目考核部门责任，大力招引软件信息、现代物流、现代金融、人力资源、电子商务、设计检测、节能环保、商务咨询、会展赛事、服务外包、文旅民生等服务业重大项目洽谈10家，制定出台服务业政策</w:t>
            </w:r>
            <w:r>
              <w:rPr>
                <w:rFonts w:hint="default" w:ascii="Times New Roman" w:hAnsi="Times New Roman" w:cs="Times New Roman"/>
                <w:color w:val="auto"/>
                <w:sz w:val="20"/>
                <w:szCs w:val="20"/>
                <w:highlight w:val="none"/>
                <w:lang w:eastAsia="zh-CN"/>
              </w:rPr>
              <w:t>。积极推进十大暖民心工程及促销消费等系列活动。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pacing w:val="-6"/>
                <w:sz w:val="20"/>
                <w:szCs w:val="20"/>
                <w:highlight w:val="none"/>
              </w:rPr>
            </w:pPr>
            <w:r>
              <w:rPr>
                <w:rFonts w:hint="default" w:ascii="Times New Roman" w:hAnsi="Times New Roman" w:cs="Times New Roman"/>
                <w:color w:val="000000"/>
                <w:sz w:val="20"/>
                <w:szCs w:val="20"/>
                <w:highlight w:val="none"/>
                <w:lang w:eastAsia="zh-CN"/>
              </w:rPr>
              <w:t>加快落实省</w:t>
            </w:r>
            <w:r>
              <w:rPr>
                <w:rFonts w:hint="default" w:ascii="Times New Roman" w:hAnsi="Times New Roman" w:cs="Times New Roman"/>
                <w:color w:val="000000"/>
                <w:sz w:val="20"/>
                <w:szCs w:val="20"/>
                <w:highlight w:val="none"/>
                <w:lang w:val="en-US" w:eastAsia="zh-CN"/>
              </w:rPr>
              <w:t>20项重大工程，压实服务业招商引资项目考核部门责任，大力招引软件信息、现代物流、现代金融、人力资源、电子商务、设计检测、节能环保、商务咨询、会展赛事、服务外包、文旅民生等服务业重大项目，招引项目</w:t>
            </w:r>
            <w:r>
              <w:rPr>
                <w:rFonts w:hint="default" w:ascii="Times New Roman" w:hAnsi="Times New Roman" w:cs="Times New Roman"/>
                <w:color w:val="auto"/>
                <w:sz w:val="20"/>
                <w:szCs w:val="20"/>
                <w:highlight w:val="none"/>
                <w:lang w:val="en-US" w:eastAsia="zh-CN"/>
              </w:rPr>
              <w:t>跟进签约10家，</w:t>
            </w:r>
            <w:r>
              <w:rPr>
                <w:rFonts w:hint="default" w:ascii="Times New Roman" w:hAnsi="Times New Roman" w:cs="Times New Roman"/>
                <w:color w:val="auto"/>
                <w:sz w:val="20"/>
                <w:szCs w:val="20"/>
                <w:highlight w:val="none"/>
                <w:lang w:eastAsia="zh-CN"/>
              </w:rPr>
              <w:t>积极推进十大暖民心工程及促销消费等系列活动。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pacing w:val="-6"/>
                <w:sz w:val="20"/>
                <w:szCs w:val="20"/>
                <w:highlight w:val="none"/>
              </w:rPr>
            </w:pPr>
            <w:r>
              <w:rPr>
                <w:rFonts w:hint="default" w:ascii="Times New Roman" w:hAnsi="Times New Roman" w:cs="Times New Roman"/>
                <w:color w:val="000000"/>
                <w:sz w:val="20"/>
                <w:szCs w:val="20"/>
                <w:highlight w:val="none"/>
                <w:lang w:eastAsia="zh-CN"/>
              </w:rPr>
              <w:t>加快落实省</w:t>
            </w:r>
            <w:r>
              <w:rPr>
                <w:rFonts w:hint="default" w:ascii="Times New Roman" w:hAnsi="Times New Roman" w:cs="Times New Roman"/>
                <w:color w:val="000000"/>
                <w:sz w:val="20"/>
                <w:szCs w:val="20"/>
                <w:highlight w:val="none"/>
                <w:lang w:val="en-US" w:eastAsia="zh-CN"/>
              </w:rPr>
              <w:t>20项重大工程，压实服务业招商引资项目考核部门责任，大力招引软件信息、现代物流、现代金融、人力资源、电子商务、设计检测、节能环保、商务咨询、会展赛事、服务外包、文旅民生等服务业重大项目，</w:t>
            </w:r>
            <w:r>
              <w:rPr>
                <w:rFonts w:hint="default" w:ascii="Times New Roman" w:hAnsi="Times New Roman" w:cs="Times New Roman"/>
                <w:color w:val="auto"/>
                <w:sz w:val="20"/>
                <w:szCs w:val="20"/>
                <w:highlight w:val="none"/>
                <w:lang w:val="en-US" w:eastAsia="zh-CN"/>
              </w:rPr>
              <w:t>确保优质服务业纳统10家。</w:t>
            </w:r>
            <w:r>
              <w:rPr>
                <w:rFonts w:hint="default" w:ascii="Times New Roman" w:hAnsi="Times New Roman" w:cs="Times New Roman"/>
                <w:color w:val="auto"/>
                <w:sz w:val="20"/>
                <w:szCs w:val="20"/>
                <w:highlight w:val="none"/>
                <w:lang w:eastAsia="zh-CN"/>
              </w:rPr>
              <w:t>积极推进十大暖民心工程及促销消费等系列活动</w:t>
            </w:r>
            <w:r>
              <w:rPr>
                <w:rFonts w:hint="default" w:ascii="Times New Roman" w:hAnsi="Times New Roman" w:cs="Times New Roman"/>
                <w:color w:val="auto"/>
                <w:sz w:val="20"/>
                <w:szCs w:val="20"/>
                <w:highlight w:val="none"/>
                <w:lang w:val="en-US" w:eastAsia="zh-CN"/>
              </w:rPr>
              <w:t>,</w:t>
            </w:r>
            <w:r>
              <w:rPr>
                <w:rFonts w:hint="default" w:ascii="Times New Roman" w:hAnsi="Times New Roman" w:cs="Times New Roman"/>
                <w:color w:val="000000" w:themeColor="text1"/>
                <w:kern w:val="0"/>
                <w:sz w:val="20"/>
                <w:szCs w:val="20"/>
                <w:highlight w:val="none"/>
                <w14:textFill>
                  <w14:solidFill>
                    <w14:schemeClr w14:val="tx1"/>
                  </w14:solidFill>
                </w14:textFill>
              </w:rPr>
              <w:t>提升服务业整体发展能级。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FF"/>
                <w:kern w:val="0"/>
                <w:sz w:val="20"/>
                <w:szCs w:val="20"/>
                <w:lang w:val="en-US" w:eastAsia="zh-CN"/>
              </w:rPr>
            </w:pPr>
            <w:r>
              <w:rPr>
                <w:rFonts w:hint="default" w:ascii="Times New Roman" w:hAnsi="Times New Roman" w:cs="Times New Roman"/>
                <w:color w:val="000000"/>
                <w:kern w:val="0"/>
                <w:sz w:val="20"/>
                <w:szCs w:val="20"/>
                <w:lang w:val="en-US" w:eastAsia="zh-CN"/>
              </w:rPr>
              <w:t>42</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kern w:val="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kern w:val="0"/>
                <w:sz w:val="20"/>
                <w:szCs w:val="20"/>
                <w14:textFill>
                  <w14:solidFill>
                    <w14:schemeClr w14:val="tx1"/>
                  </w14:solidFill>
                </w14:textFill>
              </w:rPr>
              <w:t>持续推进淮孟、万达国购、南翔云集、运河古镇四大商圈建设，做好隋唐运河古镇、盉街等业态培育，实施淮孟商圈城市更新，招引万豪喜来登酒店、奥特莱斯商场，培育限上商贸服务业企业100家以上、亿元以上零售企业15家以上。</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color w:val="000000" w:themeColor="text1"/>
                <w:kern w:val="0"/>
                <w:sz w:val="20"/>
                <w:szCs w:val="20"/>
                <w:lang w:eastAsia="zh-CN"/>
                <w14:textFill>
                  <w14:solidFill>
                    <w14:schemeClr w14:val="tx1"/>
                  </w14:solidFill>
                </w14:textFill>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eastAsia="zh-CN"/>
              </w:rPr>
            </w:pPr>
            <w:r>
              <w:rPr>
                <w:rFonts w:hint="default" w:ascii="Times New Roman" w:hAnsi="Times New Roman" w:cs="Times New Roman"/>
                <w:color w:val="000000" w:themeColor="text1"/>
                <w:sz w:val="20"/>
                <w:szCs w:val="20"/>
                <w:lang w:eastAsia="zh-CN"/>
                <w14:textFill>
                  <w14:solidFill>
                    <w14:schemeClr w14:val="tx1"/>
                  </w14:solidFill>
                </w14:textFill>
              </w:rPr>
              <w:t>张</w:t>
            </w:r>
            <w:r>
              <w:rPr>
                <w:rFonts w:hint="default" w:ascii="Times New Roman" w:hAnsi="Times New Roman"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lang w:eastAsia="zh-CN"/>
                <w14:textFill>
                  <w14:solidFill>
                    <w14:schemeClr w14:val="tx1"/>
                  </w14:solidFill>
                </w14:textFill>
              </w:rPr>
              <w:t>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区税务局</w:t>
            </w:r>
            <w:r>
              <w:rPr>
                <w:rFonts w:hint="default" w:ascii="Times New Roman" w:hAnsi="Times New Roman" w:cs="Times New Roman"/>
                <w:color w:val="000000" w:themeColor="text1"/>
                <w:sz w:val="20"/>
                <w:szCs w:val="20"/>
                <w:highlight w:val="none"/>
                <w14:textFill>
                  <w14:solidFill>
                    <w14:schemeClr w14:val="tx1"/>
                  </w14:solidFill>
                </w14:textFill>
              </w:rPr>
              <w:t>各镇街</w:t>
            </w:r>
          </w:p>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themeColor="text1"/>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pacing w:val="-6"/>
                <w:kern w:val="2"/>
                <w:sz w:val="20"/>
                <w:szCs w:val="20"/>
                <w:highlight w:val="none"/>
                <w:lang w:val="en-US" w:eastAsia="zh-CN" w:bidi="ar-SA"/>
              </w:rPr>
            </w:pPr>
            <w:r>
              <w:rPr>
                <w:rFonts w:hint="default" w:ascii="Times New Roman" w:hAnsi="Times New Roman" w:cs="Times New Roman"/>
                <w:color w:val="000000"/>
                <w:spacing w:val="-6"/>
                <w:kern w:val="2"/>
                <w:sz w:val="20"/>
                <w:szCs w:val="20"/>
                <w:highlight w:val="none"/>
                <w:lang w:val="en-US" w:eastAsia="zh-CN" w:bidi="ar-SA"/>
              </w:rPr>
              <w:t>1月：联合凤凰实业对淮孟商圈进行初步规划，搞清商圈固定资产所属。1-2月：初步确定淮孟商圈规划方案；鼓励万达、国购、云集、运河古镇等招引知名品牌、潮店首店不少于2家</w:t>
            </w:r>
            <w:r>
              <w:rPr>
                <w:rFonts w:hint="eastAsia" w:ascii="Times New Roman" w:hAnsi="Times New Roman" w:cs="Times New Roman"/>
                <w:color w:val="000000"/>
                <w:spacing w:val="-6"/>
                <w:kern w:val="2"/>
                <w:sz w:val="20"/>
                <w:szCs w:val="20"/>
                <w:highlight w:val="none"/>
                <w:lang w:val="en-US" w:eastAsia="zh-CN" w:bidi="ar-SA"/>
              </w:rPr>
              <w:t>。</w:t>
            </w:r>
            <w:r>
              <w:rPr>
                <w:rFonts w:hint="default" w:ascii="Times New Roman" w:hAnsi="Times New Roman" w:cs="Times New Roman"/>
                <w:color w:val="000000"/>
                <w:spacing w:val="-6"/>
                <w:kern w:val="2"/>
                <w:sz w:val="20"/>
                <w:szCs w:val="20"/>
                <w:highlight w:val="none"/>
                <w:lang w:val="en-US" w:eastAsia="zh-CN" w:bidi="ar-SA"/>
              </w:rPr>
              <w:t>1-3月：对淮孟商圈综合体开展招商，沟通意向企业；鼓励万达、国购、云集、运河古镇等招引知名品牌、潮店首店不少于3家；培育纳统储备单位30家。</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pacing w:val="-6"/>
                <w:kern w:val="2"/>
                <w:sz w:val="20"/>
                <w:szCs w:val="20"/>
                <w:highlight w:val="none"/>
                <w:lang w:val="en-US" w:eastAsia="zh-CN" w:bidi="ar-SA"/>
              </w:rPr>
            </w:pP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pacing w:val="-6"/>
                <w:kern w:val="2"/>
                <w:sz w:val="20"/>
                <w:szCs w:val="20"/>
                <w:highlight w:val="none"/>
                <w:lang w:val="en-US" w:eastAsia="zh-CN" w:bidi="ar-SA"/>
              </w:rPr>
            </w:pPr>
            <w:r>
              <w:rPr>
                <w:rFonts w:hint="default" w:ascii="Times New Roman" w:hAnsi="Times New Roman" w:cs="Times New Roman"/>
                <w:color w:val="000000"/>
                <w:spacing w:val="-6"/>
                <w:kern w:val="2"/>
                <w:sz w:val="20"/>
                <w:szCs w:val="20"/>
                <w:highlight w:val="none"/>
                <w:lang w:val="en-US" w:eastAsia="zh-CN" w:bidi="ar-SA"/>
              </w:rPr>
              <w:t>1-4月：确定淮孟商圈改造方案，初步开始改造；鼓励万达、国购、云集、运河古镇等招引知名品牌、潮店首店不少于4家</w:t>
            </w:r>
            <w:r>
              <w:rPr>
                <w:rFonts w:hint="eastAsia" w:ascii="Times New Roman" w:hAnsi="Times New Roman" w:cs="Times New Roman"/>
                <w:color w:val="000000"/>
                <w:spacing w:val="-6"/>
                <w:kern w:val="2"/>
                <w:sz w:val="20"/>
                <w:szCs w:val="20"/>
                <w:highlight w:val="none"/>
                <w:lang w:val="en-US" w:eastAsia="zh-CN" w:bidi="ar-SA"/>
              </w:rPr>
              <w:t>。</w:t>
            </w:r>
            <w:r>
              <w:rPr>
                <w:rFonts w:hint="default" w:ascii="Times New Roman" w:hAnsi="Times New Roman" w:cs="Times New Roman"/>
                <w:color w:val="000000"/>
                <w:spacing w:val="-6"/>
                <w:kern w:val="2"/>
                <w:sz w:val="20"/>
                <w:szCs w:val="20"/>
                <w:highlight w:val="none"/>
                <w:lang w:val="en-US" w:eastAsia="zh-CN" w:bidi="ar-SA"/>
              </w:rPr>
              <w:t>1-5月：淮孟商圈持续改造；鼓励万达、国购、云集、运河古镇等招引知名品牌、潮店首店不少于5家；培育纳统储备单位50家</w:t>
            </w:r>
            <w:r>
              <w:rPr>
                <w:rFonts w:hint="eastAsia" w:ascii="Times New Roman" w:hAnsi="Times New Roman" w:cs="Times New Roman"/>
                <w:color w:val="000000"/>
                <w:spacing w:val="-6"/>
                <w:kern w:val="2"/>
                <w:sz w:val="20"/>
                <w:szCs w:val="20"/>
                <w:highlight w:val="none"/>
                <w:lang w:val="en-US" w:eastAsia="zh-CN" w:bidi="ar-SA"/>
              </w:rPr>
              <w:t>。</w:t>
            </w:r>
            <w:r>
              <w:rPr>
                <w:rFonts w:hint="default" w:ascii="Times New Roman" w:hAnsi="Times New Roman" w:cs="Times New Roman"/>
                <w:color w:val="000000"/>
                <w:spacing w:val="-6"/>
                <w:kern w:val="2"/>
                <w:sz w:val="20"/>
                <w:szCs w:val="20"/>
                <w:highlight w:val="none"/>
                <w:lang w:val="en-US" w:eastAsia="zh-CN" w:bidi="ar-SA"/>
              </w:rPr>
              <w:t>1-6月：淮孟商圈持续改造；；鼓励万达、国购、云集、运河古镇等招引知名品牌、潮店首店不少于6家；培育纳统储备单位60家。</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pacing w:val="-6"/>
                <w:kern w:val="2"/>
                <w:sz w:val="20"/>
                <w:szCs w:val="20"/>
                <w:highlight w:val="none"/>
                <w:lang w:val="en-US" w:eastAsia="zh-CN" w:bidi="ar-SA"/>
              </w:rPr>
            </w:pPr>
            <w:r>
              <w:rPr>
                <w:rFonts w:hint="default" w:ascii="Times New Roman" w:hAnsi="Times New Roman" w:cs="Times New Roman"/>
                <w:color w:val="000000"/>
                <w:spacing w:val="-6"/>
                <w:kern w:val="2"/>
                <w:sz w:val="20"/>
                <w:szCs w:val="20"/>
                <w:highlight w:val="none"/>
                <w:lang w:val="en-US" w:eastAsia="zh-CN" w:bidi="ar-SA"/>
              </w:rPr>
              <w:t>1-7月：淮孟商圈持续改造；鼓励万达、国购、云集、运河古镇等招引知名品牌、潮店首店不少于7家；培育纳统储备单位70家</w:t>
            </w:r>
            <w:r>
              <w:rPr>
                <w:rFonts w:hint="eastAsia" w:ascii="Times New Roman" w:hAnsi="Times New Roman" w:cs="Times New Roman"/>
                <w:color w:val="000000"/>
                <w:spacing w:val="-6"/>
                <w:kern w:val="2"/>
                <w:sz w:val="20"/>
                <w:szCs w:val="20"/>
                <w:highlight w:val="none"/>
                <w:lang w:val="en-US" w:eastAsia="zh-CN" w:bidi="ar-SA"/>
              </w:rPr>
              <w:t>。</w:t>
            </w:r>
            <w:r>
              <w:rPr>
                <w:rFonts w:hint="default" w:ascii="Times New Roman" w:hAnsi="Times New Roman" w:cs="Times New Roman"/>
                <w:color w:val="000000"/>
                <w:spacing w:val="-6"/>
                <w:kern w:val="2"/>
                <w:sz w:val="20"/>
                <w:szCs w:val="20"/>
                <w:highlight w:val="none"/>
                <w:lang w:val="en-US" w:eastAsia="zh-CN" w:bidi="ar-SA"/>
              </w:rPr>
              <w:t>1-8月：淮孟商圈持续改造；鼓励万达、国购、云集、运河古镇等招引知名品牌、潮店首店不少于8家；培育纳统储备单位80家</w:t>
            </w:r>
            <w:r>
              <w:rPr>
                <w:rFonts w:hint="eastAsia" w:ascii="Times New Roman" w:hAnsi="Times New Roman" w:cs="Times New Roman"/>
                <w:color w:val="000000"/>
                <w:spacing w:val="-6"/>
                <w:kern w:val="2"/>
                <w:sz w:val="20"/>
                <w:szCs w:val="20"/>
                <w:highlight w:val="none"/>
                <w:lang w:val="en-US" w:eastAsia="zh-CN" w:bidi="ar-SA"/>
              </w:rPr>
              <w:t>。</w:t>
            </w:r>
            <w:r>
              <w:rPr>
                <w:rFonts w:hint="default" w:ascii="Times New Roman" w:hAnsi="Times New Roman" w:cs="Times New Roman"/>
                <w:color w:val="000000"/>
                <w:spacing w:val="-6"/>
                <w:kern w:val="2"/>
                <w:sz w:val="20"/>
                <w:szCs w:val="20"/>
                <w:highlight w:val="none"/>
                <w:lang w:val="en-US" w:eastAsia="zh-CN" w:bidi="ar-SA"/>
              </w:rPr>
              <w:t>1-9月：淮孟商圈改造完成；；鼓励万达、国购、云集、运河古镇等招引知名品牌、潮店首店不少于9家；培育纳统储备单位100家。</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pacing w:val="-6"/>
                <w:kern w:val="2"/>
                <w:sz w:val="20"/>
                <w:szCs w:val="20"/>
                <w:highlight w:val="none"/>
                <w:lang w:val="en-US" w:eastAsia="zh-CN" w:bidi="ar-SA"/>
              </w:rPr>
            </w:pPr>
            <w:r>
              <w:rPr>
                <w:rFonts w:hint="default" w:ascii="Times New Roman" w:hAnsi="Times New Roman" w:cs="Times New Roman"/>
                <w:color w:val="000000"/>
                <w:spacing w:val="-6"/>
                <w:kern w:val="2"/>
                <w:sz w:val="20"/>
                <w:szCs w:val="20"/>
                <w:highlight w:val="none"/>
                <w:lang w:val="en-US" w:eastAsia="zh-CN" w:bidi="ar-SA"/>
              </w:rPr>
              <w:t>1-10月：淮孟商圈改造完成；鼓励万达、国购、云集、运河古镇等招引知名品牌、潮店首店不少于10家；申报纳统单位50家。1-11月：淮孟商圈改造完成；鼓励万达、国购、云集、运河古镇等招引知名品牌、潮店首店不少于10家；申报纳统单位90</w:t>
            </w:r>
            <w:r>
              <w:rPr>
                <w:rFonts w:hint="eastAsia" w:ascii="Times New Roman" w:hAnsi="Times New Roman" w:cs="Times New Roman"/>
                <w:color w:val="000000"/>
                <w:spacing w:val="-6"/>
                <w:kern w:val="2"/>
                <w:sz w:val="20"/>
                <w:szCs w:val="20"/>
                <w:highlight w:val="none"/>
                <w:lang w:val="en-US" w:eastAsia="zh-CN" w:bidi="ar-SA"/>
              </w:rPr>
              <w:t>家。</w:t>
            </w:r>
            <w:r>
              <w:rPr>
                <w:rFonts w:hint="default" w:ascii="Times New Roman" w:hAnsi="Times New Roman" w:cs="Times New Roman"/>
                <w:color w:val="000000"/>
                <w:spacing w:val="-6"/>
                <w:kern w:val="2"/>
                <w:sz w:val="20"/>
                <w:szCs w:val="20"/>
                <w:highlight w:val="none"/>
                <w:lang w:val="en-US" w:eastAsia="zh-CN" w:bidi="ar-SA"/>
              </w:rPr>
              <w:t>1-12月：淮孟商圈改造完成；鼓励万达、国购、云集、运河古镇等招引知名品牌、潮店首店不少于9家；申报纳统单位100家。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auto"/>
                <w:kern w:val="0"/>
                <w:sz w:val="20"/>
                <w:szCs w:val="20"/>
                <w:lang w:val="en-US" w:eastAsia="zh-CN"/>
              </w:rPr>
              <w:t>43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kern w:val="0"/>
                <w:sz w:val="20"/>
                <w:szCs w:val="20"/>
                <w:highlight w:val="none"/>
              </w:rPr>
            </w:pPr>
            <w:r>
              <w:rPr>
                <w:rFonts w:hint="default" w:ascii="Times New Roman" w:hAnsi="Times New Roman" w:eastAsia="宋体" w:cs="Times New Roman"/>
                <w:color w:val="000000" w:themeColor="text1"/>
                <w:kern w:val="0"/>
                <w:sz w:val="20"/>
                <w:szCs w:val="20"/>
                <w:highlight w:val="none"/>
                <w:lang w:val="en-US" w:eastAsia="zh-CN"/>
                <w14:textFill>
                  <w14:solidFill>
                    <w14:schemeClr w14:val="tx1"/>
                  </w14:solidFill>
                </w14:textFill>
              </w:rPr>
              <w:t>实施物流供应链服务降本增效工程，加快建设快递电商产业园，提高全链条运行效率，降低企业物流成本。</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武亚萍</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highlight w:val="none"/>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开发区</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highlight w:val="none"/>
                <w:lang w:eastAsia="zh-CN"/>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陈晓枫</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highlight w:val="none"/>
              </w:rPr>
            </w:pPr>
            <w:r>
              <w:rPr>
                <w:rFonts w:hint="default" w:ascii="Times New Roman" w:hAnsi="Times New Roman" w:cs="Times New Roman"/>
                <w:color w:val="000000" w:themeColor="text1"/>
                <w:kern w:val="0"/>
                <w:sz w:val="20"/>
                <w:szCs w:val="20"/>
                <w:highlight w:val="none"/>
                <w:lang w:val="en-US" w:eastAsia="zh-CN" w:bidi="ar-SA"/>
                <w14:textFill>
                  <w14:solidFill>
                    <w14:schemeClr w14:val="tx1"/>
                  </w14:solidFill>
                </w14:textFill>
              </w:rPr>
              <w:t>区发改委区商务局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完成供地；零碳智慧快递电商集散中心一期开工建设。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零碳智慧快递电商集散中心一期基础施工完成。</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零碳智慧快递电商集散中心一期主体施工。</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零碳智慧快递电商集散中心一期主体封顶。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44</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Autospacing="0" w:line="200" w:lineRule="exact"/>
              <w:rPr>
                <w:rFonts w:hint="default" w:ascii="Times New Roman" w:hAnsi="Times New Roman" w:eastAsia="宋体" w:cs="Times New Roman"/>
                <w:b/>
                <w:bCs/>
                <w:color w:val="auto"/>
                <w:kern w:val="0"/>
                <w:sz w:val="20"/>
                <w:szCs w:val="20"/>
                <w:lang w:val="en-US" w:eastAsia="zh-CN"/>
              </w:rPr>
            </w:pPr>
            <w:r>
              <w:rPr>
                <w:rFonts w:hint="default" w:ascii="Times New Roman" w:hAnsi="Times New Roman" w:cs="Times New Roman"/>
                <w:color w:val="auto"/>
                <w:kern w:val="0"/>
                <w:sz w:val="20"/>
                <w:szCs w:val="20"/>
              </w:rPr>
              <w:t>实施电子商务服务提档升级工程，加快建设青网产业园，引导本土品牌与抖音、快手等电商平台和头部主播合作</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rPr>
              <w:t>筹建电商培训院校，培训人员1000人次以上，支持渠沟镇争创省级电商强镇。</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eastAsia="zh-CN"/>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eastAsia="zh-CN"/>
              </w:rPr>
              <w:t>张</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eastAsia="zh-CN"/>
              </w:rPr>
              <w:t>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区发改委</w:t>
            </w:r>
            <w:r>
              <w:rPr>
                <w:rFonts w:hint="default" w:ascii="Times New Roman" w:hAnsi="Times New Roman" w:cs="Times New Roman"/>
                <w:color w:val="auto"/>
                <w:kern w:val="0"/>
                <w:sz w:val="20"/>
                <w:szCs w:val="20"/>
                <w:highlight w:val="none"/>
                <w:lang w:val="en-US" w:eastAsia="zh-CN"/>
              </w:rPr>
              <w:t>城投集团</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highlight w:val="none"/>
                <w:lang w:eastAsia="zh-CN"/>
              </w:rPr>
              <w:t>区市场局各镇街</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1月：动员、宣传渠沟镇并准备争创省级电商强镇；</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2月：对接渠沟镇完成省级电商强镇材料申报工作；</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1-3月：开展电商人才培训第一期300人次。</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4月：跟进青网产业园建设，筹建电商培训院校；</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5月：开展电商人才培训第二期300人次；</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4-6月：开展电商人才培训第二期500人次</w:t>
            </w:r>
            <w:r>
              <w:rPr>
                <w:rFonts w:hint="eastAsia" w:ascii="Times New Roman" w:hAnsi="Times New Roman" w:cs="Times New Roman"/>
                <w:color w:val="000000"/>
                <w:kern w:val="2"/>
                <w:sz w:val="20"/>
                <w:szCs w:val="20"/>
                <w:highlight w:val="none"/>
                <w:lang w:val="en-US" w:eastAsia="zh-CN" w:bidi="ar-SA"/>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7月：开展电商人才培训第三期100人次；</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8月：开展电商人才培训第三期100人次；</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7-9月：开展电商人才培训第三期800人次。</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10月：开展电商人才培训第四期100人次；</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11月：开展电商人才培训第四期100人次；</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2"/>
                <w:sz w:val="20"/>
                <w:szCs w:val="20"/>
                <w:highlight w:val="none"/>
                <w:lang w:val="en-US" w:eastAsia="zh-CN" w:bidi="ar-SA"/>
              </w:rPr>
            </w:pPr>
            <w:r>
              <w:rPr>
                <w:rFonts w:hint="default" w:ascii="Times New Roman" w:hAnsi="Times New Roman" w:cs="Times New Roman"/>
                <w:color w:val="000000"/>
                <w:kern w:val="2"/>
                <w:sz w:val="20"/>
                <w:szCs w:val="20"/>
                <w:highlight w:val="none"/>
                <w:lang w:val="en-US" w:eastAsia="zh-CN" w:bidi="ar-SA"/>
              </w:rPr>
              <w:t>10-12月：开展电商人才培训第四期1000人次，培育优势电商企业2家。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45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kern w:val="0"/>
                <w:sz w:val="20"/>
                <w:szCs w:val="20"/>
                <w:highlight w:val="none"/>
              </w:rPr>
            </w:pPr>
            <w:r>
              <w:rPr>
                <w:rFonts w:hint="default" w:ascii="Times New Roman" w:hAnsi="Times New Roman" w:cs="Times New Roman"/>
                <w:color w:val="000000" w:themeColor="text1"/>
                <w:kern w:val="0"/>
                <w:sz w:val="20"/>
                <w:szCs w:val="20"/>
                <w:highlight w:val="none"/>
                <w14:textFill>
                  <w14:solidFill>
                    <w14:schemeClr w14:val="tx1"/>
                  </w14:solidFill>
                </w14:textFill>
              </w:rPr>
              <w:t>实施节能环保服务提质扩面工程，着力招引小鹏、蔚来等高端新能源汽车品牌5家以上，新能源汽车销售额增长50%以上。</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000000" w:themeColor="text1"/>
                <w:sz w:val="20"/>
                <w:szCs w:val="20"/>
                <w:lang w:eastAsia="zh-CN"/>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lang w:eastAsia="zh-CN"/>
                <w14:textFill>
                  <w14:solidFill>
                    <w14:schemeClr w14:val="tx1"/>
                  </w14:solidFill>
                </w14:textFill>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lang w:eastAsia="zh-CN"/>
                <w14:textFill>
                  <w14:solidFill>
                    <w14:schemeClr w14:val="tx1"/>
                  </w14:solidFill>
                </w14:textFill>
              </w:rPr>
              <w:t>张</w:t>
            </w:r>
            <w:r>
              <w:rPr>
                <w:rFonts w:hint="default" w:ascii="Times New Roman" w:hAnsi="Times New Roman" w:cs="Times New Roman"/>
                <w:color w:val="000000" w:themeColor="text1"/>
                <w:kern w:val="0"/>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lang w:eastAsia="zh-CN"/>
                <w14:textFill>
                  <w14:solidFill>
                    <w14:schemeClr w14:val="tx1"/>
                  </w14:solidFill>
                </w14:textFill>
              </w:rPr>
              <w:t>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区发改委</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区投促局</w:t>
            </w:r>
            <w:r>
              <w:rPr>
                <w:rFonts w:hint="default" w:ascii="Times New Roman" w:hAnsi="Times New Roman" w:cs="Times New Roman"/>
                <w:color w:val="000000" w:themeColor="text1"/>
                <w:kern w:val="0"/>
                <w:sz w:val="20"/>
                <w:szCs w:val="20"/>
                <w:highlight w:val="none"/>
                <w14:textFill>
                  <w14:solidFill>
                    <w14:schemeClr w14:val="tx1"/>
                  </w14:solidFill>
                </w14:textFill>
              </w:rPr>
              <w:t>区生态环境分局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highlight w:val="none"/>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lang w:val="en-US" w:eastAsia="zh-CN"/>
              </w:rPr>
              <w:t>1月：沟通洽谈小鹏新能源汽车，初步选址</w:t>
            </w:r>
            <w:r>
              <w:rPr>
                <w:rFonts w:hint="eastAsia" w:ascii="Times New Roman" w:hAnsi="Times New Roman" w:cs="Times New Roman"/>
                <w:color w:val="auto"/>
                <w:kern w:val="0"/>
                <w:sz w:val="20"/>
                <w:szCs w:val="20"/>
                <w:highlight w:val="none"/>
                <w:lang w:val="en-US" w:eastAsia="zh-CN"/>
              </w:rPr>
              <w:t>。</w:t>
            </w:r>
            <w:r>
              <w:rPr>
                <w:rFonts w:hint="default" w:ascii="Times New Roman" w:hAnsi="Times New Roman" w:cs="Times New Roman"/>
                <w:color w:val="auto"/>
                <w:kern w:val="0"/>
                <w:sz w:val="20"/>
                <w:szCs w:val="20"/>
                <w:highlight w:val="none"/>
                <w:lang w:val="en-US" w:eastAsia="zh-CN"/>
              </w:rPr>
              <w:t>1-2月：培育跟进吉利新能源汽车入库纳统，小鹏选址确定，开展装修</w:t>
            </w:r>
            <w:r>
              <w:rPr>
                <w:rFonts w:hint="eastAsia" w:ascii="Times New Roman" w:hAnsi="Times New Roman" w:cs="Times New Roman"/>
                <w:color w:val="auto"/>
                <w:kern w:val="0"/>
                <w:sz w:val="20"/>
                <w:szCs w:val="20"/>
                <w:highlight w:val="none"/>
                <w:lang w:val="en-US" w:eastAsia="zh-CN"/>
              </w:rPr>
              <w:t>。</w:t>
            </w:r>
            <w:r>
              <w:rPr>
                <w:rFonts w:hint="default" w:ascii="Times New Roman" w:hAnsi="Times New Roman" w:cs="Times New Roman"/>
                <w:color w:val="auto"/>
                <w:kern w:val="0"/>
                <w:sz w:val="20"/>
                <w:szCs w:val="20"/>
                <w:highlight w:val="none"/>
                <w:lang w:val="en-US" w:eastAsia="zh-CN"/>
              </w:rPr>
              <w:t>1-3月：吉利新能源汽车达到纳统条件，申报纳统。</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1-4月：小鹏新能源汽车装修结束，开始试营业</w:t>
            </w:r>
            <w:r>
              <w:rPr>
                <w:rFonts w:hint="eastAsia" w:ascii="Times New Roman" w:hAnsi="Times New Roman" w:cs="Times New Roman"/>
                <w:color w:val="auto"/>
                <w:kern w:val="0"/>
                <w:sz w:val="20"/>
                <w:szCs w:val="20"/>
                <w:lang w:val="en-US" w:eastAsia="zh-CN"/>
              </w:rPr>
              <w:t>。</w:t>
            </w:r>
            <w:r>
              <w:rPr>
                <w:rFonts w:hint="default" w:ascii="Times New Roman" w:hAnsi="Times New Roman" w:cs="Times New Roman"/>
                <w:color w:val="auto"/>
                <w:kern w:val="0"/>
                <w:sz w:val="20"/>
                <w:szCs w:val="20"/>
                <w:lang w:val="en-US" w:eastAsia="zh-CN"/>
              </w:rPr>
              <w:t>1-5月：招引2家新能源汽车品牌落户相山区</w:t>
            </w:r>
            <w:r>
              <w:rPr>
                <w:rFonts w:hint="eastAsia" w:ascii="Times New Roman" w:hAnsi="Times New Roman" w:cs="Times New Roman"/>
                <w:color w:val="auto"/>
                <w:kern w:val="0"/>
                <w:sz w:val="20"/>
                <w:szCs w:val="20"/>
                <w:lang w:val="en-US" w:eastAsia="zh-CN"/>
              </w:rPr>
              <w:t>。</w:t>
            </w:r>
            <w:r>
              <w:rPr>
                <w:rFonts w:hint="default" w:ascii="Times New Roman" w:hAnsi="Times New Roman" w:cs="Times New Roman"/>
                <w:color w:val="auto"/>
                <w:kern w:val="0"/>
                <w:sz w:val="20"/>
                <w:szCs w:val="20"/>
                <w:lang w:val="en-US" w:eastAsia="zh-CN"/>
              </w:rPr>
              <w:t>1-6月：招引2家新能源汽车品牌落户相山区，新能源汽车销售额增长50%。</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1-7月：招引3家新能源汽车品牌落户相山区，申报1家月度纳统。</w:t>
            </w:r>
          </w:p>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1-8月：招引4家新能源汽车品牌落户相山区。1-9月：招引4家新能源汽车品牌落户相山区，申报2家月度纳统。</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val="en-US" w:eastAsia="zh-CN"/>
              </w:rPr>
              <w:t>1-10月：招引5家新能源汽车品牌落户相山区，申报3家纳统。1-11月：招引5家新能源汽车品牌落户相山区，新能源汽车销售额增长50%以上。1-12月：招引5家新能源汽车品牌落户相山区，新增纳统5家，新能源汽车销售额增长50%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46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实施总部经济集聚工程、平台经济引育工程，出台专项扶持政策，引进平台经济项目入驻</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每个镇街打造一栋总部经济楼宇，力争营业收入达到亿元以上、税收千万元以上。</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6"/>
                <w:kern w:val="0"/>
                <w:sz w:val="20"/>
                <w:szCs w:val="20"/>
                <w:highlight w:val="none"/>
                <w:lang w:val="en-US" w:eastAsia="zh-CN"/>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pacing w:val="-6"/>
                <w:kern w:val="0"/>
                <w:sz w:val="20"/>
                <w:szCs w:val="20"/>
                <w:highlight w:val="none"/>
                <w:lang w:val="en-US" w:eastAsia="zh-CN"/>
              </w:rPr>
              <w:t>张  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区发改委区财政局区税务局区住建局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1月：组织镇街开发区摸排辖区楼宇，汇总闲置楼宇情况</w:t>
            </w:r>
            <w:r>
              <w:rPr>
                <w:rFonts w:hint="eastAsia" w:ascii="Times New Roman" w:hAnsi="Times New Roman" w:cs="Times New Roman"/>
                <w:color w:val="auto"/>
                <w:kern w:val="0"/>
                <w:sz w:val="20"/>
                <w:szCs w:val="20"/>
                <w:highlight w:val="none"/>
                <w:lang w:val="en-US" w:eastAsia="zh-CN"/>
              </w:rPr>
              <w:t>。</w:t>
            </w:r>
            <w:r>
              <w:rPr>
                <w:rFonts w:hint="default" w:ascii="Times New Roman" w:hAnsi="Times New Roman" w:cs="Times New Roman"/>
                <w:color w:val="auto"/>
                <w:kern w:val="0"/>
                <w:sz w:val="20"/>
                <w:szCs w:val="20"/>
                <w:highlight w:val="none"/>
                <w:lang w:val="en-US" w:eastAsia="zh-CN"/>
              </w:rPr>
              <w:t>1-2月：持续摸排闲置楼宇情况，谋划楼宇经济扶持政策，征求各部门意见。1-3月：要求各镇街开发区初步拟定1个意向楼宇，一季度挂牌。</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1-4月：各镇街开发区初步洽谈1家运营企业，汇报进度。1-5月：各镇街开发区正式签约1家楼宇运营企业。1-6月：至少2家楼宇正式开始运营，逐步入驻企业。</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-7月：至少3家楼宇正式开始运营，逐步入驻企业，每个楼宇至少包含2家商贸企业。1-8月：至少5家楼宇正式开始运营，逐步入驻企业，每个楼宇至少包含2家商贸企业。1-9月：至少6家楼宇正式开始运营，逐步入驻企业，每个楼宇至少包含2家商贸企业。</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1-10月：至少8家楼宇正式开始运营，逐步入驻企业，每个楼宇至少包含5家商贸企业，培育3家企业纳统</w:t>
            </w:r>
            <w:r>
              <w:rPr>
                <w:rFonts w:hint="eastAsia" w:ascii="Times New Roman" w:hAnsi="Times New Roman" w:cs="Times New Roman"/>
                <w:color w:val="auto"/>
                <w:kern w:val="0"/>
                <w:sz w:val="20"/>
                <w:szCs w:val="20"/>
                <w:highlight w:val="none"/>
                <w:lang w:val="en-US" w:eastAsia="zh-CN"/>
              </w:rPr>
              <w:t>。</w:t>
            </w:r>
            <w:r>
              <w:rPr>
                <w:rFonts w:hint="default" w:ascii="Times New Roman" w:hAnsi="Times New Roman" w:cs="Times New Roman"/>
                <w:color w:val="auto"/>
                <w:kern w:val="0"/>
                <w:sz w:val="20"/>
                <w:szCs w:val="20"/>
                <w:highlight w:val="none"/>
                <w:lang w:val="en-US" w:eastAsia="zh-CN"/>
              </w:rPr>
              <w:t>1-11月：至少9家楼宇正式开始运营，逐步入驻企业，每个楼宇至少包含5家商贸企业，培育5家企业纳统。1-12月：10家楼宇正式开始运营，逐步入驻企业，每个楼宇入驻率达到70%，培育8家纳统企业，打造2家示范楼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jc w:val="center"/>
        </w:trPr>
        <w:tc>
          <w:tcPr>
            <w:tcW w:w="14513" w:type="dxa"/>
            <w:gridSpan w:val="11"/>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b/>
                <w:bCs/>
                <w:color w:val="000000" w:themeColor="text1"/>
                <w:kern w:val="0"/>
                <w:sz w:val="20"/>
                <w:szCs w:val="20"/>
                <w:lang w:val="en-US" w:eastAsia="zh-CN"/>
                <w14:textFill>
                  <w14:solidFill>
                    <w14:schemeClr w14:val="tx1"/>
                  </w14:solidFill>
                </w14:textFill>
              </w:rPr>
            </w:pPr>
            <w:r>
              <w:rPr>
                <w:rFonts w:hint="default" w:ascii="Times New Roman" w:hAnsi="Times New Roman" w:cs="Times New Roman"/>
                <w:b/>
                <w:bCs/>
                <w:color w:val="000000" w:themeColor="text1"/>
                <w:kern w:val="0"/>
                <w:sz w:val="20"/>
                <w:szCs w:val="20"/>
                <w:lang w:val="en-US" w:eastAsia="zh-CN"/>
                <w14:textFill>
                  <w14:solidFill>
                    <w14:schemeClr w14:val="tx1"/>
                  </w14:solidFill>
                </w14:textFill>
              </w:rPr>
              <w:t>四、奋勇争先深化改革开放，以更深层次推进动能整体跃升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47</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themeColor="text1"/>
                <w:sz w:val="20"/>
                <w:szCs w:val="20"/>
                <w14:textFill>
                  <w14:solidFill>
                    <w14:schemeClr w14:val="tx1"/>
                  </w14:solidFill>
                </w14:textFill>
              </w:rPr>
              <w:t>深化重点领域改革</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rPr>
              <w:t>强化国有企业改革，加快组建农投集团</w:t>
            </w:r>
            <w:r>
              <w:rPr>
                <w:rFonts w:hint="default" w:ascii="Times New Roman" w:hAnsi="Times New Roman" w:cs="Times New Roman"/>
                <w:color w:val="auto"/>
                <w:kern w:val="0"/>
                <w:sz w:val="20"/>
                <w:szCs w:val="20"/>
                <w:highlight w:val="none"/>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lang w:eastAsia="zh-CN"/>
              </w:rPr>
            </w:pPr>
            <w:r>
              <w:rPr>
                <w:rFonts w:hint="default" w:ascii="Times New Roman" w:hAnsi="Times New Roman" w:cs="Times New Roman"/>
                <w:color w:val="auto"/>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lang w:eastAsia="zh-CN"/>
              </w:rPr>
            </w:pPr>
            <w:r>
              <w:rPr>
                <w:rFonts w:hint="default" w:ascii="Times New Roman" w:hAnsi="Times New Roman" w:cs="Times New Roman"/>
                <w:color w:val="auto"/>
                <w:sz w:val="20"/>
                <w:szCs w:val="20"/>
                <w:lang w:eastAsia="zh-CN"/>
              </w:rPr>
              <w:t>牛</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eastAsia="zh-CN"/>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eastAsia="宋体" w:cs="Times New Roman"/>
                <w:color w:val="auto"/>
                <w:spacing w:val="-17"/>
                <w:kern w:val="0"/>
                <w:sz w:val="20"/>
                <w:szCs w:val="20"/>
                <w:lang w:val="en-US" w:eastAsia="zh-CN"/>
              </w:rPr>
              <w:t xml:space="preserve">区直各单位 </w:t>
            </w:r>
            <w:r>
              <w:rPr>
                <w:rFonts w:hint="default" w:ascii="Times New Roman" w:hAnsi="Times New Roman" w:cs="Times New Roman"/>
                <w:color w:val="auto"/>
                <w:kern w:val="0"/>
                <w:sz w:val="20"/>
                <w:szCs w:val="20"/>
                <w:highlight w:val="none"/>
                <w:lang w:val="en-US" w:eastAsia="zh-CN"/>
              </w:rPr>
              <w:t xml:space="preserve">     </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城投集团</w:t>
            </w:r>
            <w:r>
              <w:rPr>
                <w:rFonts w:hint="default" w:ascii="Times New Roman" w:hAnsi="Times New Roman" w:cs="Times New Roman"/>
                <w:color w:val="auto"/>
                <w:kern w:val="0"/>
                <w:sz w:val="20"/>
                <w:szCs w:val="20"/>
                <w:highlight w:val="none"/>
                <w:lang w:val="en-US" w:eastAsia="zh-CN"/>
              </w:rPr>
              <w:t>渠沟镇</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yellow"/>
                <w:lang w:val="en-US"/>
              </w:rPr>
            </w:pPr>
            <w:r>
              <w:rPr>
                <w:rFonts w:hint="default" w:ascii="Times New Roman" w:hAnsi="Times New Roman" w:cs="Times New Roman"/>
                <w:color w:val="auto"/>
                <w:kern w:val="0"/>
                <w:sz w:val="20"/>
                <w:szCs w:val="20"/>
                <w:highlight w:val="none"/>
                <w:lang w:val="en-US"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lang w:eastAsia="zh-CN"/>
              </w:rPr>
              <w:t>制定组建方案和公司章程；拟定公司</w:t>
            </w:r>
            <w:r>
              <w:rPr>
                <w:rFonts w:hint="default" w:ascii="Times New Roman" w:hAnsi="Times New Roman" w:cs="Times New Roman"/>
                <w:color w:val="auto"/>
                <w:sz w:val="20"/>
                <w:szCs w:val="20"/>
                <w:lang w:val="en-US" w:eastAsia="zh-CN"/>
              </w:rPr>
              <w:t>管理层</w:t>
            </w:r>
            <w:r>
              <w:rPr>
                <w:rFonts w:hint="default" w:ascii="Times New Roman" w:hAnsi="Times New Roman" w:cs="Times New Roman"/>
                <w:color w:val="auto"/>
                <w:sz w:val="20"/>
                <w:szCs w:val="20"/>
                <w:lang w:eastAsia="zh-CN"/>
              </w:rPr>
              <w:t>人选；确定办公地点、内设机构及人员选聘办法；组建方案经征求意见、法律咨询、提交区委、区政府研究讨论通过后，按照要求办理注册登记。</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lang w:eastAsia="zh-CN"/>
              </w:rPr>
              <w:t>配备工作人员，起草审议通过公司《章程》，完成公司组建挂牌；对涉农国有闲置资产、经营性资产进行全面摸底调查、分类型建立资产台账；对可开发利用、有投资价值的资产先期进行评估；依据《公司章程》和国有资本投资运营改革有关要求以及区委、区政府组建工作总体意图、建立公司运行、管理和考核机制以及公司内部日常管理制度。</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lang w:eastAsia="zh-CN"/>
              </w:rPr>
              <w:t>在区委、区政府的统一领导下，由</w:t>
            </w:r>
            <w:r>
              <w:rPr>
                <w:rFonts w:hint="default" w:ascii="Times New Roman" w:hAnsi="Times New Roman" w:cs="Times New Roman"/>
                <w:color w:val="auto"/>
                <w:sz w:val="20"/>
                <w:szCs w:val="20"/>
                <w:lang w:val="en-US" w:eastAsia="zh-CN"/>
              </w:rPr>
              <w:t>区直个部门、渠沟镇</w:t>
            </w:r>
            <w:r>
              <w:rPr>
                <w:rFonts w:hint="default" w:ascii="Times New Roman" w:hAnsi="Times New Roman" w:cs="Times New Roman"/>
                <w:color w:val="auto"/>
                <w:sz w:val="20"/>
                <w:szCs w:val="20"/>
                <w:lang w:eastAsia="zh-CN"/>
              </w:rPr>
              <w:t>配合，经评估后，依法完成净资产的无偿划转，并办理档案资料、资产手续等相关事宜的移接交工作。完成所有国有资产的划转和统一管理工作。</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lang w:eastAsia="zh-CN"/>
              </w:rPr>
              <w:t>按照公司《章程》和授权范围内容和职责，全面启动投资运营工作</w:t>
            </w:r>
            <w:r>
              <w:rPr>
                <w:rFonts w:hint="default" w:ascii="Times New Roman" w:hAnsi="Times New Roman" w:eastAsia="仿宋_GB2312" w:cs="Times New Roman"/>
                <w:i w:val="0"/>
                <w:iCs w:val="0"/>
                <w:caps w:val="0"/>
                <w:color w:val="auto"/>
                <w:spacing w:val="0"/>
                <w:sz w:val="32"/>
                <w:szCs w:val="32"/>
                <w:shd w:val="clear"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48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14:textFill>
                  <w14:solidFill>
                    <w14:schemeClr w14:val="tx1"/>
                  </w14:solidFill>
                </w14:textFill>
              </w:rPr>
              <w:t>用好“三重一线”管理平台，坚持工作项目化、项目节点化、节点责任化，强化节点刚性约束，打通平台考核结果应用渠道，把平台建设成为干部选拔、干部监督平台，不断提升节点落实力。</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谢</w:t>
            </w:r>
            <w:r>
              <w:rPr>
                <w:rFonts w:hint="default" w:ascii="Times New Roman" w:hAnsi="Times New Roman"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lang w:eastAsia="zh-CN"/>
                <w14:textFill>
                  <w14:solidFill>
                    <w14:schemeClr w14:val="tx1"/>
                  </w14:solidFill>
                </w14:textFill>
              </w:rPr>
              <w:t>军</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区委</w:t>
            </w:r>
            <w:r>
              <w:rPr>
                <w:rFonts w:hint="default" w:ascii="Times New Roman" w:hAnsi="Times New Roman" w:cs="Times New Roman"/>
                <w:color w:val="000000" w:themeColor="text1"/>
                <w:kern w:val="0"/>
                <w:sz w:val="20"/>
                <w:szCs w:val="20"/>
                <w:lang w:eastAsia="zh-CN"/>
                <w14:textFill>
                  <w14:solidFill>
                    <w14:schemeClr w14:val="tx1"/>
                  </w14:solidFill>
                </w14:textFill>
              </w:rPr>
              <w:t>督查考核办</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张</w:t>
            </w:r>
            <w:r>
              <w:rPr>
                <w:rFonts w:hint="default" w:ascii="Times New Roman" w:hAnsi="Times New Roman"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lang w:eastAsia="zh-CN"/>
                <w14:textFill>
                  <w14:solidFill>
                    <w14:schemeClr w14:val="tx1"/>
                  </w14:solidFill>
                </w14:textFill>
              </w:rPr>
              <w:t>明</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pacing w:val="-17"/>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lang w:eastAsia="zh-CN"/>
                <w14:textFill>
                  <w14:solidFill>
                    <w14:schemeClr w14:val="tx1"/>
                  </w14:solidFill>
                </w14:textFill>
              </w:rPr>
              <w:t>区发改委区投促局区征收办</w:t>
            </w:r>
            <w:r>
              <w:rPr>
                <w:rFonts w:hint="default" w:ascii="Times New Roman" w:hAnsi="Times New Roman" w:cs="Times New Roman"/>
                <w:color w:val="000000" w:themeColor="text1"/>
                <w:spacing w:val="-17"/>
                <w:kern w:val="0"/>
                <w:sz w:val="20"/>
                <w:szCs w:val="20"/>
                <w:lang w:eastAsia="zh-CN"/>
                <w14:textFill>
                  <w14:solidFill>
                    <w14:schemeClr w14:val="tx1"/>
                  </w14:solidFill>
                </w14:textFill>
              </w:rPr>
              <w:t>区委组织部</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pacing w:val="-17"/>
                <w:kern w:val="0"/>
                <w:sz w:val="20"/>
                <w:szCs w:val="20"/>
                <w:lang w:val="en-US" w:eastAsia="zh-CN"/>
                <w14:textFill>
                  <w14:solidFill>
                    <w14:schemeClr w14:val="tx1"/>
                  </w14:solidFill>
                </w14:textFill>
              </w:rPr>
            </w:pPr>
            <w:r>
              <w:rPr>
                <w:rFonts w:hint="default" w:ascii="Times New Roman" w:hAnsi="Times New Roman" w:cs="Times New Roman"/>
                <w:color w:val="000000" w:themeColor="text1"/>
                <w:spacing w:val="-17"/>
                <w:kern w:val="0"/>
                <w:sz w:val="20"/>
                <w:szCs w:val="20"/>
                <w:lang w:val="en-US" w:eastAsia="zh-CN"/>
                <w14:textFill>
                  <w14:solidFill>
                    <w14:schemeClr w14:val="tx1"/>
                  </w14:solidFill>
                </w14:textFill>
              </w:rPr>
              <w:t>区纪委监委</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对接梳理一季度重点项目及重要工作等录入管理平台，按照节点进行管理、督办、分析，并定期通报完成情况。</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对接梳理二季度重点项目及重要工作等录入管理平台，按照节点进行管理、督办、分析，并定期通报完成情况。</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对接梳理三季度重点项目及重要工作等录入管理平台，按照节点进行管理、督办、分析，并定期通报完成情况。</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对接梳理四季度重点项目及重要工作等录入管理平台，按照节点进行管理、督办、分析，并定期通报完成情况。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49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14:textFill>
                  <w14:solidFill>
                    <w14:schemeClr w14:val="tx1"/>
                  </w14:solidFill>
                </w14:textFill>
              </w:rPr>
              <w:t>持续推进“一件事一次办”改革，优化企业登记流程，减少群众办事环节，切实提高群众体验感和获得感。</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区数据资源局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刘  欢</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000000" w:themeColor="text1"/>
                <w:spacing w:val="-17"/>
                <w:kern w:val="0"/>
                <w:sz w:val="20"/>
                <w:szCs w:val="20"/>
                <w:lang w:val="en-US" w:eastAsia="zh-CN"/>
                <w14:textFill>
                  <w14:solidFill>
                    <w14:schemeClr w14:val="tx1"/>
                  </w14:solidFill>
                </w14:textFill>
              </w:rPr>
              <w:t>区直各单位</w:t>
            </w:r>
          </w:p>
        </w:tc>
        <w:tc>
          <w:tcPr>
            <w:tcW w:w="2045" w:type="dxa"/>
            <w:tcBorders>
              <w:tl2br w:val="nil"/>
              <w:tr2bl w:val="nil"/>
            </w:tcBorders>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200" w:lineRule="exact"/>
              <w:ind w:left="0" w:leftChars="0" w:right="0" w:right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根据企业群众到大厅窗口实际办理业务需要，持续梳理“一件事一次办”事项清单，完善办事指南，优化服务流程，减少群众到窗口跑动次数；加强“一件事一次办”服务队伍建设，提高窗口联合服务效率，窗口联合办件达60件。</w:t>
            </w:r>
          </w:p>
        </w:tc>
        <w:tc>
          <w:tcPr>
            <w:tcW w:w="2045" w:type="dxa"/>
            <w:tcBorders>
              <w:tl2br w:val="nil"/>
              <w:tr2bl w:val="nil"/>
            </w:tcBorders>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200" w:lineRule="exact"/>
              <w:ind w:left="0" w:leftChars="0" w:right="0" w:right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根据企业群众到大厅窗口实际办理业务需要，持续梳理“一件事一次办”事项清单，完善办事指南，优化服务流程，减少群众到窗口跑动次数；加强“一件事一次办”服务队伍建设，提高窗口联合服务效率，窗口联合办件达120件。</w:t>
            </w:r>
          </w:p>
        </w:tc>
        <w:tc>
          <w:tcPr>
            <w:tcW w:w="2045" w:type="dxa"/>
            <w:tcBorders>
              <w:tl2br w:val="nil"/>
              <w:tr2bl w:val="nil"/>
            </w:tcBorders>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200" w:lineRule="exact"/>
              <w:ind w:left="0" w:leftChars="0" w:right="0" w:right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根据企业群众到大厅窗口实际办理业务需要，持续梳理“一件事一次办”事项清单，完善办事指南，优化服务流程，减少群众到窗口跑动次数；加强“一件事一次办”服务队伍建设，提高窗口联合服务效率，窗口联合办件达200件。</w:t>
            </w:r>
          </w:p>
        </w:tc>
        <w:tc>
          <w:tcPr>
            <w:tcW w:w="2045" w:type="dxa"/>
            <w:tcBorders>
              <w:tl2br w:val="nil"/>
              <w:tr2bl w:val="nil"/>
            </w:tcBorders>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200" w:lineRule="exact"/>
              <w:ind w:left="0" w:leftChars="0" w:right="0" w:right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根据企业群众到大厅窗口实际办理业务需要，持续梳理“一件事一次办”事项清单，完善办事指南，优化服务流程，减少群众到窗口跑动次数；加强“一件事一次办”服务队伍建设，提高窗口联合服务效率，窗口联合办件达260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14:textFill>
                  <w14:solidFill>
                    <w14:schemeClr w14:val="tx1"/>
                  </w14:solidFill>
                </w14:textFill>
              </w:rPr>
              <w:t>探索实行以校长交流轮岗为重点的集团化办学改革，稳妥推进中小学校长负责制。</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val="en-US" w:eastAsia="zh-CN"/>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lang w:eastAsia="zh-CN"/>
                <w14:textFill>
                  <w14:solidFill>
                    <w14:schemeClr w14:val="tx1"/>
                  </w14:solidFill>
                </w14:textFill>
              </w:rPr>
              <w:t>区教育局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孙</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区人社局</w:t>
            </w:r>
          </w:p>
        </w:tc>
        <w:tc>
          <w:tcPr>
            <w:tcW w:w="2045" w:type="dxa"/>
            <w:tcBorders>
              <w:tl2br w:val="nil"/>
              <w:tr2bl w:val="nil"/>
            </w:tcBorders>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200" w:lineRule="exact"/>
              <w:ind w:left="0" w:leftChars="0" w:right="0" w:rightChars="0"/>
              <w:jc w:val="both"/>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起草《集团化办学校长教师交流轮岗实施方案（草案）》</w:t>
            </w:r>
            <w:r>
              <w:rPr>
                <w:rFonts w:hint="default" w:ascii="Times New Roman" w:hAnsi="Times New Roman" w:cs="Times New Roman"/>
                <w:color w:val="00000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200" w:lineRule="exact"/>
              <w:ind w:left="0" w:leftChars="0" w:right="0" w:rightChars="0"/>
              <w:jc w:val="both"/>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充分征求意见，形成方案，进行符合交流条件校干、教师信息摸底</w:t>
            </w:r>
            <w:r>
              <w:rPr>
                <w:rFonts w:hint="default" w:ascii="Times New Roman" w:hAnsi="Times New Roman" w:cs="Times New Roman"/>
                <w:color w:val="00000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200" w:lineRule="exact"/>
              <w:ind w:left="0" w:leftChars="0" w:right="0" w:rightChars="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根据相山教育实际开展校长、教师交流。</w:t>
            </w:r>
          </w:p>
        </w:tc>
        <w:tc>
          <w:tcPr>
            <w:tcW w:w="2045" w:type="dxa"/>
            <w:tcBorders>
              <w:tl2br w:val="nil"/>
              <w:tr2bl w:val="nil"/>
            </w:tcBorders>
            <w:tcMar>
              <w:top w:w="15" w:type="dxa"/>
              <w:left w:w="15" w:type="dxa"/>
              <w:right w:w="15" w:type="dxa"/>
            </w:tcMar>
            <w:vAlign w:val="center"/>
          </w:tcPr>
          <w:p>
            <w:pPr>
              <w:keepNext w:val="0"/>
              <w:keepLines w:val="0"/>
              <w:pageBreakBefore w:val="0"/>
              <w:suppressLineNumbers w:val="0"/>
              <w:kinsoku/>
              <w:wordWrap/>
              <w:overflowPunct/>
              <w:topLinePunct w:val="0"/>
              <w:autoSpaceDN/>
              <w:bidi w:val="0"/>
              <w:adjustRightInd/>
              <w:spacing w:before="0" w:beforeAutospacing="0" w:after="0" w:afterAutospacing="0" w:line="200" w:lineRule="exact"/>
              <w:ind w:left="0" w:leftChars="0" w:right="0" w:rightChars="0"/>
              <w:jc w:val="both"/>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符合交流条件的校长教师交流比例10-15%</w:t>
            </w:r>
            <w:r>
              <w:rPr>
                <w:rFonts w:hint="default" w:ascii="Times New Roman" w:hAnsi="Times New Roman" w:cs="Times New Roman"/>
                <w:color w:val="0000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持续深化亩均论英雄</w:t>
            </w:r>
          </w:p>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14:textFill>
                  <w14:solidFill>
                    <w14:schemeClr w14:val="tx1"/>
                  </w14:solidFill>
                </w14:textFill>
              </w:rPr>
              <w:t>改革。</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张</w:t>
            </w:r>
            <w:r>
              <w:rPr>
                <w:rFonts w:hint="default" w:ascii="Times New Roman" w:hAnsi="Times New Roman"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lang w:eastAsia="zh-CN"/>
                <w14:textFill>
                  <w14:solidFill>
                    <w14:schemeClr w14:val="tx1"/>
                  </w14:solidFill>
                </w14:textFill>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王海英</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区农水局区总工会各镇街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kern w:val="0"/>
                <w:sz w:val="20"/>
                <w:szCs w:val="20"/>
              </w:rPr>
              <w:t>收集汇总参评企业亩均效益评价指标数据。</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完成参评企业数据收集整理和复核等工作。</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完成2023年度规上工业企业“亩均论英雄”评价报告。</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完成占地5亩以上规下工业企业亩均效益评价。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52</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产业工人队伍建设试点等重点领域改革。</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谢</w:t>
            </w:r>
            <w:r>
              <w:rPr>
                <w:rFonts w:hint="default" w:ascii="Times New Roman" w:hAnsi="Times New Roman" w:cs="Times New Roman"/>
                <w:color w:val="000000" w:themeColor="text1"/>
                <w:kern w:val="0"/>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14:textFill>
                  <w14:solidFill>
                    <w14:schemeClr w14:val="tx1"/>
                  </w14:solidFill>
                </w14:textFill>
              </w:rPr>
              <w:t>军</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区</w:t>
            </w:r>
            <w:r>
              <w:rPr>
                <w:rFonts w:hint="default" w:ascii="Times New Roman" w:hAnsi="Times New Roman" w:cs="Times New Roman"/>
                <w:color w:val="000000" w:themeColor="text1"/>
                <w:kern w:val="0"/>
                <w:sz w:val="20"/>
                <w:szCs w:val="20"/>
                <w:lang w:val="en-US" w:eastAsia="zh-CN"/>
                <w14:textFill>
                  <w14:solidFill>
                    <w14:schemeClr w14:val="tx1"/>
                  </w14:solidFill>
                </w14:textFill>
              </w:rPr>
              <w:t>总</w:t>
            </w:r>
            <w:r>
              <w:rPr>
                <w:rFonts w:hint="default" w:ascii="Times New Roman" w:hAnsi="Times New Roman" w:cs="Times New Roman"/>
                <w:color w:val="000000" w:themeColor="text1"/>
                <w:kern w:val="0"/>
                <w:sz w:val="20"/>
                <w:szCs w:val="20"/>
                <w14:textFill>
                  <w14:solidFill>
                    <w14:schemeClr w14:val="tx1"/>
                  </w14:solidFill>
                </w14:textFill>
              </w:rPr>
              <w:t>工会</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王佰成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区政府办</w:t>
            </w:r>
          </w:p>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区教育局区经信局区财政局区人社局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制定相山区产业工人队伍建设改革试点方案</w:t>
            </w:r>
            <w:r>
              <w:rPr>
                <w:rFonts w:hint="default" w:ascii="Times New Roman" w:hAnsi="Times New Roman" w:cs="Times New Roman"/>
                <w:color w:val="000000" w:themeColor="text1"/>
                <w:kern w:val="0"/>
                <w:sz w:val="20"/>
                <w:szCs w:val="20"/>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召开产改单位会议，部署产改重点工作</w:t>
            </w:r>
            <w:r>
              <w:rPr>
                <w:rFonts w:hint="default" w:ascii="Times New Roman" w:hAnsi="Times New Roman" w:cs="Times New Roman"/>
                <w:color w:val="000000" w:themeColor="text1"/>
                <w:kern w:val="0"/>
                <w:sz w:val="20"/>
                <w:szCs w:val="20"/>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强化产业工人队伍党建和思想政治工作，引领产业工人听党话，跟党走，加大职业技能培训力度</w:t>
            </w:r>
            <w:r>
              <w:rPr>
                <w:rFonts w:hint="default" w:ascii="Times New Roman" w:hAnsi="Times New Roman" w:cs="Times New Roman"/>
                <w:color w:val="000000" w:themeColor="text1"/>
                <w:kern w:val="0"/>
                <w:sz w:val="20"/>
                <w:szCs w:val="20"/>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开展产业工人劳动和技能竞赛、技术创新活动</w:t>
            </w:r>
            <w:r>
              <w:rPr>
                <w:rFonts w:hint="default" w:ascii="Times New Roman" w:hAnsi="Times New Roman" w:cs="Times New Roman"/>
                <w:color w:val="000000" w:themeColor="text1"/>
                <w:kern w:val="0"/>
                <w:sz w:val="20"/>
                <w:szCs w:val="20"/>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53</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themeColor="text1"/>
                <w:sz w:val="20"/>
                <w:szCs w:val="20"/>
                <w14:textFill>
                  <w14:solidFill>
                    <w14:schemeClr w14:val="tx1"/>
                  </w14:solidFill>
                </w14:textFill>
              </w:rPr>
              <w:t>拓展对外合作空间</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积极融入长三角重大发展战略，调整《深度融入长三角一体化发展相山区实施方案》，加强与上海莘庄等长三角地区先进城市的交流互访、产业合作，选派干部驻点学习先进工作经验，吸引沪苏浙居民来相落户，落户人数增长5%。</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val="en-US" w:eastAsia="zh-CN"/>
                <w14:textFill>
                  <w14:solidFill>
                    <w14:schemeClr w14:val="tx1"/>
                  </w14:solidFill>
                </w14:textFill>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区发改委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spacing w:val="-20"/>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区商务局</w:t>
            </w:r>
            <w:r>
              <w:rPr>
                <w:rFonts w:hint="default" w:ascii="Times New Roman" w:hAnsi="Times New Roman" w:cs="Times New Roman"/>
                <w:color w:val="000000" w:themeColor="text1"/>
                <w:spacing w:val="-20"/>
                <w:sz w:val="20"/>
                <w:szCs w:val="20"/>
                <w:lang w:val="en-US" w:eastAsia="zh-CN"/>
                <w14:textFill>
                  <w14:solidFill>
                    <w14:schemeClr w14:val="tx1"/>
                  </w14:solidFill>
                </w14:textFill>
              </w:rPr>
              <w:t>区文旅</w:t>
            </w:r>
            <w:r>
              <w:rPr>
                <w:rFonts w:hint="default" w:ascii="Times New Roman" w:hAnsi="Times New Roman" w:eastAsia="宋体" w:cs="Times New Roman"/>
                <w:color w:val="000000" w:themeColor="text1"/>
                <w:spacing w:val="-20"/>
                <w:kern w:val="0"/>
                <w:sz w:val="20"/>
                <w:szCs w:val="20"/>
                <w:highlight w:val="none"/>
                <w:lang w:val="en-US" w:eastAsia="zh-CN"/>
                <w14:textFill>
                  <w14:solidFill>
                    <w14:schemeClr w14:val="tx1"/>
                  </w14:solidFill>
                </w14:textFill>
              </w:rPr>
              <w:t>体局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themeColor="text1"/>
                <w:kern w:val="0"/>
                <w:sz w:val="20"/>
                <w:szCs w:val="20"/>
                <w:highlight w:val="none"/>
                <w:lang w:val="en-US" w:eastAsia="zh-CN"/>
                <w14:textFill>
                  <w14:solidFill>
                    <w14:schemeClr w14:val="tx1"/>
                  </w14:solidFill>
                </w14:textFill>
              </w:rPr>
              <w:t>区教育局</w:t>
            </w:r>
            <w:r>
              <w:rPr>
                <w:rFonts w:hint="default" w:ascii="Times New Roman" w:hAnsi="Times New Roman" w:eastAsia="宋体" w:cs="Times New Roman"/>
                <w:color w:val="000000" w:themeColor="text1"/>
                <w:spacing w:val="-20"/>
                <w:sz w:val="20"/>
                <w:szCs w:val="20"/>
                <w:lang w:val="en-US" w:eastAsia="zh-CN"/>
                <w14:textFill>
                  <w14:solidFill>
                    <w14:schemeClr w14:val="tx1"/>
                  </w14:solidFill>
                </w14:textFill>
              </w:rPr>
              <w:t>区委组织部区公安分局</w:t>
            </w:r>
            <w:r>
              <w:rPr>
                <w:rFonts w:hint="default" w:ascii="Times New Roman" w:hAnsi="Times New Roman" w:eastAsia="宋体" w:cs="Times New Roman"/>
                <w:color w:val="000000" w:themeColor="text1"/>
                <w:kern w:val="0"/>
                <w:sz w:val="20"/>
                <w:szCs w:val="20"/>
                <w:highlight w:val="none"/>
                <w:lang w:val="en-US" w:eastAsia="zh-CN"/>
                <w14:textFill>
                  <w14:solidFill>
                    <w14:schemeClr w14:val="tx1"/>
                  </w14:solidFill>
                </w14:textFill>
              </w:rPr>
              <w:t>区科技局区投促局</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积极融入长三角重大发展战略，调整《深度融入长三角一体化发展相山区实施方案》，加强与上海莘庄等长三角地区先进城市的交流互访、产业合作</w:t>
            </w:r>
            <w:r>
              <w:rPr>
                <w:rFonts w:hint="default" w:ascii="Times New Roman" w:hAnsi="Times New Roman" w:cs="Times New Roman"/>
                <w:color w:val="000000" w:themeColor="text1"/>
                <w:kern w:val="0"/>
                <w:sz w:val="20"/>
                <w:szCs w:val="20"/>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加强与上海莘庄等长三角地区先进城市的交流互访、产业合作，选派干部驻点学习先进工作经验</w:t>
            </w:r>
            <w:r>
              <w:rPr>
                <w:rFonts w:hint="default" w:ascii="Times New Roman" w:hAnsi="Times New Roman" w:cs="Times New Roman"/>
                <w:color w:val="000000" w:themeColor="text1"/>
                <w:kern w:val="0"/>
                <w:sz w:val="20"/>
                <w:szCs w:val="20"/>
                <w:lang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吸引沪苏浙居民来相落户</w:t>
            </w:r>
            <w:r>
              <w:rPr>
                <w:rFonts w:hint="default" w:ascii="Times New Roman" w:hAnsi="Times New Roman" w:cs="Times New Roman"/>
                <w:color w:val="000000" w:themeColor="text1"/>
                <w:kern w:val="0"/>
                <w:sz w:val="20"/>
                <w:szCs w:val="20"/>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加强与上海莘庄等长三角地区先进城市的交流互访、产业合作，选派干部驻点学习先进工作经验</w:t>
            </w:r>
            <w:r>
              <w:rPr>
                <w:rFonts w:hint="default" w:ascii="Times New Roman" w:hAnsi="Times New Roman" w:cs="Times New Roman"/>
                <w:color w:val="000000" w:themeColor="text1"/>
                <w:kern w:val="0"/>
                <w:sz w:val="20"/>
                <w:szCs w:val="20"/>
                <w:lang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吸引沪苏浙居民来相落户</w:t>
            </w:r>
            <w:r>
              <w:rPr>
                <w:rFonts w:hint="default" w:ascii="Times New Roman" w:hAnsi="Times New Roman" w:cs="Times New Roman"/>
                <w:color w:val="000000" w:themeColor="text1"/>
                <w:kern w:val="0"/>
                <w:sz w:val="20"/>
                <w:szCs w:val="20"/>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加强与上海莘庄等长三角地区先进城市的交流互访、产业合作，选派干部驻点学习先进工作经验</w:t>
            </w:r>
            <w:r>
              <w:rPr>
                <w:rFonts w:hint="default" w:ascii="Times New Roman" w:hAnsi="Times New Roman" w:cs="Times New Roman"/>
                <w:color w:val="000000" w:themeColor="text1"/>
                <w:kern w:val="0"/>
                <w:sz w:val="20"/>
                <w:szCs w:val="20"/>
                <w:lang w:eastAsia="zh-CN"/>
                <w14:textFill>
                  <w14:solidFill>
                    <w14:schemeClr w14:val="tx1"/>
                  </w14:solidFill>
                </w14:textFill>
              </w:rPr>
              <w:t>，</w:t>
            </w:r>
            <w:r>
              <w:rPr>
                <w:rFonts w:hint="default" w:ascii="Times New Roman" w:hAnsi="Times New Roman" w:eastAsia="宋体" w:cs="Times New Roman"/>
                <w:color w:val="000000" w:themeColor="text1"/>
                <w:kern w:val="0"/>
                <w:sz w:val="20"/>
                <w:szCs w:val="20"/>
                <w:lang w:eastAsia="zh-CN"/>
                <w14:textFill>
                  <w14:solidFill>
                    <w14:schemeClr w14:val="tx1"/>
                  </w14:solidFill>
                </w14:textFill>
              </w:rPr>
              <w:t>吸引沪苏浙居民来相落户</w:t>
            </w:r>
            <w:r>
              <w:rPr>
                <w:rFonts w:hint="default" w:ascii="Times New Roman" w:hAnsi="Times New Roman" w:cs="Times New Roman"/>
                <w:color w:val="000000" w:themeColor="text1"/>
                <w:kern w:val="0"/>
                <w:sz w:val="20"/>
                <w:szCs w:val="20"/>
                <w:lang w:eastAsia="zh-CN"/>
                <w14:textFill>
                  <w14:solidFill>
                    <w14:schemeClr w14:val="tx1"/>
                  </w14:solidFill>
                </w14:textFill>
              </w:rPr>
              <w:t>。</w:t>
            </w:r>
            <w:r>
              <w:rPr>
                <w:rFonts w:hint="default" w:ascii="Times New Roman" w:hAnsi="Times New Roman" w:cs="Times New Roman"/>
                <w:color w:val="000000" w:themeColor="text1"/>
                <w:kern w:val="0"/>
                <w:sz w:val="20"/>
                <w:szCs w:val="20"/>
                <w:lang w:val="en-US" w:eastAsia="zh-CN"/>
                <w14:textFill>
                  <w14:solidFill>
                    <w14:schemeClr w14:val="tx1"/>
                  </w14:solidFill>
                </w14:textFill>
              </w:rPr>
              <w:t>完成年度目标任务。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54</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14:textFill>
                  <w14:solidFill>
                    <w14:schemeClr w14:val="tx1"/>
                  </w14:solidFill>
                </w14:textFill>
              </w:rPr>
              <w:t>制定与云龙区结对合作帮扶年度工作计划，加强与云龙区商贸文旅产业、教育等方面的交流合作，提升合作帮扶质效。</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val="en-US" w:eastAsia="zh-CN"/>
                <w14:textFill>
                  <w14:solidFill>
                    <w14:schemeClr w14:val="tx1"/>
                  </w14:solidFill>
                </w14:textFill>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区发改委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pacing w:val="-17"/>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区商务局</w:t>
            </w:r>
            <w:r>
              <w:rPr>
                <w:rFonts w:hint="default" w:ascii="Times New Roman" w:hAnsi="Times New Roman" w:cs="Times New Roman"/>
                <w:color w:val="000000" w:themeColor="text1"/>
                <w:spacing w:val="-17"/>
                <w:sz w:val="20"/>
                <w:szCs w:val="20"/>
                <w:lang w:val="en-US" w:eastAsia="zh-CN"/>
                <w14:textFill>
                  <w14:solidFill>
                    <w14:schemeClr w14:val="tx1"/>
                  </w14:solidFill>
                </w14:textFill>
              </w:rPr>
              <w:t>区文旅体局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val="en-US" w:eastAsia="zh-CN"/>
                <w14:textFill>
                  <w14:solidFill>
                    <w14:schemeClr w14:val="tx1"/>
                  </w14:solidFill>
                </w14:textFill>
              </w:rPr>
              <w:t>区教育局</w:t>
            </w:r>
            <w:r>
              <w:rPr>
                <w:rFonts w:hint="default" w:ascii="Times New Roman" w:hAnsi="Times New Roman" w:eastAsia="宋体" w:cs="Times New Roman"/>
                <w:color w:val="000000" w:themeColor="text1"/>
                <w:sz w:val="20"/>
                <w:szCs w:val="20"/>
                <w:lang w:val="en-US" w:eastAsia="zh-CN"/>
                <w14:textFill>
                  <w14:solidFill>
                    <w14:schemeClr w14:val="tx1"/>
                  </w14:solidFill>
                </w14:textFill>
              </w:rPr>
              <w:t>区民政局区医保局区卫健委区科技局区数据局</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按照计划，</w:t>
            </w:r>
            <w:r>
              <w:rPr>
                <w:rFonts w:hint="default" w:ascii="Times New Roman" w:hAnsi="Times New Roman" w:cs="Times New Roman"/>
                <w:color w:val="000000" w:themeColor="text1"/>
                <w:kern w:val="0"/>
                <w:sz w:val="20"/>
                <w:szCs w:val="20"/>
                <w:highlight w:val="none"/>
                <w14:textFill>
                  <w14:solidFill>
                    <w14:schemeClr w14:val="tx1"/>
                  </w14:solidFill>
                </w14:textFill>
              </w:rPr>
              <w:t>加强与云龙区商贸文旅产业、教育等方面的交流合作，提升合作帮扶质效</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。推进与淮海技术产权交易中心对接；组织跨境电商人才培训；召开文旅合作座谈会；赴徐州学习新时代文明实践中心工作举措开展合作；学习养老工作经验。</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按照计划，</w:t>
            </w:r>
            <w:r>
              <w:rPr>
                <w:rFonts w:hint="default" w:ascii="Times New Roman" w:hAnsi="Times New Roman" w:cs="Times New Roman"/>
                <w:color w:val="000000" w:themeColor="text1"/>
                <w:kern w:val="0"/>
                <w:sz w:val="20"/>
                <w:szCs w:val="20"/>
                <w:highlight w:val="none"/>
                <w14:textFill>
                  <w14:solidFill>
                    <w14:schemeClr w14:val="tx1"/>
                  </w14:solidFill>
                </w14:textFill>
              </w:rPr>
              <w:t>加强与云龙区商贸文旅产业、教育等方面的交流合作，提升合作帮扶质效</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。政务服务增加“跨省通办”事项清单。对接徐州医院，安排人员进修、会诊等工作，加强人力资源信息协作共享，开展教研合作。</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按照计划，</w:t>
            </w:r>
            <w:r>
              <w:rPr>
                <w:rFonts w:hint="default" w:ascii="Times New Roman" w:hAnsi="Times New Roman" w:cs="Times New Roman"/>
                <w:color w:val="000000" w:themeColor="text1"/>
                <w:kern w:val="0"/>
                <w:sz w:val="20"/>
                <w:szCs w:val="20"/>
                <w:highlight w:val="none"/>
                <w14:textFill>
                  <w14:solidFill>
                    <w14:schemeClr w14:val="tx1"/>
                  </w14:solidFill>
                </w14:textFill>
              </w:rPr>
              <w:t>加强与云龙区商贸文旅产业、教育等方面的交流合作，提升合作帮扶质效</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。科技合作、跨境电商、文旅交流、政务服务、医疗资源合作、舆情互通联动、人力资源、教育资源、养老资源等达成合作，取得成效。</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按照计划，</w:t>
            </w:r>
            <w:r>
              <w:rPr>
                <w:rFonts w:hint="default" w:ascii="Times New Roman" w:hAnsi="Times New Roman" w:cs="Times New Roman"/>
                <w:color w:val="000000" w:themeColor="text1"/>
                <w:kern w:val="0"/>
                <w:sz w:val="20"/>
                <w:szCs w:val="20"/>
                <w:highlight w:val="none"/>
                <w14:textFill>
                  <w14:solidFill>
                    <w14:schemeClr w14:val="tx1"/>
                  </w14:solidFill>
                </w14:textFill>
              </w:rPr>
              <w:t>加强与云龙区商贸文旅产业、教育等方面的交流合作，提升合作帮扶质效</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。推进与淮海技术产权交易中心对接；组织跨境电商人才培训；召开文旅合作座谈会；赴徐州学习新时代文明实践中心工作举措开展合作；学习养老工作经验。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14:textFill>
                  <w14:solidFill>
                    <w14:schemeClr w14:val="tx1"/>
                  </w14:solidFill>
                </w14:textFill>
              </w:rPr>
              <w:t>积极开拓外部市场，组织奇扬电子、贝宝食品等重点外贸企业参加广交会、进博会等国际性展会，引导企业拓展“一带一路”沿线国家、RCEP国家等新兴市场。</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lang w:eastAsia="zh-CN"/>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张</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区经信局</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区税务局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区财</w:t>
            </w:r>
            <w:r>
              <w:rPr>
                <w:rFonts w:hint="default" w:ascii="Times New Roman" w:hAnsi="Times New Roman" w:eastAsia="宋体" w:cs="Times New Roman"/>
                <w:color w:val="000000" w:themeColor="text1"/>
                <w:sz w:val="20"/>
                <w:szCs w:val="20"/>
                <w:lang w:val="en-US" w:eastAsia="zh-CN"/>
                <w14:textFill>
                  <w14:solidFill>
                    <w14:schemeClr w14:val="tx1"/>
                  </w14:solidFill>
                </w14:textFill>
              </w:rPr>
              <w:t>政局区发改委区投促局区科技局各镇街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themeColor="text1"/>
                <w:sz w:val="20"/>
                <w:szCs w:val="20"/>
                <w:lang w:val="en-US" w:eastAsia="zh-CN"/>
                <w14:textFill>
                  <w14:solidFill>
                    <w14:schemeClr w14:val="tx1"/>
                  </w14:solidFill>
                </w14:textFill>
              </w:rPr>
              <w:t>开发</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区</w:t>
            </w:r>
          </w:p>
        </w:tc>
        <w:tc>
          <w:tcPr>
            <w:tcW w:w="2045" w:type="dxa"/>
            <w:tcBorders>
              <w:tl2br w:val="nil"/>
              <w:tr2bl w:val="nil"/>
            </w:tcBorders>
            <w:tcMar>
              <w:top w:w="15" w:type="dxa"/>
              <w:left w:w="15" w:type="dxa"/>
              <w:right w:w="15" w:type="dxa"/>
            </w:tcMar>
            <w:vAlign w:val="center"/>
          </w:tcPr>
          <w:p>
            <w:pPr>
              <w:keepNext w:val="0"/>
              <w:keepLines w:val="0"/>
              <w:pageBreakBefore w:val="0"/>
              <w:shd w:val="clear"/>
              <w:kinsoku/>
              <w:wordWrap/>
              <w:overflowPunct/>
              <w:topLinePunct w:val="0"/>
              <w:autoSpaceDN/>
              <w:bidi w:val="0"/>
              <w:adjustRightInd/>
              <w:spacing w:beforeAutospacing="0" w:line="200" w:lineRule="exact"/>
              <w:jc w:val="both"/>
              <w:rPr>
                <w:rFonts w:hint="default" w:ascii="Times New Roman" w:hAnsi="Times New Roman" w:cs="Times New Roman" w:eastAsiaTheme="minorEastAsia"/>
                <w:color w:val="000000"/>
                <w:sz w:val="20"/>
                <w:szCs w:val="20"/>
                <w:highlight w:val="none"/>
              </w:rPr>
            </w:pP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认真落实“徽动全球”百团出海行动，积极推介国内外知名展会信息，组织</w:t>
            </w: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金冠玻璃</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、贝宝食品等重点外贸企业</w:t>
            </w: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做好</w:t>
            </w:r>
            <w:r>
              <w:rPr>
                <w:rFonts w:hint="default" w:ascii="Times New Roman" w:hAnsi="Times New Roman" w:cs="Times New Roman" w:eastAsiaTheme="minorEastAsia"/>
                <w:color w:val="000000" w:themeColor="text1"/>
                <w:kern w:val="0"/>
                <w:sz w:val="20"/>
                <w:szCs w:val="20"/>
                <w:highlight w:val="none"/>
                <w:lang w:val="en-US" w:eastAsia="zh-CN"/>
                <w14:textFill>
                  <w14:solidFill>
                    <w14:schemeClr w14:val="tx1"/>
                  </w14:solidFill>
                </w14:textFill>
              </w:rPr>
              <w:t>135届</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广交会</w:t>
            </w: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参展报名工作</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shd w:val="clear"/>
              <w:kinsoku/>
              <w:wordWrap/>
              <w:overflowPunct/>
              <w:topLinePunct w:val="0"/>
              <w:autoSpaceDN/>
              <w:bidi w:val="0"/>
              <w:adjustRightInd/>
              <w:spacing w:beforeAutospacing="0" w:line="200" w:lineRule="exact"/>
              <w:jc w:val="both"/>
              <w:rPr>
                <w:rFonts w:hint="default" w:ascii="Times New Roman" w:hAnsi="Times New Roman" w:cs="Times New Roman" w:eastAsiaTheme="minorEastAsia"/>
                <w:color w:val="000000"/>
                <w:sz w:val="20"/>
                <w:szCs w:val="20"/>
                <w:highlight w:val="none"/>
              </w:rPr>
            </w:pP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认真落实“徽动全球”百团出海行动，积极推介国内外知名展会信息，组织优质企业参加第</w:t>
            </w:r>
            <w:r>
              <w:rPr>
                <w:rFonts w:hint="default" w:ascii="Times New Roman" w:hAnsi="Times New Roman" w:cs="Times New Roman" w:eastAsiaTheme="minorEastAsia"/>
                <w:color w:val="000000" w:themeColor="text1"/>
                <w:kern w:val="0"/>
                <w:sz w:val="20"/>
                <w:szCs w:val="20"/>
                <w:highlight w:val="none"/>
                <w:lang w:val="en-US" w:eastAsia="zh-CN"/>
                <w14:textFill>
                  <w14:solidFill>
                    <w14:schemeClr w14:val="tx1"/>
                  </w14:solidFill>
                </w14:textFill>
              </w:rPr>
              <w:t>135届</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广交会</w:t>
            </w: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等国内外知名展会</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shd w:val="clear"/>
              <w:kinsoku/>
              <w:wordWrap/>
              <w:overflowPunct/>
              <w:topLinePunct w:val="0"/>
              <w:autoSpaceDN/>
              <w:bidi w:val="0"/>
              <w:adjustRightInd/>
              <w:spacing w:beforeAutospacing="0" w:line="200" w:lineRule="exact"/>
              <w:jc w:val="both"/>
              <w:rPr>
                <w:rFonts w:hint="default" w:ascii="Times New Roman" w:hAnsi="Times New Roman" w:cs="Times New Roman" w:eastAsiaTheme="minorEastAsia"/>
                <w:color w:val="000000"/>
                <w:sz w:val="20"/>
                <w:szCs w:val="20"/>
                <w:highlight w:val="none"/>
              </w:rPr>
            </w:pP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认真落实“徽动全球”百团出海行动，积极推介国内外知名展会信息，组织</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企业</w:t>
            </w: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做好第</w:t>
            </w:r>
            <w:r>
              <w:rPr>
                <w:rFonts w:hint="default" w:ascii="Times New Roman" w:hAnsi="Times New Roman" w:cs="Times New Roman" w:eastAsiaTheme="minorEastAsia"/>
                <w:color w:val="000000" w:themeColor="text1"/>
                <w:kern w:val="0"/>
                <w:sz w:val="20"/>
                <w:szCs w:val="20"/>
                <w:highlight w:val="none"/>
                <w:lang w:val="en-US" w:eastAsia="zh-CN"/>
                <w14:textFill>
                  <w14:solidFill>
                    <w14:schemeClr w14:val="tx1"/>
                  </w14:solidFill>
                </w14:textFill>
              </w:rPr>
              <w:t>136届</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广交会、进博会等国际性展会</w:t>
            </w: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参展报名工作</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shd w:val="clear"/>
              <w:kinsoku/>
              <w:wordWrap/>
              <w:overflowPunct/>
              <w:topLinePunct w:val="0"/>
              <w:autoSpaceDN/>
              <w:bidi w:val="0"/>
              <w:adjustRightInd/>
              <w:spacing w:beforeAutospacing="0" w:line="200" w:lineRule="exact"/>
              <w:jc w:val="both"/>
              <w:rPr>
                <w:rFonts w:hint="default" w:ascii="Times New Roman" w:hAnsi="Times New Roman" w:cs="Times New Roman" w:eastAsiaTheme="minorEastAsia"/>
                <w:color w:val="000000"/>
                <w:sz w:val="20"/>
                <w:szCs w:val="20"/>
                <w:highlight w:val="none"/>
              </w:rPr>
            </w:pP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组织优质企业</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参加</w:t>
            </w:r>
            <w:r>
              <w:rPr>
                <w:rFonts w:hint="default" w:ascii="Times New Roman" w:hAnsi="Times New Roman" w:cs="Times New Roman" w:eastAsiaTheme="minorEastAsia"/>
                <w:color w:val="000000" w:themeColor="text1"/>
                <w:kern w:val="0"/>
                <w:sz w:val="20"/>
                <w:szCs w:val="20"/>
                <w:highlight w:val="none"/>
                <w:lang w:eastAsia="zh-CN"/>
                <w14:textFill>
                  <w14:solidFill>
                    <w14:schemeClr w14:val="tx1"/>
                  </w14:solidFill>
                </w14:textFill>
              </w:rPr>
              <w:t>第</w:t>
            </w:r>
            <w:r>
              <w:rPr>
                <w:rFonts w:hint="default" w:ascii="Times New Roman" w:hAnsi="Times New Roman" w:cs="Times New Roman" w:eastAsiaTheme="minorEastAsia"/>
                <w:color w:val="000000" w:themeColor="text1"/>
                <w:kern w:val="0"/>
                <w:sz w:val="20"/>
                <w:szCs w:val="20"/>
                <w:highlight w:val="none"/>
                <w:lang w:val="en-US" w:eastAsia="zh-CN"/>
                <w14:textFill>
                  <w14:solidFill>
                    <w14:schemeClr w14:val="tx1"/>
                  </w14:solidFill>
                </w14:textFill>
              </w:rPr>
              <w:t>136届</w:t>
            </w:r>
            <w:r>
              <w:rPr>
                <w:rFonts w:hint="default" w:ascii="Times New Roman" w:hAnsi="Times New Roman" w:cs="Times New Roman" w:eastAsiaTheme="minorEastAsia"/>
                <w:color w:val="000000" w:themeColor="text1"/>
                <w:kern w:val="0"/>
                <w:sz w:val="20"/>
                <w:szCs w:val="20"/>
                <w:highlight w:val="none"/>
                <w14:textFill>
                  <w14:solidFill>
                    <w14:schemeClr w14:val="tx1"/>
                  </w14:solidFill>
                </w14:textFill>
              </w:rPr>
              <w:t>广交会、进博会等国际性展会，引导企业拓展“一带一路”沿线国家、RCEP国家等新兴市场。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加强与徐州跨境电商产业园对外贸易平台合作，打造更为高效便利的贸易环境。新增外贸企业5家以上</w:t>
            </w:r>
            <w:r>
              <w:rPr>
                <w:rFonts w:hint="default" w:ascii="Times New Roman" w:hAnsi="Times New Roman" w:cs="Times New Roman"/>
                <w:color w:val="000000" w:themeColor="text1"/>
                <w:kern w:val="0"/>
                <w:sz w:val="20"/>
                <w:szCs w:val="20"/>
                <w:lang w:eastAsia="zh-CN"/>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eastAsia="zh-CN"/>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eastAsia="zh-CN"/>
                <w14:textFill>
                  <w14:solidFill>
                    <w14:schemeClr w14:val="tx1"/>
                  </w14:solidFill>
                </w14:textFill>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eastAsia="zh-CN"/>
                <w14:textFill>
                  <w14:solidFill>
                    <w14:schemeClr w14:val="tx1"/>
                  </w14:solidFill>
                </w14:textFill>
              </w:rPr>
              <w:t>张</w:t>
            </w:r>
            <w:r>
              <w:rPr>
                <w:rFonts w:hint="default" w:ascii="Times New Roman" w:hAnsi="Times New Roman" w:cs="Times New Roman"/>
                <w:color w:val="000000" w:themeColor="text1"/>
                <w:kern w:val="0"/>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0"/>
                <w:szCs w:val="20"/>
                <w:lang w:eastAsia="zh-CN"/>
                <w14:textFill>
                  <w14:solidFill>
                    <w14:schemeClr w14:val="tx1"/>
                  </w14:solidFill>
                </w14:textFill>
              </w:rPr>
              <w:t>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lang w:eastAsia="zh-CN"/>
                <w14:textFill>
                  <w14:solidFill>
                    <w14:schemeClr w14:val="tx1"/>
                  </w14:solidFill>
                </w14:textFill>
              </w:rPr>
              <w:t>区工商联</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城投集团</w:t>
            </w:r>
            <w:r>
              <w:rPr>
                <w:rFonts w:hint="default" w:ascii="Times New Roman" w:hAnsi="Times New Roman" w:cs="Times New Roman"/>
                <w:color w:val="000000" w:themeColor="text1"/>
                <w:kern w:val="0"/>
                <w:sz w:val="20"/>
                <w:szCs w:val="20"/>
                <w:lang w:eastAsia="zh-CN"/>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14:textFill>
                  <w14:solidFill>
                    <w14:schemeClr w14:val="tx1"/>
                  </w14:solidFill>
                </w14:textFill>
              </w:rPr>
            </w:pPr>
            <w:r>
              <w:rPr>
                <w:rFonts w:hint="default" w:ascii="Times New Roman" w:hAnsi="Times New Roman" w:cs="Times New Roman"/>
                <w:color w:val="000000" w:themeColor="text1"/>
                <w:kern w:val="0"/>
                <w:sz w:val="20"/>
                <w:szCs w:val="20"/>
                <w:lang w:eastAsia="zh-CN"/>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shd w:val="clear"/>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加强与徐州跨境电商产业园对外贸易平台合作</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，邀请徐州国际邮件互换局跨境产业园负责人来淮开展业务指导，</w:t>
            </w:r>
            <w:r>
              <w:rPr>
                <w:rFonts w:hint="default" w:ascii="Times New Roman" w:hAnsi="Times New Roman" w:cs="Times New Roman"/>
                <w:color w:val="000000" w:themeColor="text1"/>
                <w:kern w:val="0"/>
                <w:sz w:val="20"/>
                <w:szCs w:val="20"/>
                <w:highlight w:val="none"/>
                <w14:textFill>
                  <w14:solidFill>
                    <w14:schemeClr w14:val="tx1"/>
                  </w14:solidFill>
                </w14:textFill>
              </w:rPr>
              <w:t>新增外贸企业</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1</w:t>
            </w:r>
            <w:r>
              <w:rPr>
                <w:rFonts w:hint="default" w:ascii="Times New Roman" w:hAnsi="Times New Roman" w:cs="Times New Roman"/>
                <w:color w:val="000000" w:themeColor="text1"/>
                <w:kern w:val="0"/>
                <w:sz w:val="20"/>
                <w:szCs w:val="20"/>
                <w:highlight w:val="none"/>
                <w14:textFill>
                  <w14:solidFill>
                    <w14:schemeClr w14:val="tx1"/>
                  </w14:solidFill>
                </w14:textFill>
              </w:rPr>
              <w:t>家</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hd w:val="clear"/>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引导优质企业发展跨境电商业务，推进跨境电商产业园建设，引进跨境电商企业</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3家入驻园区。</w:t>
            </w:r>
            <w:r>
              <w:rPr>
                <w:rFonts w:hint="default" w:ascii="Times New Roman" w:hAnsi="Times New Roman" w:cs="Times New Roman"/>
                <w:color w:val="000000" w:themeColor="text1"/>
                <w:kern w:val="0"/>
                <w:sz w:val="20"/>
                <w:szCs w:val="20"/>
                <w:highlight w:val="none"/>
                <w14:textFill>
                  <w14:solidFill>
                    <w14:schemeClr w14:val="tx1"/>
                  </w14:solidFill>
                </w14:textFill>
              </w:rPr>
              <w:t>新增外贸企业</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3</w:t>
            </w:r>
            <w:r>
              <w:rPr>
                <w:rFonts w:hint="default" w:ascii="Times New Roman" w:hAnsi="Times New Roman" w:cs="Times New Roman"/>
                <w:color w:val="000000" w:themeColor="text1"/>
                <w:kern w:val="0"/>
                <w:sz w:val="20"/>
                <w:szCs w:val="20"/>
                <w:highlight w:val="none"/>
                <w14:textFill>
                  <w14:solidFill>
                    <w14:schemeClr w14:val="tx1"/>
                  </w14:solidFill>
                </w14:textFill>
              </w:rPr>
              <w:t>家</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hd w:val="clear"/>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引导优质跨境电商企业入驻园区，引进跨境电商企业</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5家入驻园区。</w:t>
            </w:r>
            <w:r>
              <w:rPr>
                <w:rFonts w:hint="default" w:ascii="Times New Roman" w:hAnsi="Times New Roman" w:cs="Times New Roman"/>
                <w:color w:val="000000" w:themeColor="text1"/>
                <w:kern w:val="0"/>
                <w:sz w:val="20"/>
                <w:szCs w:val="20"/>
                <w:highlight w:val="none"/>
                <w14:textFill>
                  <w14:solidFill>
                    <w14:schemeClr w14:val="tx1"/>
                  </w14:solidFill>
                </w14:textFill>
              </w:rPr>
              <w:t>新增外贸企业</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4</w:t>
            </w:r>
            <w:r>
              <w:rPr>
                <w:rFonts w:hint="default" w:ascii="Times New Roman" w:hAnsi="Times New Roman" w:cs="Times New Roman"/>
                <w:color w:val="000000" w:themeColor="text1"/>
                <w:kern w:val="0"/>
                <w:sz w:val="20"/>
                <w:szCs w:val="20"/>
                <w:highlight w:val="none"/>
                <w14:textFill>
                  <w14:solidFill>
                    <w14:schemeClr w14:val="tx1"/>
                  </w14:solidFill>
                </w14:textFill>
              </w:rPr>
              <w:t>家</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shd w:val="clear"/>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加强与徐州跨境电商产业园对外贸易平台合作，</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按照省级标准推进我区跨境电商产业园建设，引进跨境电商企业</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8家入驻园区。</w:t>
            </w:r>
            <w:r>
              <w:rPr>
                <w:rFonts w:hint="default" w:ascii="Times New Roman" w:hAnsi="Times New Roman" w:cs="Times New Roman"/>
                <w:color w:val="000000" w:themeColor="text1"/>
                <w:kern w:val="0"/>
                <w:sz w:val="20"/>
                <w:szCs w:val="20"/>
                <w:highlight w:val="none"/>
                <w14:textFill>
                  <w14:solidFill>
                    <w14:schemeClr w14:val="tx1"/>
                  </w14:solidFill>
                </w14:textFill>
              </w:rPr>
              <w:t>新增外贸企业5家</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57</w:t>
            </w:r>
          </w:p>
        </w:tc>
        <w:tc>
          <w:tcPr>
            <w:tcW w:w="335" w:type="dxa"/>
            <w:vMerge w:val="restart"/>
            <w:tcBorders>
              <w:tl2br w:val="nil"/>
              <w:tr2bl w:val="nil"/>
            </w:tcBorders>
            <w:tcMar>
              <w:top w:w="15" w:type="dxa"/>
              <w:left w:w="15" w:type="dxa"/>
              <w:right w:w="15" w:type="dxa"/>
            </w:tcMar>
            <w:vAlign w:val="top"/>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themeColor="text1"/>
                <w:sz w:val="20"/>
                <w:szCs w:val="20"/>
                <w14:textFill>
                  <w14:solidFill>
                    <w14:schemeClr w14:val="tx1"/>
                  </w14:solidFill>
                </w14:textFill>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themeColor="text1"/>
                <w:sz w:val="20"/>
                <w:szCs w:val="20"/>
                <w14:textFill>
                  <w14:solidFill>
                    <w14:schemeClr w14:val="tx1"/>
                  </w14:solidFill>
                </w14:textFill>
              </w:rPr>
              <w:t>打造一流营商环境</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14:textFill>
                  <w14:solidFill>
                    <w14:schemeClr w14:val="tx1"/>
                  </w14:solidFill>
                </w14:textFill>
              </w:rPr>
              <w:t>严格落实市《优化营商环境条例》，深入实施助企纾困行动，完善领导包保帮扶制度，主动靠前服务，做到有事必到、无事不扰。</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张</w:t>
            </w:r>
            <w:r>
              <w:rPr>
                <w:rFonts w:hint="default" w:ascii="Times New Roman" w:hAnsi="Times New Roman"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区</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政府办</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周</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浩</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spacing w:val="-17"/>
                <w:kern w:val="0"/>
                <w:sz w:val="20"/>
                <w:szCs w:val="20"/>
                <w:highlight w:val="none"/>
                <w:lang w:val="en-US" w:eastAsia="zh-CN"/>
                <w14:textFill>
                  <w14:solidFill>
                    <w14:schemeClr w14:val="tx1"/>
                  </w14:solidFill>
                </w14:textFill>
              </w:rPr>
              <w:t>区直各单位</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邀请第三方智库对市《优化营商环境条例》进行详细解读，明确责任分工，严格推动落实。强化联合执法，避免影响企业正常生产经营。常态化开展企业包保走访活动，督促包保干部入企宣传惠企政策，走访企业不少于1000家，收集企业诉求和建议不少于300条。</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持续更新各级政策汇编，印发政策口袋书并发放不少于2000册，做到政策应知尽知，应享尽享。季度走访企业不少于1200家，收集企业诉求和建议不少于400条。</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组织第三方对各单位联系包保情况进行回访调查，对落实不到位的单位责令整改。持续开展企业包保走访活动，季度走访企业不少于1200家，收集企业诉求和建议不少于400条。</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不断完善联合执法工作机制，全力做到无事不扰。持续开展企业包保走访活动，季度走访企业不少于1200家，收集企业诉求和建议不少于400条。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14:textFill>
                  <w14:solidFill>
                    <w14:schemeClr w14:val="tx1"/>
                  </w14:solidFill>
                </w14:textFill>
              </w:rPr>
              <w:t>深入实施“9553”工程，办好企业用水、用电、用气等“九件实事”，及时兑现减税降费、普惠金融、稳岗就业等惠企政策，着力打破要素瓶颈，为企业发展提供有力保障。</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张</w:t>
            </w:r>
            <w:r>
              <w:rPr>
                <w:rFonts w:hint="default" w:ascii="Times New Roman" w:hAnsi="Times New Roman"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区</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政府办</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周</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浩</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spacing w:val="-17"/>
                <w:kern w:val="0"/>
                <w:sz w:val="20"/>
                <w:szCs w:val="20"/>
                <w:highlight w:val="none"/>
                <w:lang w:val="en-US" w:eastAsia="zh-CN"/>
                <w14:textFill>
                  <w14:solidFill>
                    <w14:schemeClr w14:val="tx1"/>
                  </w14:solidFill>
                </w14:textFill>
              </w:rPr>
              <w:t>区直各单位</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lang w:val="en-US" w:eastAsia="zh-CN"/>
              </w:rPr>
            </w:pPr>
          </w:p>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持续加大要素保障力度，强化配套设施建设，开展“银企”对接会，政策宣讲会不少于20次，组织开展线上线下招聘会不少于80次。</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lang w:val="en-US" w:eastAsia="zh-CN"/>
              </w:rPr>
            </w:pPr>
          </w:p>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持续加大要素保障力度，季度组织政策宣讲会不少于20次，组织开展线上线下招聘会不少于80次。</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持续加大要素保障力度，强化配套设施建设，开展“银企”对接会，政策宣讲会不少于20次，组织开展线上线下招聘会不少于80次。</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持续加大要素保障力度，强化配套设施建设，开展“银企”对接会，政策宣讲会不少于20次，组织开展线上线下招聘会不少于80次。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themeColor="text1"/>
                <w:kern w:val="0"/>
                <w:sz w:val="20"/>
                <w:szCs w:val="20"/>
                <w14:textFill>
                  <w14:solidFill>
                    <w14:schemeClr w14:val="tx1"/>
                  </w14:solidFill>
                </w14:textFill>
              </w:rPr>
              <w:t>加大营商环境突出问题专项整治力度，系统解决市场主体反映强烈、普遍存在的突出问题。</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eastAsia="zh-CN"/>
                <w14:textFill>
                  <w14:solidFill>
                    <w14:schemeClr w14:val="tx1"/>
                  </w14:solidFill>
                </w14:textFill>
              </w:rPr>
              <w:t>张</w:t>
            </w:r>
            <w:r>
              <w:rPr>
                <w:rFonts w:hint="default" w:ascii="Times New Roman" w:hAnsi="Times New Roman"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lang w:eastAsia="zh-CN"/>
                <w14:textFill>
                  <w14:solidFill>
                    <w14:schemeClr w14:val="tx1"/>
                  </w14:solidFill>
                </w14:textFill>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区</w:t>
            </w:r>
            <w:r>
              <w:rPr>
                <w:rFonts w:hint="default" w:ascii="Times New Roman" w:hAnsi="Times New Roman" w:cs="Times New Roman"/>
                <w:color w:val="000000" w:themeColor="text1"/>
                <w:kern w:val="0"/>
                <w:sz w:val="20"/>
                <w:szCs w:val="20"/>
                <w:highlight w:val="none"/>
                <w:lang w:eastAsia="zh-CN"/>
                <w14:textFill>
                  <w14:solidFill>
                    <w14:schemeClr w14:val="tx1"/>
                  </w14:solidFill>
                </w14:textFill>
              </w:rPr>
              <w:t>政府办</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周</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highlight w:val="none"/>
                <w:lang w:eastAsia="zh-CN"/>
                <w14:textFill>
                  <w14:solidFill>
                    <w14:schemeClr w14:val="tx1"/>
                  </w14:solidFill>
                </w14:textFill>
              </w:rPr>
              <w:t>浩</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spacing w:val="-17"/>
                <w:kern w:val="0"/>
                <w:sz w:val="20"/>
                <w:szCs w:val="20"/>
                <w:highlight w:val="none"/>
                <w:lang w:val="en-US" w:eastAsia="zh-CN"/>
                <w14:textFill>
                  <w14:solidFill>
                    <w14:schemeClr w14:val="tx1"/>
                  </w14:solidFill>
                </w14:textFill>
              </w:rPr>
              <w:t>区直各单位</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14:textFill>
                  <w14:solidFill>
                    <w14:schemeClr w14:val="tx1"/>
                  </w14:solidFill>
                </w14:textFill>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highlight w:val="none"/>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针对营商环境突出问题，定期开展调度，加大办理力度，严格落实企业诉求闭环管理机制，每月专题调度一次进展，会商解决方案。</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每月专题调度一次进展，会商解决方案。梳理总结企业普遍反映的问题形成工作机制。</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每月专题调度一次进展，会商解决方案。针对短期内无法解决的问题，耐心做好解释说明，取得企业理解。</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每月专题调度一次进展，会商解决方案，扎实推动企业诉求办理。确保在年底之前，除疑难杂症问题全部办结，对无法办结的问题，拿出办理方案。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60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常态化开展“企业家接待日”“相商未来”等系列活动，用好“优化营商环境为企服务”平台。</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李拥军</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区工商联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kern w:val="2"/>
                <w:sz w:val="20"/>
                <w:szCs w:val="20"/>
                <w:highlight w:val="none"/>
                <w:lang w:val="en-US" w:eastAsia="zh-CN" w:bidi="ar-SA"/>
              </w:rPr>
              <w:t>杨</w:t>
            </w:r>
            <w:r>
              <w:rPr>
                <w:rFonts w:hint="default" w:ascii="Times New Roman" w:hAnsi="Times New Roman" w:cs="Times New Roman"/>
                <w:color w:val="auto"/>
                <w:kern w:val="2"/>
                <w:sz w:val="20"/>
                <w:szCs w:val="20"/>
                <w:highlight w:val="none"/>
                <w:lang w:val="en-US" w:eastAsia="zh-CN" w:bidi="ar-SA"/>
              </w:rPr>
              <w:t xml:space="preserve">  </w:t>
            </w:r>
            <w:r>
              <w:rPr>
                <w:rFonts w:hint="default" w:ascii="Times New Roman" w:hAnsi="Times New Roman" w:eastAsia="宋体" w:cs="Times New Roman"/>
                <w:color w:val="auto"/>
                <w:kern w:val="2"/>
                <w:sz w:val="20"/>
                <w:szCs w:val="20"/>
                <w:highlight w:val="none"/>
                <w:lang w:val="en-US" w:eastAsia="zh-CN" w:bidi="ar-SA"/>
              </w:rPr>
              <w:t>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政府办</w:t>
            </w:r>
            <w:r>
              <w:rPr>
                <w:rFonts w:hint="default" w:ascii="Times New Roman" w:hAnsi="Times New Roman" w:cs="Times New Roman"/>
                <w:color w:val="auto"/>
                <w:spacing w:val="-17"/>
                <w:kern w:val="0"/>
                <w:sz w:val="20"/>
                <w:szCs w:val="20"/>
                <w:highlight w:val="none"/>
                <w:lang w:val="en-US" w:eastAsia="zh-CN"/>
              </w:rPr>
              <w:t>区直各单位</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eastAsiaTheme="minorEastAsia"/>
                <w:color w:val="auto"/>
                <w:kern w:val="0"/>
                <w:sz w:val="20"/>
                <w:szCs w:val="20"/>
                <w:lang w:val="en-US" w:eastAsia="zh-CN" w:bidi="ar-SA"/>
              </w:rPr>
            </w:pPr>
            <w:r>
              <w:rPr>
                <w:rFonts w:hint="default" w:ascii="Times New Roman" w:hAnsi="Times New Roman" w:cs="Times New Roman" w:eastAsiaTheme="minorEastAsia"/>
                <w:color w:val="auto"/>
                <w:kern w:val="0"/>
                <w:sz w:val="20"/>
                <w:szCs w:val="20"/>
              </w:rPr>
              <w:t>开展2次“企业家接待日</w:t>
            </w:r>
            <w:r>
              <w:rPr>
                <w:rFonts w:hint="default" w:ascii="Times New Roman" w:hAnsi="Times New Roman" w:cs="Times New Roman" w:eastAsiaTheme="minorEastAsia"/>
                <w:color w:val="auto"/>
                <w:kern w:val="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eastAsiaTheme="minorEastAsia"/>
                <w:color w:val="auto"/>
                <w:kern w:val="0"/>
                <w:sz w:val="20"/>
                <w:szCs w:val="20"/>
                <w:lang w:val="en-US" w:eastAsia="zh-CN" w:bidi="ar-SA"/>
              </w:rPr>
            </w:pPr>
            <w:r>
              <w:rPr>
                <w:rFonts w:hint="default" w:ascii="Times New Roman" w:hAnsi="Times New Roman" w:cs="Times New Roman" w:eastAsiaTheme="minorEastAsia"/>
                <w:color w:val="auto"/>
                <w:kern w:val="0"/>
                <w:sz w:val="20"/>
                <w:szCs w:val="20"/>
              </w:rPr>
              <w:t>开展5次“企业家接待日”</w:t>
            </w:r>
            <w:r>
              <w:rPr>
                <w:rFonts w:hint="default" w:ascii="Times New Roman" w:hAnsi="Times New Roman" w:cs="Times New Roman" w:eastAsiaTheme="minorEastAsia"/>
                <w:color w:val="auto"/>
                <w:kern w:val="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eastAsiaTheme="minorEastAsia"/>
                <w:color w:val="auto"/>
                <w:kern w:val="0"/>
                <w:sz w:val="20"/>
                <w:szCs w:val="20"/>
                <w:lang w:val="en-US" w:eastAsia="zh-CN" w:bidi="ar-SA"/>
              </w:rPr>
            </w:pPr>
            <w:r>
              <w:rPr>
                <w:rFonts w:hint="default" w:ascii="Times New Roman" w:hAnsi="Times New Roman" w:cs="Times New Roman" w:eastAsiaTheme="minorEastAsia"/>
                <w:color w:val="auto"/>
                <w:kern w:val="0"/>
                <w:sz w:val="20"/>
                <w:szCs w:val="20"/>
              </w:rPr>
              <w:t>开展8次“企业家接待日”</w:t>
            </w:r>
            <w:r>
              <w:rPr>
                <w:rFonts w:hint="default" w:ascii="Times New Roman" w:hAnsi="Times New Roman" w:cs="Times New Roman" w:eastAsiaTheme="minorEastAsia"/>
                <w:color w:val="auto"/>
                <w:kern w:val="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eastAsiaTheme="minorEastAsia"/>
                <w:color w:val="auto"/>
                <w:kern w:val="0"/>
                <w:sz w:val="20"/>
                <w:szCs w:val="20"/>
                <w:lang w:val="en-US" w:eastAsia="zh-CN" w:bidi="ar-SA"/>
              </w:rPr>
            </w:pPr>
            <w:r>
              <w:rPr>
                <w:rFonts w:hint="default" w:ascii="Times New Roman" w:hAnsi="Times New Roman" w:cs="Times New Roman" w:eastAsiaTheme="minorEastAsia"/>
                <w:color w:val="auto"/>
                <w:kern w:val="0"/>
                <w:sz w:val="20"/>
                <w:szCs w:val="20"/>
              </w:rPr>
              <w:t>全年不少于10次</w:t>
            </w:r>
            <w:r>
              <w:rPr>
                <w:rFonts w:hint="default" w:ascii="Times New Roman" w:hAnsi="Times New Roman" w:cs="Times New Roman" w:eastAsiaTheme="minorEastAsia"/>
                <w:color w:val="auto"/>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5"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sz w:val="20"/>
                <w:szCs w:val="20"/>
                <w:lang w:val="en-US" w:eastAsia="zh-CN"/>
              </w:rPr>
              <w:t>61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lang w:eastAsia="zh-CN"/>
              </w:rPr>
            </w:pPr>
            <w:r>
              <w:rPr>
                <w:rFonts w:hint="default" w:ascii="Times New Roman" w:hAnsi="Times New Roman" w:cs="Times New Roman"/>
                <w:color w:val="auto"/>
                <w:kern w:val="0"/>
                <w:sz w:val="20"/>
                <w:szCs w:val="20"/>
              </w:rPr>
              <w:t>建立《企业之声》闭环办理机制</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rPr>
              <w:t>12345政务服务便民热线“为企服务专席”，发挥企业服务中心作用，真正让企业感受到“雪中送炭”的温暖、“雨中打伞”的贴心</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rPr>
            </w:pPr>
            <w:r>
              <w:rPr>
                <w:rFonts w:hint="default" w:ascii="Times New Roman" w:hAnsi="Times New Roman" w:cs="Times New Roman"/>
                <w:color w:val="auto"/>
                <w:sz w:val="20"/>
                <w:szCs w:val="20"/>
                <w:lang w:eastAsia="zh-CN"/>
              </w:rPr>
              <w:t>张</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eastAsia="zh-CN"/>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eastAsia="zh-CN"/>
              </w:rPr>
              <w:t>政府办</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sz w:val="20"/>
                <w:szCs w:val="20"/>
                <w:highlight w:val="none"/>
                <w:lang w:eastAsia="zh-CN"/>
              </w:rPr>
              <w:t>周</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浩</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auto"/>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sz w:val="20"/>
                <w:szCs w:val="20"/>
                <w:lang w:val="en-US" w:eastAsia="zh-CN"/>
              </w:rPr>
              <w:t>联合区工商联定期开展企业家接待日活动，每个工作日梳理一起“企业之声”简报，根据批示进行跟踪督办。不断畅通政企沟通渠道，大力解决企业诉求，确保为企服务平台诉求全部按时办结，已办结诉求全部满意。</w:t>
            </w:r>
          </w:p>
        </w:tc>
        <w:tc>
          <w:tcPr>
            <w:tcW w:w="204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auto"/>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sz w:val="20"/>
                <w:szCs w:val="20"/>
                <w:lang w:val="en-US" w:eastAsia="zh-CN"/>
              </w:rPr>
              <w:t>联合区工商联定期开展企业家接待日活动，上半年累计不低于5次，每个工作日梳理一起“企业之声”简报，根据批示进行跟踪督办。不断畅通政企沟通渠道，大力解决企业诉求，确保为企服务平台诉求全部按时办结，已办结诉求全部满意。</w:t>
            </w:r>
          </w:p>
        </w:tc>
        <w:tc>
          <w:tcPr>
            <w:tcW w:w="204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auto"/>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sz w:val="20"/>
                <w:szCs w:val="20"/>
                <w:lang w:val="en-US" w:eastAsia="zh-CN"/>
              </w:rPr>
              <w:t>联合区工商联定期开展企业家接待日活动，每个工作日梳理一起“企业之声”简报，根据批示进行跟踪督办。不断畅通政企沟通渠道，大力解决企业诉求，确保为企服务平台诉求全部按时办结，已办结诉求全部满意。</w:t>
            </w:r>
          </w:p>
        </w:tc>
        <w:tc>
          <w:tcPr>
            <w:tcW w:w="2045" w:type="dxa"/>
            <w:tcBorders>
              <w:tl2br w:val="nil"/>
              <w:tr2bl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auto"/>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sz w:val="20"/>
                <w:szCs w:val="20"/>
                <w:lang w:val="en-US" w:eastAsia="zh-CN"/>
              </w:rPr>
              <w:t>联合区工商联定期开展企业家接待日活动，全年累计不低于10次，每个工作日梳理一起“企业之声”简报，根据批示进行跟踪督办。不断畅通政企沟通渠道，大力解决企业诉求，确保为企服务平台诉求全部按时办结，已办结诉求全部满意</w:t>
            </w:r>
            <w:r>
              <w:rPr>
                <w:rFonts w:hint="eastAsia" w:ascii="Times New Roman" w:hAnsi="Times New Roman" w:cs="Times New Roman"/>
                <w:color w:val="auto"/>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jc w:val="center"/>
        </w:trPr>
        <w:tc>
          <w:tcPr>
            <w:tcW w:w="14513" w:type="dxa"/>
            <w:gridSpan w:val="11"/>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b/>
                <w:bCs/>
                <w:color w:val="000000"/>
                <w:kern w:val="0"/>
                <w:sz w:val="20"/>
                <w:szCs w:val="20"/>
                <w:lang w:val="en-US" w:eastAsia="zh-CN"/>
              </w:rPr>
            </w:pPr>
            <w:r>
              <w:rPr>
                <w:rFonts w:hint="default" w:ascii="Times New Roman" w:hAnsi="Times New Roman" w:cs="Times New Roman"/>
                <w:b/>
                <w:bCs/>
                <w:color w:val="000000"/>
                <w:kern w:val="0"/>
                <w:sz w:val="20"/>
                <w:szCs w:val="20"/>
                <w:lang w:val="en-US" w:eastAsia="zh-CN"/>
              </w:rPr>
              <w:t>五、奋勇争先提升城市品质，以更优标准彰显城市活力魅力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62</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精品化推动城市更新</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以开展城市功能品质活动提升行动为抓手，</w:t>
            </w:r>
            <w:r>
              <w:rPr>
                <w:rFonts w:hint="default" w:ascii="Times New Roman" w:hAnsi="Times New Roman" w:cs="Times New Roman"/>
                <w:color w:val="000000"/>
                <w:kern w:val="0"/>
                <w:sz w:val="20"/>
                <w:szCs w:val="20"/>
                <w:lang w:val="en-US" w:eastAsia="zh-CN"/>
              </w:rPr>
              <w:t>推进</w:t>
            </w:r>
            <w:r>
              <w:rPr>
                <w:rFonts w:hint="default" w:ascii="Times New Roman" w:hAnsi="Times New Roman" w:cs="Times New Roman"/>
                <w:color w:val="000000"/>
                <w:kern w:val="0"/>
                <w:sz w:val="20"/>
                <w:szCs w:val="20"/>
              </w:rPr>
              <w:t>绿金湖片区东岸、南岸城市设计编制</w:t>
            </w:r>
            <w:r>
              <w:rPr>
                <w:rFonts w:hint="default" w:ascii="Times New Roman" w:hAnsi="Times New Roman" w:cs="Times New Roman"/>
                <w:color w:val="000000"/>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区财政局区住建局</w:t>
            </w:r>
            <w:r>
              <w:rPr>
                <w:rFonts w:hint="default" w:ascii="Times New Roman" w:hAnsi="Times New Roman" w:cs="Times New Roman"/>
                <w:color w:val="auto"/>
                <w:spacing w:val="-17"/>
                <w:kern w:val="0"/>
                <w:sz w:val="20"/>
                <w:szCs w:val="20"/>
                <w:shd w:val="clear" w:color="auto" w:fill="auto"/>
              </w:rPr>
              <w:t>区自然资源和规划分局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cs="Times New Roman"/>
                <w:color w:val="000000"/>
                <w:spacing w:val="-17"/>
                <w:kern w:val="0"/>
                <w:sz w:val="20"/>
                <w:szCs w:val="20"/>
              </w:rPr>
              <w:t>区文旅体局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0000FF"/>
                <w:sz w:val="20"/>
                <w:szCs w:val="20"/>
                <w:highlight w:val="none"/>
              </w:rPr>
            </w:pPr>
            <w:r>
              <w:rPr>
                <w:rFonts w:hint="default" w:ascii="Times New Roman" w:hAnsi="Times New Roman" w:cs="Times New Roman"/>
                <w:color w:val="auto"/>
                <w:sz w:val="20"/>
                <w:szCs w:val="20"/>
                <w:highlight w:val="none"/>
                <w:lang w:eastAsia="zh-CN"/>
              </w:rPr>
              <w:t>完成</w:t>
            </w:r>
            <w:r>
              <w:rPr>
                <w:rFonts w:hint="default" w:ascii="Times New Roman" w:hAnsi="Times New Roman" w:cs="Times New Roman"/>
                <w:color w:val="auto"/>
                <w:kern w:val="0"/>
                <w:sz w:val="20"/>
                <w:szCs w:val="20"/>
                <w:highlight w:val="none"/>
              </w:rPr>
              <w:t>绿金湖片区东岸、南岸城市设计编制</w:t>
            </w:r>
            <w:r>
              <w:rPr>
                <w:rFonts w:hint="default" w:ascii="Times New Roman" w:hAnsi="Times New Roman" w:cs="Times New Roman"/>
                <w:color w:val="auto"/>
                <w:kern w:val="0"/>
                <w:sz w:val="20"/>
                <w:szCs w:val="20"/>
                <w:highlight w:val="none"/>
                <w:lang w:eastAsia="zh-CN"/>
              </w:rPr>
              <w:t>前期调研工作；积极推进相山城投与市建投成立绿金湖片区开发合作事宜。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0000FF"/>
                <w:sz w:val="20"/>
                <w:szCs w:val="20"/>
                <w:highlight w:val="none"/>
              </w:rPr>
            </w:pPr>
            <w:r>
              <w:rPr>
                <w:rFonts w:hint="default" w:ascii="Times New Roman" w:hAnsi="Times New Roman" w:cs="Times New Roman"/>
                <w:color w:val="auto"/>
                <w:sz w:val="20"/>
                <w:szCs w:val="20"/>
                <w:highlight w:val="none"/>
                <w:lang w:eastAsia="zh-CN"/>
              </w:rPr>
              <w:t>完成</w:t>
            </w:r>
            <w:r>
              <w:rPr>
                <w:rFonts w:hint="default" w:ascii="Times New Roman" w:hAnsi="Times New Roman" w:cs="Times New Roman"/>
                <w:color w:val="auto"/>
                <w:kern w:val="0"/>
                <w:sz w:val="20"/>
                <w:szCs w:val="20"/>
                <w:highlight w:val="none"/>
              </w:rPr>
              <w:t>绿金湖片区东岸、南岸城市设计</w:t>
            </w:r>
            <w:r>
              <w:rPr>
                <w:rFonts w:hint="default" w:ascii="Times New Roman" w:hAnsi="Times New Roman" w:cs="Times New Roman"/>
                <w:color w:val="auto"/>
                <w:kern w:val="0"/>
                <w:sz w:val="20"/>
                <w:szCs w:val="20"/>
                <w:highlight w:val="none"/>
                <w:lang w:eastAsia="zh-CN"/>
              </w:rPr>
              <w:t>招标工作；启动</w:t>
            </w:r>
            <w:r>
              <w:rPr>
                <w:rFonts w:hint="default" w:ascii="Times New Roman" w:hAnsi="Times New Roman" w:cs="Times New Roman"/>
                <w:color w:val="auto"/>
                <w:kern w:val="0"/>
                <w:sz w:val="20"/>
                <w:szCs w:val="20"/>
                <w:highlight w:val="none"/>
              </w:rPr>
              <w:t>金融港、会展中心项目开工</w:t>
            </w:r>
            <w:r>
              <w:rPr>
                <w:rFonts w:hint="default" w:ascii="Times New Roman" w:hAnsi="Times New Roman" w:cs="Times New Roman"/>
                <w:color w:val="auto"/>
                <w:kern w:val="0"/>
                <w:sz w:val="20"/>
                <w:szCs w:val="20"/>
                <w:highlight w:val="none"/>
                <w:lang w:eastAsia="zh-CN"/>
              </w:rPr>
              <w:t>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0000FF"/>
                <w:sz w:val="20"/>
                <w:szCs w:val="20"/>
                <w:highlight w:val="none"/>
              </w:rPr>
            </w:pPr>
            <w:r>
              <w:rPr>
                <w:rFonts w:hint="default" w:ascii="Times New Roman" w:hAnsi="Times New Roman" w:cs="Times New Roman"/>
                <w:color w:val="auto"/>
                <w:sz w:val="20"/>
                <w:szCs w:val="20"/>
                <w:highlight w:val="none"/>
                <w:lang w:eastAsia="zh-CN"/>
              </w:rPr>
              <w:t>完成</w:t>
            </w:r>
            <w:r>
              <w:rPr>
                <w:rFonts w:hint="default" w:ascii="Times New Roman" w:hAnsi="Times New Roman" w:cs="Times New Roman"/>
                <w:color w:val="auto"/>
                <w:kern w:val="0"/>
                <w:sz w:val="20"/>
                <w:szCs w:val="20"/>
                <w:highlight w:val="none"/>
              </w:rPr>
              <w:t>绿金湖片区东岸、南岸城市设计编制</w:t>
            </w:r>
            <w:r>
              <w:rPr>
                <w:rFonts w:hint="default" w:ascii="Times New Roman" w:hAnsi="Times New Roman" w:cs="Times New Roman"/>
                <w:color w:val="auto"/>
                <w:kern w:val="0"/>
                <w:sz w:val="20"/>
                <w:szCs w:val="20"/>
                <w:highlight w:val="none"/>
                <w:lang w:eastAsia="zh-CN"/>
              </w:rPr>
              <w:t>成果；积极推进</w:t>
            </w:r>
            <w:r>
              <w:rPr>
                <w:rFonts w:hint="default" w:ascii="Times New Roman" w:hAnsi="Times New Roman" w:cs="Times New Roman"/>
                <w:color w:val="auto"/>
                <w:kern w:val="0"/>
                <w:sz w:val="20"/>
                <w:szCs w:val="20"/>
                <w:highlight w:val="none"/>
              </w:rPr>
              <w:t>金融港、会展中心项目</w:t>
            </w:r>
            <w:r>
              <w:rPr>
                <w:rFonts w:hint="default" w:ascii="Times New Roman" w:hAnsi="Times New Roman" w:cs="Times New Roman"/>
                <w:color w:val="auto"/>
                <w:kern w:val="0"/>
                <w:sz w:val="20"/>
                <w:szCs w:val="20"/>
                <w:highlight w:val="none"/>
                <w:lang w:eastAsia="zh-CN"/>
              </w:rPr>
              <w:t>工程建设；完成凤凰新区控规与城市设计成果审批工作。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0000FF"/>
                <w:sz w:val="20"/>
                <w:szCs w:val="20"/>
                <w:highlight w:val="none"/>
              </w:rPr>
            </w:pPr>
            <w:r>
              <w:rPr>
                <w:rFonts w:hint="default" w:ascii="Times New Roman" w:hAnsi="Times New Roman" w:cs="Times New Roman"/>
                <w:color w:val="auto"/>
                <w:sz w:val="20"/>
                <w:szCs w:val="20"/>
                <w:highlight w:val="none"/>
                <w:lang w:eastAsia="zh-CN"/>
              </w:rPr>
              <w:t>完成</w:t>
            </w:r>
            <w:r>
              <w:rPr>
                <w:rFonts w:hint="default" w:ascii="Times New Roman" w:hAnsi="Times New Roman" w:cs="Times New Roman"/>
                <w:color w:val="auto"/>
                <w:kern w:val="0"/>
                <w:sz w:val="20"/>
                <w:szCs w:val="20"/>
                <w:highlight w:val="none"/>
              </w:rPr>
              <w:t>绿金湖片区东岸、南岸城市设计编制</w:t>
            </w:r>
            <w:r>
              <w:rPr>
                <w:rFonts w:hint="default" w:ascii="Times New Roman" w:hAnsi="Times New Roman" w:cs="Times New Roman"/>
                <w:color w:val="auto"/>
                <w:kern w:val="0"/>
                <w:sz w:val="20"/>
                <w:szCs w:val="20"/>
                <w:highlight w:val="none"/>
                <w:lang w:eastAsia="zh-CN"/>
              </w:rPr>
              <w:t>成果审批；加快</w:t>
            </w:r>
            <w:r>
              <w:rPr>
                <w:rFonts w:hint="default" w:ascii="Times New Roman" w:hAnsi="Times New Roman" w:cs="Times New Roman"/>
                <w:color w:val="auto"/>
                <w:kern w:val="0"/>
                <w:sz w:val="20"/>
                <w:szCs w:val="20"/>
                <w:highlight w:val="none"/>
              </w:rPr>
              <w:t>金融港、会展中心项目</w:t>
            </w:r>
            <w:r>
              <w:rPr>
                <w:rFonts w:hint="default" w:ascii="Times New Roman" w:hAnsi="Times New Roman" w:cs="Times New Roman"/>
                <w:color w:val="auto"/>
                <w:kern w:val="0"/>
                <w:sz w:val="20"/>
                <w:szCs w:val="20"/>
                <w:highlight w:val="none"/>
                <w:lang w:eastAsia="zh-CN"/>
              </w:rPr>
              <w:t>工程建设。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63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rPr>
              <w:t>推动西部片区与高铁西站片区联动开发</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kern w:val="0"/>
                <w:sz w:val="20"/>
                <w:szCs w:val="20"/>
                <w:lang w:val="en-US"/>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auto"/>
                <w:kern w:val="0"/>
                <w:sz w:val="20"/>
                <w:szCs w:val="20"/>
                <w:lang w:eastAsia="zh-CN"/>
              </w:rPr>
            </w:pPr>
            <w:r>
              <w:rPr>
                <w:rFonts w:hint="default" w:ascii="Times New Roman" w:hAnsi="Times New Roman" w:cs="Times New Roman"/>
                <w:color w:val="auto"/>
                <w:kern w:val="0"/>
                <w:sz w:val="20"/>
                <w:szCs w:val="20"/>
              </w:rPr>
              <w:t>区财政局区自然资源和规划分局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lang w:eastAsia="zh-CN"/>
              </w:rPr>
              <w:t>做好待市国土空间规划省政府审批后上报凤凰新区控规与城市设计成果评审工作。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lang w:eastAsia="zh-CN"/>
              </w:rPr>
              <w:t>完成凤凰新区控规与城市设计成果评审并报市政府审批。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lang w:eastAsia="zh-CN"/>
              </w:rPr>
              <w:t>完成凤凰新区控规与城市设计成果审批工作。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lang w:eastAsia="zh-CN"/>
              </w:rPr>
              <w:t>持续推动凤凰新区重点项目建设工作。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64</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cs="Times New Roman"/>
                <w:color w:val="auto"/>
                <w:kern w:val="0"/>
                <w:sz w:val="20"/>
                <w:szCs w:val="20"/>
                <w:highlight w:val="none"/>
                <w:lang w:val="en-US" w:eastAsia="zh-CN"/>
              </w:rPr>
              <w:t>深化</w:t>
            </w:r>
            <w:r>
              <w:rPr>
                <w:rFonts w:hint="default" w:ascii="Times New Roman" w:hAnsi="Times New Roman" w:cs="Times New Roman"/>
                <w:color w:val="auto"/>
                <w:kern w:val="0"/>
                <w:sz w:val="20"/>
                <w:szCs w:val="20"/>
                <w:highlight w:val="none"/>
              </w:rPr>
              <w:t>开发区产城融合发展，加快建设南京师范大学</w:t>
            </w:r>
            <w:r>
              <w:rPr>
                <w:rFonts w:hint="default" w:ascii="Times New Roman" w:hAnsi="Times New Roman" w:cs="Times New Roman"/>
                <w:color w:val="auto"/>
                <w:kern w:val="0"/>
                <w:sz w:val="20"/>
                <w:szCs w:val="20"/>
              </w:rPr>
              <w:t>附属相山实验学校</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val="en-US"/>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cs="Times New Roman"/>
                <w:color w:val="auto"/>
                <w:kern w:val="0"/>
                <w:sz w:val="20"/>
                <w:szCs w:val="20"/>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kern w:val="0"/>
                <w:sz w:val="20"/>
                <w:szCs w:val="20"/>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区财政局</w:t>
            </w:r>
            <w:r>
              <w:rPr>
                <w:rFonts w:hint="default" w:ascii="Times New Roman" w:hAnsi="Times New Roman" w:cs="Times New Roman"/>
                <w:color w:val="auto"/>
                <w:spacing w:val="-17"/>
                <w:kern w:val="0"/>
                <w:sz w:val="20"/>
                <w:szCs w:val="20"/>
                <w:shd w:val="clear" w:color="auto" w:fill="auto"/>
              </w:rPr>
              <w:t>区自然资源和规划分局</w:t>
            </w:r>
          </w:p>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eastAsia="宋体" w:cs="Times New Roman"/>
                <w:color w:val="auto"/>
                <w:kern w:val="0"/>
                <w:sz w:val="20"/>
                <w:szCs w:val="20"/>
                <w:lang w:val="en-US" w:eastAsia="zh-CN" w:bidi="ar-SA"/>
              </w:rPr>
            </w:pPr>
            <w:r>
              <w:rPr>
                <w:rFonts w:hint="default" w:ascii="Times New Roman" w:hAnsi="Times New Roman" w:cs="Times New Roman"/>
                <w:color w:val="auto"/>
                <w:kern w:val="0"/>
                <w:sz w:val="20"/>
                <w:szCs w:val="20"/>
                <w:lang w:val="en-US"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highlight w:val="none"/>
                <w:lang w:val="en-US" w:eastAsia="zh-CN"/>
              </w:rPr>
              <w:t>完善南师大相山附校项目规划设计工作。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highlight w:val="none"/>
                <w:lang w:val="en-US" w:eastAsia="zh-CN"/>
              </w:rPr>
              <w:t>力争南师大相山附校项目开工建设。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highlight w:val="none"/>
                <w:lang w:val="en-US" w:eastAsia="zh-CN"/>
              </w:rPr>
              <w:t>南师大相山附校项目开工建设。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highlight w:val="none"/>
                <w:lang w:val="en-US" w:eastAsia="zh-CN"/>
              </w:rPr>
              <w:t>南师大相山附校项目主体工程完工。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65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rPr>
              <w:t>加力实施惠黎西路、栖凤南路等西部路网工程。</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lang w:eastAsia="zh-CN"/>
              </w:rPr>
            </w:pPr>
            <w:r>
              <w:rPr>
                <w:rFonts w:hint="default" w:ascii="Times New Roman" w:hAnsi="Times New Roman" w:cs="Times New Roman"/>
                <w:color w:val="auto"/>
                <w:sz w:val="20"/>
                <w:szCs w:val="20"/>
                <w:lang w:eastAsia="zh-CN"/>
              </w:rPr>
              <w:t>张</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eastAsia="zh-CN"/>
              </w:rPr>
              <w:t>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区</w:t>
            </w:r>
            <w:r>
              <w:rPr>
                <w:rFonts w:hint="default" w:ascii="Times New Roman" w:hAnsi="Times New Roman" w:cs="Times New Roman"/>
                <w:color w:val="auto"/>
                <w:kern w:val="0"/>
                <w:sz w:val="20"/>
                <w:szCs w:val="20"/>
                <w:lang w:eastAsia="zh-CN"/>
              </w:rPr>
              <w:t>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区住建局</w:t>
            </w:r>
            <w:r>
              <w:rPr>
                <w:rFonts w:hint="default" w:ascii="Times New Roman" w:hAnsi="Times New Roman" w:cs="Times New Roman"/>
                <w:color w:val="auto"/>
                <w:spacing w:val="-17"/>
                <w:kern w:val="0"/>
                <w:sz w:val="20"/>
                <w:szCs w:val="20"/>
                <w:shd w:val="clear" w:color="auto" w:fill="auto"/>
              </w:rPr>
              <w:t>区自然资源和规划分局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lang w:eastAsia="zh-CN"/>
              </w:rPr>
              <w:t>区教育局</w:t>
            </w:r>
          </w:p>
          <w:p>
            <w:pPr>
              <w:pStyle w:val="11"/>
              <w:keepNext w:val="0"/>
              <w:keepLines w:val="0"/>
              <w:pageBreakBefore w:val="0"/>
              <w:kinsoku/>
              <w:wordWrap/>
              <w:overflowPunct/>
              <w:topLinePunct w:val="0"/>
              <w:autoSpaceDN/>
              <w:bidi w:val="0"/>
              <w:adjustRightInd/>
              <w:spacing w:beforeAutospacing="0" w:line="200" w:lineRule="exact"/>
              <w:ind w:left="420" w:leftChars="200" w:firstLine="400" w:firstLineChars="200"/>
              <w:jc w:val="center"/>
              <w:rPr>
                <w:rFonts w:hint="default" w:ascii="Times New Roman" w:hAnsi="Times New Roman" w:eastAsia="宋体" w:cs="Times New Roman"/>
                <w:color w:val="auto"/>
                <w:kern w:val="0"/>
                <w:sz w:val="20"/>
                <w:szCs w:val="20"/>
                <w:lang w:val="en-US" w:eastAsia="zh-CN" w:bidi="ar-SA"/>
              </w:rPr>
            </w:pP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1月：依托新一轮国土空间规划调整，完善南师大相山附校、栖凤南路项目前期工作。惠黎西路大桥基本建成。</w:t>
            </w:r>
          </w:p>
          <w:p>
            <w:pPr>
              <w:pStyle w:val="11"/>
              <w:keepNext w:val="0"/>
              <w:keepLines w:val="0"/>
              <w:pageBreakBefore w:val="0"/>
              <w:kinsoku/>
              <w:wordWrap/>
              <w:overflowPunct/>
              <w:topLinePunct w:val="0"/>
              <w:autoSpaceDE/>
              <w:autoSpaceDN/>
              <w:bidi w:val="0"/>
              <w:adjustRightInd/>
              <w:snapToGrid/>
              <w:spacing w:beforeAutospacing="0" w:after="0" w:line="200" w:lineRule="exact"/>
              <w:ind w:left="0" w:leftChars="0" w:firstLine="0" w:firstLineChars="0"/>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2月：依托新一轮国土空间规划调整，完善南师大相山附校、栖凤南路项目前期工作。惠黎西路大桥竣工通车。</w:t>
            </w:r>
          </w:p>
          <w:p>
            <w:pPr>
              <w:keepNext w:val="0"/>
              <w:keepLines w:val="0"/>
              <w:pageBreakBefore w:val="0"/>
              <w:kinsoku/>
              <w:wordWrap/>
              <w:overflowPunct/>
              <w:topLinePunct w:val="0"/>
              <w:autoSpaceDE/>
              <w:autoSpaceDN/>
              <w:bidi w:val="0"/>
              <w:adjustRightInd/>
              <w:snapToGrid/>
              <w:spacing w:beforeAutospacing="0" w:line="200" w:lineRule="exac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3月：依托新一轮国土空间规划调整，完善南师大相山附校、栖凤南路项目前期工作。惠黎西路大桥竣工通车</w:t>
            </w:r>
            <w:r>
              <w:rPr>
                <w:rFonts w:hint="eastAsia" w:ascii="Times New Roman" w:hAnsi="Times New Roman" w:cs="Times New Roman"/>
                <w:color w:val="auto"/>
                <w:sz w:val="20"/>
                <w:szCs w:val="20"/>
                <w:highlight w:val="none"/>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4月：依托新一轮国土空间规划调整，力争南师大相山附校项目开工建设。惠黎西路大桥竣工通车，栖凤南路开工建设。</w:t>
            </w:r>
          </w:p>
          <w:p>
            <w:pPr>
              <w:pStyle w:val="11"/>
              <w:keepNext w:val="0"/>
              <w:keepLines w:val="0"/>
              <w:pageBreakBefore w:val="0"/>
              <w:kinsoku/>
              <w:wordWrap/>
              <w:overflowPunct/>
              <w:topLinePunct w:val="0"/>
              <w:autoSpaceDE/>
              <w:autoSpaceDN/>
              <w:bidi w:val="0"/>
              <w:adjustRightInd/>
              <w:snapToGrid/>
              <w:spacing w:beforeAutospacing="0" w:after="0" w:line="200" w:lineRule="exact"/>
              <w:ind w:left="0" w:leftChars="0" w:firstLine="0" w:firstLineChars="0"/>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5月：依托新一轮国土空间规划调整，力争南师大相山附校项目开工建设。惠黎西路大桥竣工通车，栖凤南路加快建设。</w:t>
            </w:r>
          </w:p>
          <w:p>
            <w:pPr>
              <w:keepNext w:val="0"/>
              <w:keepLines w:val="0"/>
              <w:pageBreakBefore w:val="0"/>
              <w:kinsoku/>
              <w:wordWrap/>
              <w:overflowPunct/>
              <w:topLinePunct w:val="0"/>
              <w:autoSpaceDE/>
              <w:autoSpaceDN/>
              <w:bidi w:val="0"/>
              <w:adjustRightInd/>
              <w:snapToGrid/>
              <w:spacing w:beforeAutospacing="0" w:line="200" w:lineRule="exact"/>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6月：依托新一轮国土空间规划调整，力争南师大相山附校项目开工建设。惠黎西路大桥竣工通车，栖凤南路加快建设。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7月：依托新一轮国土空间规划调整，力争南师大相山附校项目开工建设。惠黎西路大桥竣工通车，栖凤南路开工建设。</w:t>
            </w:r>
          </w:p>
          <w:p>
            <w:pPr>
              <w:pStyle w:val="11"/>
              <w:keepNext w:val="0"/>
              <w:keepLines w:val="0"/>
              <w:pageBreakBefore w:val="0"/>
              <w:kinsoku/>
              <w:wordWrap/>
              <w:overflowPunct/>
              <w:topLinePunct w:val="0"/>
              <w:autoSpaceDE/>
              <w:autoSpaceDN/>
              <w:bidi w:val="0"/>
              <w:adjustRightInd/>
              <w:snapToGrid/>
              <w:spacing w:beforeAutospacing="0" w:after="0" w:line="200" w:lineRule="exact"/>
              <w:ind w:left="0" w:leftChars="0" w:firstLine="0" w:firstLineChars="0"/>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8月：依托新一轮国土空间规划调整，力争南师大相山附校项目开工建设。惠黎西路大桥竣工通车，栖凤南路加快建设。</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9月：依托新一轮国土空间规划调整，力争南师大相山附校项目开工建设。惠黎西路大桥竣工通车，栖凤南路加快建设。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10月：依托新一轮国土空间规划调整，力争南师大相山附校项目开工建设。惠黎西路大桥竣工通车，栖凤南路开工建设。</w:t>
            </w:r>
          </w:p>
          <w:p>
            <w:pPr>
              <w:pStyle w:val="11"/>
              <w:keepNext w:val="0"/>
              <w:keepLines w:val="0"/>
              <w:pageBreakBefore w:val="0"/>
              <w:kinsoku/>
              <w:wordWrap/>
              <w:overflowPunct/>
              <w:topLinePunct w:val="0"/>
              <w:autoSpaceDE/>
              <w:autoSpaceDN/>
              <w:bidi w:val="0"/>
              <w:adjustRightInd/>
              <w:snapToGrid/>
              <w:spacing w:beforeAutospacing="0" w:after="0" w:line="200" w:lineRule="exact"/>
              <w:ind w:left="0" w:leftChars="0" w:firstLine="0" w:firstLineChars="0"/>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11月：依托新一轮国土空间规划调整，力争南师大相山附校项目开工建设。惠黎西路大桥竣工通车，栖凤南路加快建设。</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12月：依托新一轮国土空间规划调整，力争南师大相山附校项目开工建设。惠黎西路大桥竣工通车，栖凤南路加快建设。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66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rPr>
              <w:t>稳步推进城市更新，实施寇湾片区、曲阳片区等3个单元城市更新项目</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rPr>
              <w:t>完成老旧小区改造52个。</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lang w:val="en-US"/>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区</w:t>
            </w:r>
            <w:r>
              <w:rPr>
                <w:rFonts w:hint="default" w:ascii="Times New Roman" w:hAnsi="Times New Roman" w:cs="Times New Roman"/>
                <w:color w:val="auto"/>
                <w:kern w:val="0"/>
                <w:sz w:val="20"/>
                <w:szCs w:val="20"/>
                <w:lang w:val="en-US" w:eastAsia="zh-CN"/>
              </w:rPr>
              <w:t>发改委</w:t>
            </w:r>
            <w:r>
              <w:rPr>
                <w:rFonts w:hint="default" w:ascii="Times New Roman" w:hAnsi="Times New Roman" w:cs="Times New Roman"/>
                <w:color w:val="auto"/>
                <w:spacing w:val="-17"/>
                <w:kern w:val="0"/>
                <w:sz w:val="20"/>
                <w:szCs w:val="20"/>
                <w:shd w:val="clear" w:color="auto" w:fill="auto"/>
              </w:rPr>
              <w:t>区自然资源和规划分局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完成</w:t>
            </w:r>
            <w:r>
              <w:rPr>
                <w:rFonts w:hint="default" w:ascii="Times New Roman" w:hAnsi="Times New Roman" w:cs="Times New Roman"/>
                <w:color w:val="auto"/>
                <w:kern w:val="0"/>
                <w:sz w:val="20"/>
                <w:szCs w:val="20"/>
                <w:highlight w:val="none"/>
              </w:rPr>
              <w:t>寇湾片区、曲阳片区</w:t>
            </w:r>
            <w:r>
              <w:rPr>
                <w:rFonts w:hint="default" w:ascii="Times New Roman" w:hAnsi="Times New Roman" w:cs="Times New Roman"/>
                <w:color w:val="auto"/>
                <w:kern w:val="0"/>
                <w:sz w:val="20"/>
                <w:szCs w:val="20"/>
                <w:highlight w:val="none"/>
                <w:lang w:eastAsia="zh-CN"/>
              </w:rPr>
              <w:t>专项规划初稿，报区城市更新领导小组审议；</w:t>
            </w:r>
            <w:r>
              <w:rPr>
                <w:rFonts w:hint="default" w:ascii="Times New Roman" w:hAnsi="Times New Roman" w:cs="Times New Roman"/>
                <w:color w:val="auto"/>
                <w:kern w:val="0"/>
                <w:sz w:val="20"/>
                <w:szCs w:val="20"/>
                <w:highlight w:val="none"/>
                <w:lang w:val="en-US" w:eastAsia="zh-CN"/>
              </w:rPr>
              <w:t>老旧小区改造项目完成初步设计、方案评审及项目招标，施工单位进场。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完善</w:t>
            </w:r>
            <w:r>
              <w:rPr>
                <w:rFonts w:hint="default" w:ascii="Times New Roman" w:hAnsi="Times New Roman" w:cs="Times New Roman"/>
                <w:color w:val="auto"/>
                <w:kern w:val="0"/>
                <w:sz w:val="20"/>
                <w:szCs w:val="20"/>
                <w:highlight w:val="none"/>
              </w:rPr>
              <w:t>寇湾片区、曲阳片区</w:t>
            </w:r>
            <w:r>
              <w:rPr>
                <w:rFonts w:hint="default" w:ascii="Times New Roman" w:hAnsi="Times New Roman" w:cs="Times New Roman"/>
                <w:color w:val="auto"/>
                <w:kern w:val="0"/>
                <w:sz w:val="20"/>
                <w:szCs w:val="20"/>
                <w:highlight w:val="none"/>
                <w:lang w:eastAsia="zh-CN"/>
              </w:rPr>
              <w:t>专项规划，报市城市更新领导小组审批；</w:t>
            </w:r>
            <w:r>
              <w:rPr>
                <w:rFonts w:hint="default" w:ascii="Times New Roman" w:hAnsi="Times New Roman" w:cs="Times New Roman"/>
                <w:color w:val="auto"/>
                <w:kern w:val="0"/>
                <w:sz w:val="20"/>
                <w:szCs w:val="20"/>
                <w:highlight w:val="none"/>
                <w:lang w:val="en-US" w:eastAsia="zh-CN"/>
              </w:rPr>
              <w:t>完成老旧小区改造项目50%工程量。</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启动</w:t>
            </w:r>
            <w:r>
              <w:rPr>
                <w:rFonts w:hint="default" w:ascii="Times New Roman" w:hAnsi="Times New Roman" w:cs="Times New Roman"/>
                <w:color w:val="auto"/>
                <w:kern w:val="0"/>
                <w:sz w:val="20"/>
                <w:szCs w:val="20"/>
                <w:highlight w:val="none"/>
              </w:rPr>
              <w:t>寇湾片区、曲阳片区</w:t>
            </w:r>
            <w:r>
              <w:rPr>
                <w:rFonts w:hint="default" w:ascii="Times New Roman" w:hAnsi="Times New Roman" w:cs="Times New Roman"/>
                <w:color w:val="auto"/>
                <w:kern w:val="0"/>
                <w:sz w:val="20"/>
                <w:szCs w:val="20"/>
                <w:highlight w:val="none"/>
                <w:lang w:eastAsia="zh-CN"/>
              </w:rPr>
              <w:t>部分工程开工建设；</w:t>
            </w:r>
            <w:r>
              <w:rPr>
                <w:rFonts w:hint="default" w:ascii="Times New Roman" w:hAnsi="Times New Roman" w:cs="Times New Roman"/>
                <w:color w:val="auto"/>
                <w:kern w:val="0"/>
                <w:sz w:val="20"/>
                <w:szCs w:val="20"/>
                <w:highlight w:val="none"/>
                <w:lang w:val="en-US" w:eastAsia="zh-CN"/>
              </w:rPr>
              <w:t>完成老旧小区改造项目80%工程量。</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启动</w:t>
            </w:r>
            <w:r>
              <w:rPr>
                <w:rFonts w:hint="default" w:ascii="Times New Roman" w:hAnsi="Times New Roman" w:cs="Times New Roman"/>
                <w:color w:val="auto"/>
                <w:kern w:val="0"/>
                <w:sz w:val="20"/>
                <w:szCs w:val="20"/>
                <w:highlight w:val="none"/>
              </w:rPr>
              <w:t>寇湾片区、曲阳片区</w:t>
            </w:r>
            <w:r>
              <w:rPr>
                <w:rFonts w:hint="default" w:ascii="Times New Roman" w:hAnsi="Times New Roman" w:cs="Times New Roman"/>
                <w:color w:val="auto"/>
                <w:kern w:val="0"/>
                <w:sz w:val="20"/>
                <w:szCs w:val="20"/>
                <w:highlight w:val="none"/>
                <w:lang w:eastAsia="zh-CN"/>
              </w:rPr>
              <w:t>部分工程开工建设；</w:t>
            </w:r>
            <w:r>
              <w:rPr>
                <w:rFonts w:hint="default" w:ascii="Times New Roman" w:hAnsi="Times New Roman" w:cs="Times New Roman"/>
                <w:color w:val="auto"/>
                <w:kern w:val="0"/>
                <w:sz w:val="20"/>
                <w:szCs w:val="20"/>
                <w:highlight w:val="none"/>
                <w:lang w:val="en-US" w:eastAsia="zh-CN"/>
              </w:rPr>
              <w:t>老旧小区改造全面完成</w:t>
            </w:r>
            <w:r>
              <w:rPr>
                <w:rFonts w:hint="default" w:ascii="Times New Roman" w:hAnsi="Times New Roman" w:cs="Times New Roman"/>
                <w:color w:val="auto"/>
                <w:kern w:val="0"/>
                <w:sz w:val="20"/>
                <w:szCs w:val="20"/>
                <w:highlight w:val="none"/>
                <w:lang w:val="zh-CN"/>
              </w:rPr>
              <w:t>，工程竣工验收。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67</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eastAsia="宋体" w:cs="Times New Roman"/>
                <w:color w:val="auto"/>
                <w:kern w:val="0"/>
                <w:sz w:val="20"/>
                <w:szCs w:val="20"/>
              </w:rPr>
              <w:t>高标准规划建设寇湾完整社区示点</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rPr>
            </w:pPr>
            <w:r>
              <w:rPr>
                <w:rFonts w:hint="default" w:ascii="Times New Roman" w:hAnsi="Times New Roman" w:eastAsia="宋体" w:cs="Times New Roman"/>
                <w:color w:val="auto"/>
                <w:kern w:val="0"/>
                <w:sz w:val="20"/>
                <w:szCs w:val="20"/>
                <w:lang w:val="en-US"/>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eastAsia="zh-CN"/>
              </w:rPr>
              <w:t>区财政局</w:t>
            </w:r>
            <w:r>
              <w:rPr>
                <w:rFonts w:hint="default" w:ascii="Times New Roman" w:hAnsi="Times New Roman" w:eastAsia="宋体" w:cs="Times New Roman"/>
                <w:color w:val="auto"/>
                <w:kern w:val="0"/>
                <w:sz w:val="20"/>
                <w:szCs w:val="20"/>
                <w:lang w:val="en-US" w:eastAsia="zh-CN"/>
              </w:rPr>
              <w:t xml:space="preserve">     </w:t>
            </w:r>
            <w:r>
              <w:rPr>
                <w:rFonts w:hint="default" w:ascii="Times New Roman" w:hAnsi="Times New Roman" w:eastAsia="宋体" w:cs="Times New Roman"/>
                <w:color w:val="auto"/>
                <w:kern w:val="0"/>
                <w:sz w:val="20"/>
                <w:szCs w:val="20"/>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lang w:val="en-US" w:eastAsia="zh-CN"/>
              </w:rPr>
              <w:t>完成项目实施方案专项规划初稿，报区城市更新领导小组审核。</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完善</w:t>
            </w:r>
            <w:r>
              <w:rPr>
                <w:rFonts w:hint="default" w:ascii="Times New Roman" w:hAnsi="Times New Roman" w:cs="Times New Roman"/>
                <w:color w:val="auto"/>
                <w:kern w:val="0"/>
                <w:sz w:val="20"/>
                <w:szCs w:val="20"/>
                <w:highlight w:val="none"/>
              </w:rPr>
              <w:t>寇湾片区</w:t>
            </w:r>
            <w:r>
              <w:rPr>
                <w:rFonts w:hint="default" w:ascii="Times New Roman" w:hAnsi="Times New Roman" w:eastAsia="宋体" w:cs="Times New Roman"/>
                <w:color w:val="auto"/>
                <w:kern w:val="0"/>
                <w:sz w:val="20"/>
                <w:szCs w:val="20"/>
                <w:highlight w:val="none"/>
                <w:lang w:val="en-US" w:eastAsia="zh-CN"/>
              </w:rPr>
              <w:t>专项规划，报市城市更新领导小组审</w:t>
            </w:r>
            <w:r>
              <w:rPr>
                <w:rFonts w:hint="default" w:ascii="Times New Roman" w:hAnsi="Times New Roman" w:cs="Times New Roman"/>
                <w:color w:val="auto"/>
                <w:kern w:val="0"/>
                <w:sz w:val="20"/>
                <w:szCs w:val="20"/>
                <w:highlight w:val="none"/>
                <w:lang w:val="en-US" w:eastAsia="zh-CN"/>
              </w:rPr>
              <w:t>批</w:t>
            </w:r>
            <w:r>
              <w:rPr>
                <w:rFonts w:hint="default" w:ascii="Times New Roman" w:hAnsi="Times New Roman" w:eastAsia="宋体" w:cs="Times New Roman"/>
                <w:color w:val="auto"/>
                <w:kern w:val="0"/>
                <w:sz w:val="20"/>
                <w:szCs w:val="20"/>
                <w:highlight w:val="none"/>
                <w:lang w:val="en-US" w:eastAsia="zh-CN"/>
              </w:rPr>
              <w:t>，选定社会投资人，启动项目实施。</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寇湾完整社区</w:t>
            </w:r>
            <w:r>
              <w:rPr>
                <w:rFonts w:hint="default" w:ascii="Times New Roman" w:hAnsi="Times New Roman" w:cs="Times New Roman"/>
                <w:color w:val="auto"/>
                <w:kern w:val="0"/>
                <w:sz w:val="20"/>
                <w:szCs w:val="20"/>
                <w:highlight w:val="none"/>
                <w:lang w:eastAsia="zh-CN"/>
              </w:rPr>
              <w:t>启动建设。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0"/>
                <w:sz w:val="20"/>
                <w:szCs w:val="20"/>
                <w:highlight w:val="none"/>
              </w:rPr>
            </w:pPr>
            <w:r>
              <w:rPr>
                <w:rFonts w:hint="default" w:ascii="Times New Roman" w:hAnsi="Times New Roman" w:eastAsia="宋体" w:cs="Times New Roman"/>
                <w:color w:val="auto"/>
                <w:kern w:val="0"/>
                <w:sz w:val="20"/>
                <w:szCs w:val="20"/>
                <w:highlight w:val="none"/>
              </w:rPr>
              <w:t>寇湾完整社区</w:t>
            </w:r>
            <w:r>
              <w:rPr>
                <w:rFonts w:hint="default" w:ascii="Times New Roman" w:hAnsi="Times New Roman" w:eastAsia="宋体" w:cs="Times New Roman"/>
                <w:color w:val="auto"/>
                <w:kern w:val="0"/>
                <w:sz w:val="20"/>
                <w:szCs w:val="20"/>
                <w:highlight w:val="none"/>
                <w:lang w:val="en-US" w:eastAsia="zh-CN"/>
              </w:rPr>
              <w:t>完成总工程量50%。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68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建设样板式宜居完整社区3个。</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rPr>
            </w:pPr>
            <w:r>
              <w:rPr>
                <w:rFonts w:hint="default" w:ascii="Times New Roman" w:hAnsi="Times New Roman" w:eastAsia="宋体" w:cs="Times New Roman"/>
                <w:color w:val="auto"/>
                <w:kern w:val="0"/>
                <w:sz w:val="20"/>
                <w:szCs w:val="20"/>
                <w:lang w:val="en-US"/>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eastAsia="宋体" w:cs="Times New Roman"/>
                <w:color w:val="auto"/>
                <w:kern w:val="0"/>
                <w:sz w:val="20"/>
                <w:szCs w:val="20"/>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区民政局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val="en-US" w:eastAsia="zh-CN"/>
              </w:rPr>
              <w:t>3个</w:t>
            </w:r>
            <w:r>
              <w:rPr>
                <w:rFonts w:hint="default" w:ascii="Times New Roman" w:hAnsi="Times New Roman" w:eastAsia="宋体" w:cs="Times New Roman"/>
                <w:color w:val="auto"/>
                <w:kern w:val="0"/>
                <w:sz w:val="20"/>
                <w:szCs w:val="20"/>
              </w:rPr>
              <w:t>样板式宜居社区</w:t>
            </w:r>
            <w:r>
              <w:rPr>
                <w:rFonts w:hint="default" w:ascii="Times New Roman" w:hAnsi="Times New Roman" w:eastAsia="宋体" w:cs="Times New Roman"/>
                <w:color w:val="auto"/>
                <w:kern w:val="0"/>
                <w:sz w:val="20"/>
                <w:szCs w:val="20"/>
                <w:lang w:eastAsia="zh-CN"/>
              </w:rPr>
              <w:t>并入老旧小区改造，同步施工。</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lang w:val="en-US" w:eastAsia="zh-CN"/>
              </w:rPr>
              <w:t>3个</w:t>
            </w:r>
            <w:r>
              <w:rPr>
                <w:rFonts w:hint="default" w:ascii="Times New Roman" w:hAnsi="Times New Roman" w:eastAsia="宋体" w:cs="Times New Roman"/>
                <w:color w:val="auto"/>
                <w:kern w:val="0"/>
                <w:sz w:val="20"/>
                <w:szCs w:val="20"/>
              </w:rPr>
              <w:t>样板式宜居社区</w:t>
            </w:r>
            <w:r>
              <w:rPr>
                <w:rFonts w:hint="default" w:ascii="Times New Roman" w:hAnsi="Times New Roman" w:cs="Times New Roman"/>
                <w:color w:val="auto"/>
                <w:kern w:val="0"/>
                <w:sz w:val="20"/>
                <w:szCs w:val="20"/>
                <w:lang w:eastAsia="zh-CN"/>
              </w:rPr>
              <w:t>开工建设。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0"/>
                <w:sz w:val="20"/>
                <w:szCs w:val="20"/>
              </w:rPr>
            </w:pPr>
            <w:r>
              <w:rPr>
                <w:rFonts w:hint="default" w:ascii="Times New Roman" w:hAnsi="Times New Roman" w:cs="Times New Roman"/>
                <w:color w:val="auto"/>
                <w:kern w:val="0"/>
                <w:sz w:val="20"/>
                <w:szCs w:val="20"/>
                <w:lang w:val="en-US" w:eastAsia="zh-CN"/>
              </w:rPr>
              <w:t>完成50%工程量。</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kern w:val="0"/>
                <w:sz w:val="20"/>
                <w:szCs w:val="20"/>
              </w:rPr>
            </w:pPr>
            <w:r>
              <w:rPr>
                <w:rFonts w:hint="default" w:ascii="Times New Roman" w:hAnsi="Times New Roman" w:cs="Times New Roman"/>
                <w:color w:val="auto"/>
                <w:kern w:val="0"/>
                <w:sz w:val="20"/>
                <w:szCs w:val="20"/>
                <w:lang w:val="en-US" w:eastAsia="zh-CN"/>
              </w:rPr>
              <w:t>全面完成</w:t>
            </w:r>
            <w:r>
              <w:rPr>
                <w:rFonts w:hint="default" w:ascii="Times New Roman" w:hAnsi="Times New Roman" w:cs="Times New Roman"/>
                <w:color w:val="auto"/>
                <w:kern w:val="0"/>
                <w:sz w:val="20"/>
                <w:szCs w:val="20"/>
                <w:lang w:val="zh-CN"/>
              </w:rPr>
              <w:t>，工程竣工验收。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69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建成租赁型公寓70套</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加快建设寇湾、朱庄及鹰山社区等7个安置项目。</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val="en-US"/>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区财政局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 xml:space="preserve">区征收办     </w:t>
            </w:r>
            <w:r>
              <w:rPr>
                <w:rFonts w:hint="default" w:ascii="Times New Roman" w:hAnsi="Times New Roman" w:cs="Times New Roman"/>
                <w:sz w:val="20"/>
                <w:szCs w:val="20"/>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sz w:val="20"/>
                <w:szCs w:val="20"/>
              </w:rPr>
              <w:t>开发区</w:t>
            </w:r>
            <w:r>
              <w:rPr>
                <w:rFonts w:hint="default" w:ascii="Times New Roman" w:hAnsi="Times New Roman" w:cs="Times New Roman"/>
                <w:color w:val="000000"/>
                <w:kern w:val="0"/>
                <w:sz w:val="20"/>
                <w:szCs w:val="20"/>
                <w:lang w:val="en-US" w:eastAsia="zh-CN"/>
              </w:rPr>
              <w:t xml:space="preserve">  </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eastAsia="zh-CN"/>
              </w:rPr>
              <w:t>建成</w:t>
            </w:r>
            <w:r>
              <w:rPr>
                <w:rFonts w:hint="default" w:ascii="Times New Roman" w:hAnsi="Times New Roman" w:cs="Times New Roman"/>
                <w:color w:val="auto"/>
                <w:kern w:val="0"/>
                <w:sz w:val="20"/>
                <w:szCs w:val="20"/>
                <w:highlight w:val="none"/>
              </w:rPr>
              <w:t>租赁型公寓70套</w:t>
            </w:r>
            <w:r>
              <w:rPr>
                <w:rFonts w:hint="default" w:ascii="Times New Roman" w:hAnsi="Times New Roman" w:cs="Times New Roman"/>
                <w:color w:val="auto"/>
                <w:kern w:val="0"/>
                <w:sz w:val="20"/>
                <w:szCs w:val="20"/>
                <w:highlight w:val="none"/>
                <w:lang w:eastAsia="zh-CN"/>
              </w:rPr>
              <w:t>并投入使用。</w:t>
            </w:r>
            <w:r>
              <w:rPr>
                <w:rFonts w:hint="default" w:ascii="Times New Roman" w:hAnsi="Times New Roman" w:cs="Times New Roman"/>
                <w:color w:val="auto"/>
                <w:kern w:val="0"/>
                <w:sz w:val="20"/>
                <w:szCs w:val="20"/>
                <w:highlight w:val="none"/>
              </w:rPr>
              <w:t>鹰山社区等</w:t>
            </w:r>
            <w:r>
              <w:rPr>
                <w:rFonts w:hint="default" w:ascii="Times New Roman" w:hAnsi="Times New Roman" w:cs="Times New Roman"/>
                <w:color w:val="auto"/>
                <w:kern w:val="0"/>
                <w:sz w:val="20"/>
                <w:szCs w:val="20"/>
                <w:highlight w:val="none"/>
                <w:lang w:val="en-US" w:eastAsia="zh-CN"/>
              </w:rPr>
              <w:t>3</w:t>
            </w:r>
            <w:r>
              <w:rPr>
                <w:rFonts w:hint="default" w:ascii="Times New Roman" w:hAnsi="Times New Roman" w:cs="Times New Roman"/>
                <w:color w:val="auto"/>
                <w:kern w:val="0"/>
                <w:sz w:val="20"/>
                <w:szCs w:val="20"/>
                <w:highlight w:val="none"/>
              </w:rPr>
              <w:t>个安置项目</w:t>
            </w:r>
            <w:r>
              <w:rPr>
                <w:rFonts w:hint="default" w:ascii="Times New Roman" w:hAnsi="Times New Roman" w:cs="Times New Roman"/>
                <w:color w:val="auto"/>
                <w:kern w:val="0"/>
                <w:sz w:val="20"/>
                <w:szCs w:val="20"/>
                <w:highlight w:val="none"/>
                <w:lang w:eastAsia="zh-CN"/>
              </w:rPr>
              <w:t>挂牌出让。</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寇湾</w:t>
            </w:r>
            <w:r>
              <w:rPr>
                <w:rFonts w:hint="default" w:ascii="Times New Roman" w:hAnsi="Times New Roman" w:cs="Times New Roman"/>
                <w:color w:val="auto"/>
                <w:kern w:val="0"/>
                <w:sz w:val="20"/>
                <w:szCs w:val="20"/>
                <w:highlight w:val="none"/>
                <w:lang w:val="en-US" w:eastAsia="zh-CN"/>
              </w:rPr>
              <w:t>地块土地完成出让</w:t>
            </w:r>
            <w:r>
              <w:rPr>
                <w:rFonts w:hint="default" w:ascii="Times New Roman" w:hAnsi="Times New Roman" w:cs="Times New Roman"/>
                <w:color w:val="auto"/>
                <w:kern w:val="0"/>
                <w:sz w:val="20"/>
                <w:szCs w:val="20"/>
                <w:highlight w:val="none"/>
                <w:lang w:eastAsia="zh-CN"/>
              </w:rPr>
              <w:t>、</w:t>
            </w:r>
            <w:r>
              <w:rPr>
                <w:rFonts w:hint="default" w:ascii="Times New Roman" w:hAnsi="Times New Roman" w:cs="Times New Roman"/>
                <w:color w:val="auto"/>
                <w:kern w:val="0"/>
                <w:sz w:val="20"/>
                <w:szCs w:val="20"/>
                <w:highlight w:val="none"/>
              </w:rPr>
              <w:t>鹰山社区等</w:t>
            </w:r>
            <w:r>
              <w:rPr>
                <w:rFonts w:hint="default" w:ascii="Times New Roman" w:hAnsi="Times New Roman" w:cs="Times New Roman"/>
                <w:color w:val="auto"/>
                <w:kern w:val="0"/>
                <w:sz w:val="20"/>
                <w:szCs w:val="20"/>
                <w:highlight w:val="none"/>
                <w:lang w:val="en-US" w:eastAsia="zh-CN"/>
              </w:rPr>
              <w:t>3</w:t>
            </w:r>
            <w:r>
              <w:rPr>
                <w:rFonts w:hint="default" w:ascii="Times New Roman" w:hAnsi="Times New Roman" w:cs="Times New Roman"/>
                <w:color w:val="auto"/>
                <w:kern w:val="0"/>
                <w:sz w:val="20"/>
                <w:szCs w:val="20"/>
                <w:highlight w:val="none"/>
              </w:rPr>
              <w:t>个安置项目</w:t>
            </w:r>
            <w:r>
              <w:rPr>
                <w:rFonts w:hint="default" w:ascii="Times New Roman" w:hAnsi="Times New Roman" w:cs="Times New Roman"/>
                <w:color w:val="auto"/>
                <w:kern w:val="0"/>
                <w:sz w:val="20"/>
                <w:szCs w:val="20"/>
                <w:highlight w:val="none"/>
                <w:lang w:val="en-US" w:eastAsia="zh-CN"/>
              </w:rPr>
              <w:t>开工建设</w:t>
            </w:r>
            <w:r>
              <w:rPr>
                <w:rFonts w:hint="default" w:ascii="Times New Roman" w:hAnsi="Times New Roman" w:cs="Times New Roman"/>
                <w:color w:val="auto"/>
                <w:kern w:val="0"/>
                <w:sz w:val="20"/>
                <w:szCs w:val="20"/>
                <w:highlight w:val="none"/>
                <w:lang w:eastAsia="zh-CN"/>
              </w:rPr>
              <w:t>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寇湾及鹰山社区等</w:t>
            </w:r>
            <w:r>
              <w:rPr>
                <w:rFonts w:hint="default" w:ascii="Times New Roman" w:hAnsi="Times New Roman" w:cs="Times New Roman"/>
                <w:color w:val="auto"/>
                <w:kern w:val="0"/>
                <w:sz w:val="20"/>
                <w:szCs w:val="20"/>
                <w:highlight w:val="none"/>
                <w:lang w:val="en-US" w:eastAsia="zh-CN"/>
              </w:rPr>
              <w:t>4</w:t>
            </w:r>
            <w:r>
              <w:rPr>
                <w:rFonts w:hint="default" w:ascii="Times New Roman" w:hAnsi="Times New Roman" w:cs="Times New Roman"/>
                <w:color w:val="auto"/>
                <w:kern w:val="0"/>
                <w:sz w:val="20"/>
                <w:szCs w:val="20"/>
                <w:highlight w:val="none"/>
              </w:rPr>
              <w:t>个安置项目</w:t>
            </w:r>
            <w:r>
              <w:rPr>
                <w:rFonts w:hint="default" w:ascii="Times New Roman" w:hAnsi="Times New Roman" w:cs="Times New Roman"/>
                <w:color w:val="auto"/>
                <w:kern w:val="0"/>
                <w:sz w:val="20"/>
                <w:szCs w:val="20"/>
                <w:highlight w:val="none"/>
                <w:lang w:val="en-US" w:eastAsia="zh-CN"/>
              </w:rPr>
              <w:t>开工建设。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kern w:val="0"/>
                <w:sz w:val="20"/>
                <w:szCs w:val="20"/>
                <w:highlight w:val="none"/>
              </w:rPr>
              <w:t>寇湾及鹰山社区等</w:t>
            </w:r>
            <w:r>
              <w:rPr>
                <w:rFonts w:hint="default" w:ascii="Times New Roman" w:hAnsi="Times New Roman" w:cs="Times New Roman"/>
                <w:color w:val="auto"/>
                <w:kern w:val="0"/>
                <w:sz w:val="20"/>
                <w:szCs w:val="20"/>
                <w:highlight w:val="none"/>
                <w:lang w:val="en-US" w:eastAsia="zh-CN"/>
              </w:rPr>
              <w:t>4</w:t>
            </w:r>
            <w:r>
              <w:rPr>
                <w:rFonts w:hint="default" w:ascii="Times New Roman" w:hAnsi="Times New Roman" w:cs="Times New Roman"/>
                <w:color w:val="auto"/>
                <w:kern w:val="0"/>
                <w:sz w:val="20"/>
                <w:szCs w:val="20"/>
                <w:highlight w:val="none"/>
              </w:rPr>
              <w:t>个安置项目</w:t>
            </w:r>
            <w:r>
              <w:rPr>
                <w:rFonts w:hint="default" w:ascii="Times New Roman" w:hAnsi="Times New Roman" w:cs="Times New Roman"/>
                <w:color w:val="auto"/>
                <w:kern w:val="0"/>
                <w:sz w:val="20"/>
                <w:szCs w:val="20"/>
                <w:highlight w:val="none"/>
                <w:lang w:eastAsia="zh-CN"/>
              </w:rPr>
              <w:t>施工</w:t>
            </w:r>
            <w:r>
              <w:rPr>
                <w:rFonts w:hint="default" w:ascii="Times New Roman" w:hAnsi="Times New Roman" w:cs="Times New Roman"/>
                <w:color w:val="auto"/>
                <w:kern w:val="0"/>
                <w:sz w:val="20"/>
                <w:szCs w:val="20"/>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践行公园城市理念，新增改造提升绿地1.7万m</w:t>
            </w:r>
            <w:r>
              <w:rPr>
                <w:rFonts w:hint="default" w:ascii="Times New Roman" w:hAnsi="Times New Roman" w:cs="Times New Roman"/>
                <w:color w:val="000000"/>
                <w:kern w:val="0"/>
                <w:sz w:val="20"/>
                <w:szCs w:val="20"/>
                <w:vertAlign w:val="superscript"/>
              </w:rPr>
              <w:t>2</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新建汽车城、方顶等“口袋公园”8个</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完成10公里城市绿道建设。</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rPr>
            </w:pPr>
            <w:r>
              <w:rPr>
                <w:rFonts w:hint="default" w:ascii="Times New Roman" w:hAnsi="Times New Roman" w:cs="Times New Roman"/>
                <w:color w:val="000000"/>
                <w:sz w:val="20"/>
                <w:szCs w:val="20"/>
                <w:lang w:val="en-US"/>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rPr>
            </w:pPr>
            <w:r>
              <w:rPr>
                <w:rFonts w:hint="default" w:ascii="Times New Roman" w:hAnsi="Times New Roman" w:cs="Times New Roman"/>
                <w:color w:val="000000"/>
                <w:sz w:val="20"/>
                <w:szCs w:val="20"/>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lang w:eastAsia="zh-CN"/>
              </w:rPr>
              <w:t>区财政局</w:t>
            </w:r>
            <w:r>
              <w:rPr>
                <w:rFonts w:hint="default" w:ascii="Times New Roman" w:hAnsi="Times New Roman" w:cs="Times New Roman"/>
                <w:spacing w:val="-17"/>
                <w:sz w:val="20"/>
                <w:szCs w:val="20"/>
                <w:lang w:eastAsia="zh-CN"/>
              </w:rPr>
              <w:t>区文旅体局</w:t>
            </w:r>
            <w:r>
              <w:rPr>
                <w:rFonts w:hint="default" w:ascii="Times New Roman" w:hAnsi="Times New Roman" w:cs="Times New Roman"/>
                <w:spacing w:val="-17"/>
                <w:sz w:val="20"/>
                <w:szCs w:val="20"/>
                <w:lang w:val="en-US" w:eastAsia="zh-CN"/>
              </w:rPr>
              <w:t xml:space="preserve"> </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rPr>
            </w:pPr>
            <w:r>
              <w:rPr>
                <w:rFonts w:hint="default" w:ascii="Times New Roman" w:hAnsi="Times New Roman" w:cs="Times New Roman"/>
                <w:sz w:val="20"/>
                <w:szCs w:val="20"/>
              </w:rPr>
              <w:t>开发区</w:t>
            </w:r>
            <w:r>
              <w:rPr>
                <w:rFonts w:hint="default" w:ascii="Times New Roman" w:hAnsi="Times New Roman" w:cs="Times New Roman"/>
                <w:color w:val="000000"/>
                <w:kern w:val="0"/>
                <w:sz w:val="20"/>
                <w:szCs w:val="20"/>
                <w:lang w:val="en-US" w:eastAsia="zh-CN"/>
              </w:rPr>
              <w:t xml:space="preserve">  </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配合市住建局对纺织园、方顶园等口袋公园进行选址、设计，完成方案设计等前期工作。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完成项目招标并开工建设。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完成口袋公园建设任务80%。</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完成6处口袋公园建设和新增改造绿地任务。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71</w:t>
            </w:r>
          </w:p>
        </w:tc>
        <w:tc>
          <w:tcPr>
            <w:tcW w:w="335" w:type="dxa"/>
            <w:vMerge w:val="restart"/>
            <w:tcBorders>
              <w:tl2br w:val="nil"/>
              <w:tr2bl w:val="nil"/>
            </w:tcBorders>
            <w:tcMar>
              <w:top w:w="15" w:type="dxa"/>
              <w:left w:w="15" w:type="dxa"/>
              <w:right w:w="15" w:type="dxa"/>
            </w:tcMar>
            <w:vAlign w:val="center"/>
          </w:tcPr>
          <w:p>
            <w:pPr>
              <w:pStyle w:val="11"/>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精细化加强城市管理</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深化数字赋能智慧城市管理，按照“6+X”管理模式，建设智慧城市综合指挥中心，实现“平台联通、管执联动、一网统管”。</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kern w:val="0"/>
                <w:sz w:val="20"/>
                <w:szCs w:val="20"/>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kern w:val="0"/>
                <w:sz w:val="20"/>
                <w:szCs w:val="20"/>
                <w:lang w:eastAsia="zh-CN"/>
              </w:rPr>
              <w:t>区城管局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唐广建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lang w:eastAsia="zh-CN"/>
              </w:rPr>
              <w:t>区财政局</w:t>
            </w:r>
            <w:r>
              <w:rPr>
                <w:rFonts w:hint="default" w:ascii="Times New Roman" w:hAnsi="Times New Roman" w:cs="Times New Roman"/>
                <w:spacing w:val="-17"/>
                <w:sz w:val="20"/>
                <w:szCs w:val="20"/>
                <w:lang w:eastAsia="zh-CN"/>
              </w:rPr>
              <w:t>区文旅体局</w:t>
            </w:r>
            <w:r>
              <w:rPr>
                <w:rFonts w:hint="default" w:ascii="Times New Roman" w:hAnsi="Times New Roman" w:cs="Times New Roman"/>
                <w:spacing w:val="-17"/>
                <w:sz w:val="20"/>
                <w:szCs w:val="20"/>
                <w:lang w:val="en-US" w:eastAsia="zh-CN"/>
              </w:rPr>
              <w:t xml:space="preserve"> </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eastAsia="zh-CN"/>
              </w:rPr>
            </w:pPr>
            <w:r>
              <w:rPr>
                <w:rFonts w:hint="default" w:ascii="Times New Roman" w:hAnsi="Times New Roman" w:cs="Times New Roman"/>
                <w:sz w:val="20"/>
                <w:szCs w:val="20"/>
              </w:rPr>
              <w:t>开发区</w:t>
            </w:r>
            <w:r>
              <w:rPr>
                <w:rFonts w:hint="default" w:ascii="Times New Roman" w:hAnsi="Times New Roman" w:cs="Times New Roman"/>
                <w:color w:val="000000"/>
                <w:kern w:val="0"/>
                <w:sz w:val="20"/>
                <w:szCs w:val="20"/>
                <w:lang w:val="en-US" w:eastAsia="zh-CN"/>
              </w:rPr>
              <w:t xml:space="preserve">  </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落实智慧城市管理相关单位数据互联互通，进一步提高综合监管能力。</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完善智慧相山综合监管平台运营建设，实现数据统一汇聚，构建数据中心，打造监管一张图，指挥一张图。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搭建智慧相山综合监管平台运行体系，深化体制机制建设，实现跨部门协调联动，提升应急处置和智能化水平。</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完善体系，落实机制，实现“平台联通，数据共享，管执联动，一网通管”。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72</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eastAsiaTheme="minorEastAsia"/>
                <w:color w:val="000000"/>
                <w:kern w:val="0"/>
                <w:sz w:val="20"/>
                <w:szCs w:val="20"/>
                <w:lang w:eastAsia="zh-CN"/>
              </w:rPr>
            </w:pPr>
            <w:r>
              <w:rPr>
                <w:rFonts w:hint="default" w:ascii="Times New Roman" w:hAnsi="Times New Roman" w:cs="Times New Roman" w:eastAsiaTheme="minorEastAsia"/>
                <w:color w:val="000000"/>
                <w:kern w:val="0"/>
                <w:sz w:val="20"/>
                <w:szCs w:val="20"/>
              </w:rPr>
              <w:t>持续完善城市管理进社区、沿街商户“门责制”工作机制，加强违建“拆旧控新”治理力度，改善城市面貌。</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color w:val="000000"/>
                <w:kern w:val="0"/>
                <w:sz w:val="20"/>
                <w:szCs w:val="20"/>
                <w:lang w:eastAsia="zh-CN"/>
              </w:rPr>
              <w:t>区城管局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eastAsiaTheme="minorEastAsia"/>
                <w:color w:val="000000"/>
                <w:sz w:val="20"/>
                <w:szCs w:val="20"/>
                <w:lang w:eastAsia="zh-CN"/>
              </w:rPr>
            </w:pPr>
            <w:r>
              <w:rPr>
                <w:rFonts w:hint="default" w:ascii="Times New Roman" w:hAnsi="Times New Roman" w:cs="Times New Roman" w:eastAsiaTheme="minorEastAsia"/>
                <w:color w:val="000000"/>
                <w:sz w:val="20"/>
                <w:szCs w:val="20"/>
                <w:lang w:eastAsia="zh-CN"/>
              </w:rPr>
              <w:t>唐广建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eastAsiaTheme="minorEastAsia"/>
                <w:color w:val="000000"/>
                <w:kern w:val="0"/>
                <w:sz w:val="20"/>
                <w:szCs w:val="20"/>
              </w:rPr>
            </w:pPr>
            <w:r>
              <w:rPr>
                <w:rFonts w:hint="default" w:ascii="Times New Roman" w:hAnsi="Times New Roman" w:cs="Times New Roman" w:eastAsiaTheme="minorEastAsia"/>
                <w:sz w:val="20"/>
                <w:szCs w:val="20"/>
                <w:lang w:eastAsia="zh-CN"/>
              </w:rPr>
              <w:t>各镇街</w:t>
            </w:r>
            <w:r>
              <w:rPr>
                <w:rFonts w:hint="default" w:ascii="Times New Roman" w:hAnsi="Times New Roman" w:cs="Times New Roman" w:eastAsiaTheme="minorEastAsia"/>
                <w:sz w:val="20"/>
                <w:szCs w:val="20"/>
                <w:lang w:val="en-US" w:eastAsia="zh-CN"/>
              </w:rPr>
              <w:t xml:space="preserve"> </w:t>
            </w:r>
            <w:r>
              <w:rPr>
                <w:rFonts w:hint="default" w:ascii="Times New Roman" w:hAnsi="Times New Roman" w:cs="Times New Roman" w:eastAsiaTheme="minorEastAsia"/>
                <w:sz w:val="20"/>
                <w:szCs w:val="20"/>
                <w:lang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重点</w:t>
            </w:r>
            <w:r>
              <w:rPr>
                <w:rFonts w:hint="default" w:ascii="Times New Roman" w:hAnsi="Times New Roman" w:cs="Times New Roman" w:eastAsiaTheme="minorEastAsia"/>
                <w:color w:val="000000"/>
                <w:sz w:val="20"/>
                <w:szCs w:val="20"/>
                <w:lang w:eastAsia="zh-CN"/>
              </w:rPr>
              <w:t>在全相山辖区</w:t>
            </w:r>
            <w:r>
              <w:rPr>
                <w:rFonts w:hint="default" w:ascii="Times New Roman" w:hAnsi="Times New Roman" w:cs="Times New Roman" w:eastAsiaTheme="minorEastAsia"/>
                <w:color w:val="000000"/>
                <w:sz w:val="20"/>
                <w:szCs w:val="20"/>
              </w:rPr>
              <w:t>开展法律宣传进社区活动，利用社区宣传栏、微信工作群等形式，向</w:t>
            </w:r>
            <w:r>
              <w:rPr>
                <w:rFonts w:hint="default" w:ascii="Times New Roman" w:hAnsi="Times New Roman" w:cs="Times New Roman" w:eastAsiaTheme="minorEastAsia"/>
                <w:color w:val="000000"/>
                <w:sz w:val="20"/>
                <w:szCs w:val="20"/>
                <w:lang w:eastAsia="zh-CN"/>
              </w:rPr>
              <w:t>广大</w:t>
            </w:r>
            <w:r>
              <w:rPr>
                <w:rFonts w:hint="default" w:ascii="Times New Roman" w:hAnsi="Times New Roman" w:cs="Times New Roman" w:eastAsiaTheme="minorEastAsia"/>
                <w:color w:val="000000"/>
                <w:sz w:val="20"/>
                <w:szCs w:val="20"/>
              </w:rPr>
              <w:t>市民积极宣传城管进社区相关法律法规。</w:t>
            </w:r>
            <w:r>
              <w:rPr>
                <w:rFonts w:hint="default" w:ascii="Times New Roman" w:hAnsi="Times New Roman" w:cs="Times New Roman" w:eastAsiaTheme="minorEastAsia"/>
                <w:color w:val="000000"/>
                <w:sz w:val="20"/>
                <w:szCs w:val="20"/>
                <w:lang w:val="en-US" w:eastAsia="zh-CN"/>
              </w:rPr>
              <w:t>采集相山辖区内主干道两侧沿街商户基础信息。第一季度拆违目标：2250平方米。</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全面开展城管执法进社区活动，通过执法手段解决一大批群众虽然看得见，但自身解决不了的问题。</w:t>
            </w:r>
            <w:r>
              <w:rPr>
                <w:rFonts w:hint="default" w:ascii="Times New Roman" w:hAnsi="Times New Roman" w:cs="Times New Roman" w:eastAsiaTheme="minorEastAsia"/>
                <w:color w:val="000000"/>
                <w:sz w:val="20"/>
                <w:szCs w:val="20"/>
                <w:lang w:val="en-US" w:eastAsia="zh-CN"/>
              </w:rPr>
              <w:t>建立并完善“门责制”一户一档基础台账。上半年拆违目标：4500平方米。</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rPr>
              <w:t>便民服务进社区活动在主城区重点开展，进一步规范季节性瓜果临时销售点、各类摊群点、露天微市场。</w:t>
            </w:r>
          </w:p>
          <w:p>
            <w:pPr>
              <w:pStyle w:val="11"/>
              <w:keepNext w:val="0"/>
              <w:keepLines w:val="0"/>
              <w:pageBreakBefore w:val="0"/>
              <w:kinsoku/>
              <w:wordWrap/>
              <w:overflowPunct/>
              <w:topLinePunct w:val="0"/>
              <w:autoSpaceDE/>
              <w:autoSpaceDN/>
              <w:bidi w:val="0"/>
              <w:adjustRightInd/>
              <w:snapToGrid/>
              <w:spacing w:beforeAutospacing="0" w:line="200" w:lineRule="exact"/>
              <w:ind w:left="0" w:leftChars="0" w:firstLine="0" w:firstLineChars="0"/>
              <w:jc w:val="both"/>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sz w:val="20"/>
                <w:szCs w:val="20"/>
                <w:lang w:val="en-US" w:eastAsia="zh-CN"/>
              </w:rPr>
              <w:t>将各路段商户连点成线、初见成效。前三季度拆违目标：6750平方米。</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rPr>
              <w:t>持续完善城市管理进</w:t>
            </w:r>
            <w:r>
              <w:rPr>
                <w:rFonts w:hint="default" w:ascii="Times New Roman" w:hAnsi="Times New Roman" w:cs="Times New Roman" w:eastAsiaTheme="minorEastAsia"/>
                <w:color w:val="000000"/>
                <w:kern w:val="0"/>
                <w:sz w:val="20"/>
                <w:szCs w:val="20"/>
                <w:lang w:eastAsia="zh-CN"/>
              </w:rPr>
              <w:t>社区工作，确保宣传、执法、便民服务进社区相山辖区全覆盖</w:t>
            </w:r>
            <w:r>
              <w:rPr>
                <w:rFonts w:hint="default" w:ascii="Times New Roman" w:hAnsi="Times New Roman" w:cs="Times New Roman" w:eastAsiaTheme="minorEastAsia"/>
                <w:color w:val="000000"/>
                <w:sz w:val="20"/>
                <w:szCs w:val="20"/>
              </w:rPr>
              <w:t>。</w:t>
            </w:r>
            <w:r>
              <w:rPr>
                <w:rFonts w:hint="default" w:ascii="Times New Roman" w:hAnsi="Times New Roman" w:cs="Times New Roman" w:eastAsiaTheme="minorEastAsia"/>
                <w:color w:val="000000"/>
                <w:sz w:val="20"/>
                <w:szCs w:val="20"/>
                <w:lang w:eastAsia="zh-CN"/>
              </w:rPr>
              <w:t>在相山辖区全力推广“门责制”，以线促面、全面覆盖，整体提升城市精细化管理水平。全年拆违目标：</w:t>
            </w:r>
            <w:r>
              <w:rPr>
                <w:rFonts w:hint="default" w:ascii="Times New Roman" w:hAnsi="Times New Roman" w:cs="Times New Roman" w:eastAsiaTheme="minorEastAsia"/>
                <w:color w:val="000000"/>
                <w:sz w:val="20"/>
                <w:szCs w:val="20"/>
                <w:lang w:val="en-US" w:eastAsia="zh-CN"/>
              </w:rPr>
              <w:t>9000平方米。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000000"/>
                <w:kern w:val="0"/>
                <w:sz w:val="20"/>
                <w:szCs w:val="20"/>
                <w:lang w:eastAsia="zh-CN"/>
              </w:rPr>
              <w:t>支持“微经济”“夜间经济”发展，规范流动商贩经营，引摊入市，合理规划摊群点。</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eastAsia="zh-CN"/>
              </w:rPr>
              <w:t>区城管局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唐广建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sz w:val="20"/>
                <w:szCs w:val="20"/>
                <w:lang w:eastAsia="zh-CN"/>
              </w:rPr>
              <w:t>各镇街</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eastAsia="zh-CN"/>
              </w:rPr>
              <w:t>大力宣传相山辖区“微经济”“夜间经济”、摊群点相关法律法规，规范</w:t>
            </w:r>
            <w:r>
              <w:rPr>
                <w:rFonts w:hint="default" w:ascii="Times New Roman" w:hAnsi="Times New Roman" w:cs="Times New Roman" w:eastAsiaTheme="minorEastAsia"/>
                <w:color w:val="000000"/>
                <w:sz w:val="20"/>
                <w:szCs w:val="20"/>
                <w:lang w:eastAsia="zh-CN"/>
              </w:rPr>
              <w:t>辖区</w:t>
            </w:r>
            <w:r>
              <w:rPr>
                <w:rFonts w:hint="default" w:ascii="Times New Roman" w:hAnsi="Times New Roman" w:cs="Times New Roman" w:eastAsiaTheme="minorEastAsia"/>
                <w:color w:val="000000"/>
                <w:sz w:val="20"/>
                <w:szCs w:val="20"/>
              </w:rPr>
              <w:t>主干道</w:t>
            </w:r>
            <w:r>
              <w:rPr>
                <w:rFonts w:hint="default" w:ascii="Times New Roman" w:hAnsi="Times New Roman" w:cs="Times New Roman" w:eastAsiaTheme="minorEastAsia"/>
                <w:color w:val="000000"/>
                <w:sz w:val="20"/>
                <w:szCs w:val="20"/>
                <w:lang w:eastAsia="zh-CN"/>
              </w:rPr>
              <w:t>两侧</w:t>
            </w:r>
            <w:r>
              <w:rPr>
                <w:rFonts w:hint="default" w:ascii="Times New Roman" w:hAnsi="Times New Roman" w:cs="Times New Roman" w:eastAsiaTheme="minorEastAsia"/>
                <w:color w:val="000000"/>
                <w:sz w:val="20"/>
                <w:szCs w:val="20"/>
              </w:rPr>
              <w:t>店外经营、</w:t>
            </w:r>
            <w:r>
              <w:rPr>
                <w:rFonts w:hint="default" w:ascii="Times New Roman" w:hAnsi="Times New Roman" w:cs="Times New Roman" w:eastAsiaTheme="minorEastAsia"/>
                <w:color w:val="000000"/>
                <w:sz w:val="20"/>
                <w:szCs w:val="20"/>
                <w:lang w:eastAsia="zh-CN"/>
              </w:rPr>
              <w:t>流动商贩，就近</w:t>
            </w:r>
            <w:r>
              <w:rPr>
                <w:rFonts w:hint="default" w:ascii="Times New Roman" w:hAnsi="Times New Roman" w:cs="Times New Roman" w:eastAsiaTheme="minorEastAsia"/>
                <w:color w:val="000000"/>
                <w:kern w:val="0"/>
                <w:sz w:val="20"/>
                <w:szCs w:val="20"/>
                <w:lang w:eastAsia="zh-CN"/>
              </w:rPr>
              <w:t>引摊入市，</w:t>
            </w:r>
            <w:r>
              <w:rPr>
                <w:rFonts w:hint="default" w:ascii="Times New Roman" w:hAnsi="Times New Roman" w:cs="Times New Roman" w:eastAsiaTheme="minorEastAsia"/>
                <w:color w:val="000000"/>
                <w:sz w:val="20"/>
                <w:szCs w:val="20"/>
                <w:lang w:eastAsia="zh-CN"/>
              </w:rPr>
              <w:t>无占用盲道、阻碍通行</w:t>
            </w:r>
            <w:r>
              <w:rPr>
                <w:rFonts w:hint="default" w:ascii="Times New Roman" w:hAnsi="Times New Roman" w:cs="Times New Roman" w:eastAsiaTheme="minorEastAsia"/>
                <w:color w:val="000000"/>
                <w:sz w:val="20"/>
                <w:szCs w:val="20"/>
              </w:rPr>
              <w:t>现象。</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eastAsia="zh-CN"/>
              </w:rPr>
              <w:t>在前期宣传的基础上规范“微经济”“夜间经济”经营，继续规范</w:t>
            </w:r>
            <w:r>
              <w:rPr>
                <w:rFonts w:hint="default" w:ascii="Times New Roman" w:hAnsi="Times New Roman" w:cs="Times New Roman" w:eastAsiaTheme="minorEastAsia"/>
                <w:color w:val="000000"/>
                <w:sz w:val="20"/>
                <w:szCs w:val="20"/>
                <w:lang w:eastAsia="zh-CN"/>
              </w:rPr>
              <w:t>辖区</w:t>
            </w:r>
            <w:r>
              <w:rPr>
                <w:rFonts w:hint="default" w:ascii="Times New Roman" w:hAnsi="Times New Roman" w:cs="Times New Roman" w:eastAsiaTheme="minorEastAsia"/>
                <w:color w:val="000000"/>
                <w:sz w:val="20"/>
                <w:szCs w:val="20"/>
              </w:rPr>
              <w:t>主干道</w:t>
            </w:r>
            <w:r>
              <w:rPr>
                <w:rFonts w:hint="default" w:ascii="Times New Roman" w:hAnsi="Times New Roman" w:cs="Times New Roman" w:eastAsiaTheme="minorEastAsia"/>
                <w:color w:val="000000"/>
                <w:sz w:val="20"/>
                <w:szCs w:val="20"/>
                <w:lang w:eastAsia="zh-CN"/>
              </w:rPr>
              <w:t>两侧</w:t>
            </w:r>
            <w:r>
              <w:rPr>
                <w:rFonts w:hint="default" w:ascii="Times New Roman" w:hAnsi="Times New Roman" w:cs="Times New Roman" w:eastAsiaTheme="minorEastAsia"/>
                <w:color w:val="000000"/>
                <w:sz w:val="20"/>
                <w:szCs w:val="20"/>
              </w:rPr>
              <w:t>店外经营、</w:t>
            </w:r>
            <w:r>
              <w:rPr>
                <w:rFonts w:hint="default" w:ascii="Times New Roman" w:hAnsi="Times New Roman" w:cs="Times New Roman" w:eastAsiaTheme="minorEastAsia"/>
                <w:color w:val="000000"/>
                <w:sz w:val="20"/>
                <w:szCs w:val="20"/>
                <w:lang w:eastAsia="zh-CN"/>
              </w:rPr>
              <w:t>流动商贩，就近</w:t>
            </w:r>
            <w:r>
              <w:rPr>
                <w:rFonts w:hint="default" w:ascii="Times New Roman" w:hAnsi="Times New Roman" w:cs="Times New Roman" w:eastAsiaTheme="minorEastAsia"/>
                <w:color w:val="000000"/>
                <w:kern w:val="0"/>
                <w:sz w:val="20"/>
                <w:szCs w:val="20"/>
                <w:lang w:eastAsia="zh-CN"/>
              </w:rPr>
              <w:t>引摊入市，</w:t>
            </w:r>
            <w:r>
              <w:rPr>
                <w:rFonts w:hint="default" w:ascii="Times New Roman" w:hAnsi="Times New Roman" w:cs="Times New Roman" w:eastAsiaTheme="minorEastAsia"/>
                <w:color w:val="000000"/>
                <w:sz w:val="20"/>
                <w:szCs w:val="20"/>
                <w:lang w:eastAsia="zh-CN"/>
              </w:rPr>
              <w:t>无占用盲道、阻碍通行</w:t>
            </w:r>
            <w:r>
              <w:rPr>
                <w:rFonts w:hint="default" w:ascii="Times New Roman" w:hAnsi="Times New Roman" w:cs="Times New Roman" w:eastAsiaTheme="minorEastAsia"/>
                <w:color w:val="000000"/>
                <w:sz w:val="20"/>
                <w:szCs w:val="20"/>
              </w:rPr>
              <w:t>现象。</w:t>
            </w:r>
            <w:r>
              <w:rPr>
                <w:rFonts w:hint="default" w:ascii="Times New Roman" w:hAnsi="Times New Roman" w:cs="Times New Roman" w:eastAsiaTheme="minorEastAsia"/>
                <w:color w:val="000000"/>
                <w:kern w:val="0"/>
                <w:sz w:val="20"/>
                <w:szCs w:val="20"/>
                <w:lang w:eastAsia="zh-CN"/>
              </w:rPr>
              <w:t>规范摊群点管理。</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eastAsia="zh-CN"/>
              </w:rPr>
              <w:t>支持相山辖区“微经济”“夜间经济”发展，继续规范</w:t>
            </w:r>
            <w:r>
              <w:rPr>
                <w:rFonts w:hint="default" w:ascii="Times New Roman" w:hAnsi="Times New Roman" w:cs="Times New Roman" w:eastAsiaTheme="minorEastAsia"/>
                <w:color w:val="000000"/>
                <w:sz w:val="20"/>
                <w:szCs w:val="20"/>
                <w:lang w:eastAsia="zh-CN"/>
              </w:rPr>
              <w:t>辖区</w:t>
            </w:r>
            <w:r>
              <w:rPr>
                <w:rFonts w:hint="default" w:ascii="Times New Roman" w:hAnsi="Times New Roman" w:cs="Times New Roman" w:eastAsiaTheme="minorEastAsia"/>
                <w:color w:val="000000"/>
                <w:sz w:val="20"/>
                <w:szCs w:val="20"/>
              </w:rPr>
              <w:t>主干道</w:t>
            </w:r>
            <w:r>
              <w:rPr>
                <w:rFonts w:hint="default" w:ascii="Times New Roman" w:hAnsi="Times New Roman" w:cs="Times New Roman" w:eastAsiaTheme="minorEastAsia"/>
                <w:color w:val="000000"/>
                <w:sz w:val="20"/>
                <w:szCs w:val="20"/>
                <w:lang w:eastAsia="zh-CN"/>
              </w:rPr>
              <w:t>两侧</w:t>
            </w:r>
            <w:r>
              <w:rPr>
                <w:rFonts w:hint="default" w:ascii="Times New Roman" w:hAnsi="Times New Roman" w:cs="Times New Roman" w:eastAsiaTheme="minorEastAsia"/>
                <w:color w:val="000000"/>
                <w:sz w:val="20"/>
                <w:szCs w:val="20"/>
              </w:rPr>
              <w:t>店外经营、</w:t>
            </w:r>
            <w:r>
              <w:rPr>
                <w:rFonts w:hint="default" w:ascii="Times New Roman" w:hAnsi="Times New Roman" w:cs="Times New Roman" w:eastAsiaTheme="minorEastAsia"/>
                <w:color w:val="000000"/>
                <w:sz w:val="20"/>
                <w:szCs w:val="20"/>
                <w:lang w:eastAsia="zh-CN"/>
              </w:rPr>
              <w:t>流动商贩，就近</w:t>
            </w:r>
            <w:r>
              <w:rPr>
                <w:rFonts w:hint="default" w:ascii="Times New Roman" w:hAnsi="Times New Roman" w:cs="Times New Roman" w:eastAsiaTheme="minorEastAsia"/>
                <w:color w:val="000000"/>
                <w:kern w:val="0"/>
                <w:sz w:val="20"/>
                <w:szCs w:val="20"/>
                <w:lang w:eastAsia="zh-CN"/>
              </w:rPr>
              <w:t>引摊入市，</w:t>
            </w:r>
            <w:r>
              <w:rPr>
                <w:rFonts w:hint="default" w:ascii="Times New Roman" w:hAnsi="Times New Roman" w:cs="Times New Roman" w:eastAsiaTheme="minorEastAsia"/>
                <w:color w:val="000000"/>
                <w:sz w:val="20"/>
                <w:szCs w:val="20"/>
                <w:lang w:eastAsia="zh-CN"/>
              </w:rPr>
              <w:t>无占用盲道、阻碍通行</w:t>
            </w:r>
            <w:r>
              <w:rPr>
                <w:rFonts w:hint="default" w:ascii="Times New Roman" w:hAnsi="Times New Roman" w:cs="Times New Roman" w:eastAsiaTheme="minorEastAsia"/>
                <w:color w:val="000000"/>
                <w:sz w:val="20"/>
                <w:szCs w:val="20"/>
              </w:rPr>
              <w:t>现象。</w:t>
            </w:r>
            <w:r>
              <w:rPr>
                <w:rFonts w:hint="default" w:ascii="Times New Roman" w:hAnsi="Times New Roman" w:cs="Times New Roman" w:eastAsiaTheme="minorEastAsia"/>
                <w:color w:val="000000"/>
                <w:sz w:val="20"/>
                <w:szCs w:val="20"/>
                <w:lang w:eastAsia="zh-CN"/>
              </w:rPr>
              <w:t>设置瓜果便民销售点。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color w:val="000000"/>
                <w:sz w:val="20"/>
                <w:szCs w:val="20"/>
              </w:rPr>
            </w:pPr>
            <w:r>
              <w:rPr>
                <w:rFonts w:hint="default" w:ascii="Times New Roman" w:hAnsi="Times New Roman" w:cs="Times New Roman" w:eastAsiaTheme="minorEastAsia"/>
                <w:color w:val="000000"/>
                <w:kern w:val="0"/>
                <w:sz w:val="20"/>
                <w:szCs w:val="20"/>
                <w:lang w:eastAsia="zh-CN"/>
              </w:rPr>
              <w:t>长期支持辖区“微经济”“夜间经济”发展，开展助企活动，常态化规范</w:t>
            </w:r>
            <w:r>
              <w:rPr>
                <w:rFonts w:hint="default" w:ascii="Times New Roman" w:hAnsi="Times New Roman" w:cs="Times New Roman" w:eastAsiaTheme="minorEastAsia"/>
                <w:color w:val="000000"/>
                <w:sz w:val="20"/>
                <w:szCs w:val="20"/>
                <w:lang w:eastAsia="zh-CN"/>
              </w:rPr>
              <w:t>辖区</w:t>
            </w:r>
            <w:r>
              <w:rPr>
                <w:rFonts w:hint="default" w:ascii="Times New Roman" w:hAnsi="Times New Roman" w:cs="Times New Roman" w:eastAsiaTheme="minorEastAsia"/>
                <w:color w:val="000000"/>
                <w:sz w:val="20"/>
                <w:szCs w:val="20"/>
              </w:rPr>
              <w:t>主干道</w:t>
            </w:r>
            <w:r>
              <w:rPr>
                <w:rFonts w:hint="default" w:ascii="Times New Roman" w:hAnsi="Times New Roman" w:cs="Times New Roman" w:eastAsiaTheme="minorEastAsia"/>
                <w:color w:val="000000"/>
                <w:sz w:val="20"/>
                <w:szCs w:val="20"/>
                <w:lang w:eastAsia="zh-CN"/>
              </w:rPr>
              <w:t>两侧</w:t>
            </w:r>
            <w:r>
              <w:rPr>
                <w:rFonts w:hint="default" w:ascii="Times New Roman" w:hAnsi="Times New Roman" w:cs="Times New Roman" w:eastAsiaTheme="minorEastAsia"/>
                <w:color w:val="000000"/>
                <w:sz w:val="20"/>
                <w:szCs w:val="20"/>
              </w:rPr>
              <w:t>店外经营、</w:t>
            </w:r>
            <w:r>
              <w:rPr>
                <w:rFonts w:hint="default" w:ascii="Times New Roman" w:hAnsi="Times New Roman" w:cs="Times New Roman" w:eastAsiaTheme="minorEastAsia"/>
                <w:color w:val="000000"/>
                <w:sz w:val="20"/>
                <w:szCs w:val="20"/>
                <w:lang w:eastAsia="zh-CN"/>
              </w:rPr>
              <w:t>流动商贩，就近</w:t>
            </w:r>
            <w:r>
              <w:rPr>
                <w:rFonts w:hint="default" w:ascii="Times New Roman" w:hAnsi="Times New Roman" w:cs="Times New Roman" w:eastAsiaTheme="minorEastAsia"/>
                <w:color w:val="000000"/>
                <w:kern w:val="0"/>
                <w:sz w:val="20"/>
                <w:szCs w:val="20"/>
                <w:lang w:eastAsia="zh-CN"/>
              </w:rPr>
              <w:t>引摊入市，</w:t>
            </w:r>
            <w:r>
              <w:rPr>
                <w:rFonts w:hint="default" w:ascii="Times New Roman" w:hAnsi="Times New Roman" w:cs="Times New Roman" w:eastAsiaTheme="minorEastAsia"/>
                <w:color w:val="000000"/>
                <w:sz w:val="20"/>
                <w:szCs w:val="20"/>
                <w:lang w:eastAsia="zh-CN"/>
              </w:rPr>
              <w:t>无占用盲道、阻碍通行</w:t>
            </w:r>
            <w:r>
              <w:rPr>
                <w:rFonts w:hint="default" w:ascii="Times New Roman" w:hAnsi="Times New Roman" w:cs="Times New Roman" w:eastAsiaTheme="minorEastAsia"/>
                <w:color w:val="000000"/>
                <w:sz w:val="20"/>
                <w:szCs w:val="20"/>
              </w:rPr>
              <w:t>现象。</w:t>
            </w:r>
            <w:r>
              <w:rPr>
                <w:rFonts w:hint="default" w:ascii="Times New Roman" w:hAnsi="Times New Roman" w:cs="Times New Roman" w:eastAsiaTheme="minorEastAsia"/>
                <w:color w:val="000000"/>
                <w:sz w:val="20"/>
                <w:szCs w:val="20"/>
                <w:lang w:eastAsia="zh-CN"/>
              </w:rPr>
              <w:t>确保辖区摊群点线内规范经营。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74</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000000"/>
                <w:kern w:val="0"/>
                <w:sz w:val="20"/>
                <w:szCs w:val="20"/>
                <w:lang w:eastAsia="zh-CN"/>
              </w:rPr>
              <w:t>加快推进非机动车充电（棚）桩设置安装，建设400组以上。</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区城管局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唐广建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cs="Times New Roman"/>
                <w:sz w:val="20"/>
                <w:szCs w:val="20"/>
                <w:lang w:eastAsia="zh-CN"/>
              </w:rPr>
              <w:t>各镇街</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eastAsia="zh-CN"/>
              </w:rPr>
              <w:t>开发区</w:t>
            </w:r>
            <w:r>
              <w:rPr>
                <w:rFonts w:hint="default" w:ascii="Times New Roman" w:hAnsi="Times New Roman" w:cs="Times New Roman"/>
                <w:sz w:val="20"/>
                <w:szCs w:val="20"/>
                <w:lang w:val="en-US" w:eastAsia="zh-CN"/>
              </w:rPr>
              <w:t xml:space="preserve"> 城投集团</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color w:val="000000"/>
                <w:kern w:val="0"/>
                <w:sz w:val="20"/>
                <w:szCs w:val="20"/>
                <w:lang w:val="en-US" w:eastAsia="zh-CN"/>
              </w:rPr>
              <w:t>新建</w:t>
            </w:r>
            <w:r>
              <w:rPr>
                <w:rFonts w:hint="default" w:ascii="Times New Roman" w:hAnsi="Times New Roman" w:cs="Times New Roman" w:eastAsiaTheme="minorEastAsia"/>
                <w:color w:val="000000"/>
                <w:kern w:val="0"/>
                <w:sz w:val="20"/>
                <w:szCs w:val="20"/>
                <w:lang w:eastAsia="zh-CN"/>
              </w:rPr>
              <w:t>非机动车充电（棚）桩设置</w:t>
            </w:r>
            <w:r>
              <w:rPr>
                <w:rFonts w:hint="default" w:ascii="Times New Roman" w:hAnsi="Times New Roman" w:cs="Times New Roman" w:eastAsiaTheme="minorEastAsia"/>
                <w:color w:val="000000"/>
                <w:kern w:val="0"/>
                <w:sz w:val="20"/>
                <w:szCs w:val="20"/>
                <w:lang w:val="en-US" w:eastAsia="zh-CN"/>
              </w:rPr>
              <w:t>100组，完成任务25%。</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color w:val="000000"/>
                <w:kern w:val="0"/>
                <w:sz w:val="20"/>
                <w:szCs w:val="20"/>
                <w:lang w:val="en-US" w:eastAsia="zh-CN"/>
              </w:rPr>
              <w:t>新建</w:t>
            </w:r>
            <w:r>
              <w:rPr>
                <w:rFonts w:hint="default" w:ascii="Times New Roman" w:hAnsi="Times New Roman" w:cs="Times New Roman" w:eastAsiaTheme="minorEastAsia"/>
                <w:color w:val="000000"/>
                <w:kern w:val="0"/>
                <w:sz w:val="20"/>
                <w:szCs w:val="20"/>
                <w:lang w:eastAsia="zh-CN"/>
              </w:rPr>
              <w:t>非机动车充电（棚）桩设置</w:t>
            </w:r>
            <w:r>
              <w:rPr>
                <w:rFonts w:hint="default" w:ascii="Times New Roman" w:hAnsi="Times New Roman" w:cs="Times New Roman" w:eastAsiaTheme="minorEastAsia"/>
                <w:color w:val="000000"/>
                <w:kern w:val="0"/>
                <w:sz w:val="20"/>
                <w:szCs w:val="20"/>
                <w:lang w:val="en-US" w:eastAsia="zh-CN"/>
              </w:rPr>
              <w:t>210组，完成任务52.5%。</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color w:val="000000"/>
                <w:kern w:val="0"/>
                <w:sz w:val="20"/>
                <w:szCs w:val="20"/>
                <w:lang w:val="en-US" w:eastAsia="zh-CN"/>
              </w:rPr>
              <w:t>新建</w:t>
            </w:r>
            <w:r>
              <w:rPr>
                <w:rFonts w:hint="default" w:ascii="Times New Roman" w:hAnsi="Times New Roman" w:cs="Times New Roman" w:eastAsiaTheme="minorEastAsia"/>
                <w:color w:val="000000"/>
                <w:kern w:val="0"/>
                <w:sz w:val="20"/>
                <w:szCs w:val="20"/>
                <w:lang w:eastAsia="zh-CN"/>
              </w:rPr>
              <w:t>非机动车充电（棚）桩设置</w:t>
            </w:r>
            <w:r>
              <w:rPr>
                <w:rFonts w:hint="default" w:ascii="Times New Roman" w:hAnsi="Times New Roman" w:cs="Times New Roman" w:eastAsiaTheme="minorEastAsia"/>
                <w:color w:val="000000"/>
                <w:kern w:val="0"/>
                <w:sz w:val="20"/>
                <w:szCs w:val="20"/>
                <w:lang w:val="en-US" w:eastAsia="zh-CN"/>
              </w:rPr>
              <w:t>300组，完成任务75%。</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color w:val="000000"/>
                <w:kern w:val="0"/>
                <w:sz w:val="20"/>
                <w:szCs w:val="20"/>
                <w:lang w:val="en-US" w:eastAsia="zh-CN"/>
              </w:rPr>
              <w:t>新建</w:t>
            </w:r>
            <w:r>
              <w:rPr>
                <w:rFonts w:hint="default" w:ascii="Times New Roman" w:hAnsi="Times New Roman" w:cs="Times New Roman" w:eastAsiaTheme="minorEastAsia"/>
                <w:color w:val="000000"/>
                <w:kern w:val="0"/>
                <w:sz w:val="20"/>
                <w:szCs w:val="20"/>
                <w:lang w:eastAsia="zh-CN"/>
              </w:rPr>
              <w:t>非机动车充电（棚）桩设置</w:t>
            </w:r>
            <w:r>
              <w:rPr>
                <w:rFonts w:hint="default" w:ascii="Times New Roman" w:hAnsi="Times New Roman" w:cs="Times New Roman" w:eastAsiaTheme="minorEastAsia"/>
                <w:color w:val="000000"/>
                <w:kern w:val="0"/>
                <w:sz w:val="20"/>
                <w:szCs w:val="20"/>
                <w:lang w:val="en-US" w:eastAsia="zh-CN"/>
              </w:rPr>
              <w:t>400组，完成任务100%。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全面落实《城市环境卫生质量标准》，改造提升中转站3座、公厕10座，建成垃圾“四分类”设施535个。</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eastAsia="zh-CN"/>
              </w:rPr>
              <w:t>区城管局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唐广建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区数据局</w:t>
            </w:r>
            <w:r>
              <w:rPr>
                <w:rFonts w:hint="default" w:ascii="Times New Roman" w:hAnsi="Times New Roman" w:cs="Times New Roman"/>
                <w:sz w:val="20"/>
                <w:szCs w:val="20"/>
                <w:lang w:val="en-US" w:eastAsia="zh-CN"/>
              </w:rPr>
              <w:t xml:space="preserve">   </w:t>
            </w:r>
            <w:r>
              <w:rPr>
                <w:rFonts w:hint="default" w:ascii="Times New Roman" w:hAnsi="Times New Roman" w:cs="Times New Roman"/>
                <w:color w:val="auto"/>
                <w:spacing w:val="-17"/>
                <w:kern w:val="0"/>
                <w:sz w:val="20"/>
                <w:szCs w:val="20"/>
                <w:shd w:val="clear" w:color="auto" w:fill="auto"/>
                <w:lang w:eastAsia="zh-CN"/>
              </w:rPr>
              <w:t>区生态环境分局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lang w:eastAsia="zh-CN"/>
              </w:rPr>
            </w:pPr>
            <w:r>
              <w:rPr>
                <w:rFonts w:hint="default" w:ascii="Times New Roman" w:hAnsi="Times New Roman" w:cs="Times New Roman"/>
                <w:sz w:val="20"/>
                <w:szCs w:val="20"/>
                <w:lang w:val="en-US" w:eastAsia="zh-CN"/>
              </w:rPr>
              <w:t xml:space="preserve">开发区   </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lang w:val="en-US" w:eastAsia="zh-CN"/>
              </w:rPr>
              <w:t>改造提升公厕1座、中转站1座；新建垃圾四分类设施6个。</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lang w:val="en-US" w:eastAsia="zh-CN"/>
              </w:rPr>
              <w:t>改造提升公厕6座、中转站2座；新建垃圾四分类设施10个。</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color w:val="000000"/>
                <w:kern w:val="0"/>
                <w:sz w:val="20"/>
                <w:szCs w:val="20"/>
                <w:lang w:val="en-US" w:eastAsia="zh-CN"/>
              </w:rPr>
              <w:t>共计</w:t>
            </w:r>
            <w:r>
              <w:rPr>
                <w:rFonts w:hint="default" w:ascii="Times New Roman" w:hAnsi="Times New Roman" w:cs="Times New Roman" w:eastAsiaTheme="minorEastAsia"/>
                <w:color w:val="000000"/>
                <w:kern w:val="0"/>
                <w:sz w:val="20"/>
                <w:szCs w:val="20"/>
              </w:rPr>
              <w:t>改造提升中转站3座、公厕10座，</w:t>
            </w:r>
            <w:r>
              <w:rPr>
                <w:rFonts w:hint="default" w:ascii="Times New Roman" w:hAnsi="Times New Roman" w:cs="Times New Roman" w:eastAsiaTheme="minorEastAsia"/>
                <w:color w:val="000000"/>
                <w:kern w:val="0"/>
                <w:sz w:val="20"/>
                <w:szCs w:val="20"/>
                <w:lang w:val="en-US" w:eastAsia="zh-CN"/>
              </w:rPr>
              <w:t>共计</w:t>
            </w:r>
            <w:r>
              <w:rPr>
                <w:rFonts w:hint="default" w:ascii="Times New Roman" w:hAnsi="Times New Roman" w:cs="Times New Roman" w:eastAsiaTheme="minorEastAsia"/>
                <w:color w:val="000000"/>
                <w:kern w:val="0"/>
                <w:sz w:val="20"/>
                <w:szCs w:val="20"/>
              </w:rPr>
              <w:t>建成垃圾“四分类”设施535个。</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color w:val="000000"/>
                <w:kern w:val="0"/>
                <w:sz w:val="20"/>
                <w:szCs w:val="20"/>
                <w:lang w:val="en-US" w:eastAsia="zh-CN"/>
              </w:rPr>
              <w:t>共计</w:t>
            </w:r>
            <w:r>
              <w:rPr>
                <w:rFonts w:hint="default" w:ascii="Times New Roman" w:hAnsi="Times New Roman" w:cs="Times New Roman" w:eastAsiaTheme="minorEastAsia"/>
                <w:color w:val="000000"/>
                <w:kern w:val="0"/>
                <w:sz w:val="20"/>
                <w:szCs w:val="20"/>
              </w:rPr>
              <w:t>改造提升中转站3座、公厕10座，</w:t>
            </w:r>
            <w:r>
              <w:rPr>
                <w:rFonts w:hint="default" w:ascii="Times New Roman" w:hAnsi="Times New Roman" w:cs="Times New Roman" w:eastAsiaTheme="minorEastAsia"/>
                <w:color w:val="000000"/>
                <w:kern w:val="0"/>
                <w:sz w:val="20"/>
                <w:szCs w:val="20"/>
                <w:lang w:val="en-US" w:eastAsia="zh-CN"/>
              </w:rPr>
              <w:t>共计</w:t>
            </w:r>
            <w:r>
              <w:rPr>
                <w:rFonts w:hint="default" w:ascii="Times New Roman" w:hAnsi="Times New Roman" w:cs="Times New Roman" w:eastAsiaTheme="minorEastAsia"/>
                <w:color w:val="000000"/>
                <w:kern w:val="0"/>
                <w:sz w:val="20"/>
                <w:szCs w:val="20"/>
              </w:rPr>
              <w:t>建成垃圾“四分类”设施535个。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eastAsia="zh-CN"/>
              </w:rPr>
              <w:t>纵深推进住宅小区物业管理“大排查、大整治、大提升”攻坚行动，实现小区“三率”组建达100%，推动物业服务水平和群众满意度双提升。</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eastAsia="zh-CN"/>
              </w:rPr>
              <w:t>区城管局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唐广建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各镇街</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lang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lang w:val="en-US" w:eastAsia="zh-CN"/>
              </w:rPr>
              <w:t>物业覆盖率、</w:t>
            </w:r>
            <w:r>
              <w:rPr>
                <w:rFonts w:hint="default" w:ascii="Times New Roman" w:hAnsi="Times New Roman" w:cs="Times New Roman" w:eastAsiaTheme="minorEastAsia"/>
                <w:spacing w:val="-17"/>
                <w:sz w:val="20"/>
                <w:szCs w:val="20"/>
                <w:lang w:val="en-US" w:eastAsia="zh-CN"/>
              </w:rPr>
              <w:t>党组织</w:t>
            </w:r>
            <w:r>
              <w:rPr>
                <w:rFonts w:hint="default" w:ascii="Times New Roman" w:hAnsi="Times New Roman" w:cs="Times New Roman" w:eastAsiaTheme="minorEastAsia"/>
                <w:sz w:val="20"/>
                <w:szCs w:val="20"/>
                <w:lang w:val="en-US" w:eastAsia="zh-CN"/>
              </w:rPr>
              <w:t>组建率已完成100%，业委会组建率达到85%。</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lang w:val="en-US" w:eastAsia="zh-CN"/>
              </w:rPr>
              <w:t>业委会组建率达到88%。</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lang w:val="en-US" w:eastAsia="zh-CN"/>
              </w:rPr>
              <w:t>业委会组建率达到92%。</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lang w:val="en-US" w:eastAsia="zh-CN"/>
              </w:rPr>
              <w:t>物业覆盖率、党组织组建率、业委会组建率达到100%。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6"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77</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精准化吸引人才聚集</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spacing w:val="-11"/>
                <w:kern w:val="0"/>
                <w:sz w:val="20"/>
                <w:szCs w:val="20"/>
                <w:lang w:eastAsia="zh-CN"/>
              </w:rPr>
            </w:pPr>
            <w:r>
              <w:rPr>
                <w:rFonts w:hint="default" w:ascii="Times New Roman" w:hAnsi="Times New Roman" w:eastAsia="宋体" w:cs="Times New Roman"/>
                <w:color w:val="000000"/>
                <w:spacing w:val="-11"/>
                <w:kern w:val="0"/>
                <w:sz w:val="20"/>
                <w:szCs w:val="20"/>
                <w:lang w:eastAsia="zh-CN"/>
              </w:rPr>
              <w:t>加快打造英才荟萃的人才强区，制定人才吸引政策，设立“引才工作站”2个以上，加强与985科创投资赋能联盟、江南大学技术转移中心等平台对接合作，吸引高层次人才（团队）25个以上。</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sz w:val="20"/>
                <w:szCs w:val="20"/>
                <w:lang w:val="en-US" w:eastAsia="zh-CN"/>
              </w:rPr>
              <w:t>谢  军</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spacing w:val="-17"/>
                <w:kern w:val="0"/>
                <w:sz w:val="20"/>
                <w:szCs w:val="20"/>
                <w:lang w:val="en-US" w:eastAsia="zh-CN"/>
              </w:rPr>
              <w:t>区委组织部</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val="en-US" w:eastAsia="zh-CN"/>
              </w:rPr>
              <w:t>李  真</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rPr>
              <w:t>区</w:t>
            </w:r>
            <w:r>
              <w:rPr>
                <w:rFonts w:hint="default" w:ascii="Times New Roman" w:hAnsi="Times New Roman" w:cs="Times New Roman"/>
                <w:color w:val="000000"/>
                <w:kern w:val="0"/>
                <w:sz w:val="20"/>
                <w:szCs w:val="20"/>
                <w:lang w:val="en-US" w:eastAsia="zh-CN"/>
              </w:rPr>
              <w:t>人社局区科技局</w:t>
            </w:r>
          </w:p>
          <w:p>
            <w:pPr>
              <w:pStyle w:val="2"/>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sz w:val="20"/>
                <w:szCs w:val="20"/>
                <w:lang w:eastAsia="zh-CN"/>
              </w:rPr>
            </w:pPr>
            <w:r>
              <w:rPr>
                <w:rFonts w:hint="default" w:ascii="Times New Roman" w:hAnsi="Times New Roman" w:cs="Times New Roman"/>
                <w:color w:val="000000"/>
                <w:kern w:val="0"/>
                <w:sz w:val="20"/>
                <w:szCs w:val="20"/>
                <w:lang w:val="en-US" w:eastAsia="zh-CN"/>
              </w:rPr>
              <w:t>区农水局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一季度完成人才政策上会，并谋划其他工作。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出台人才政策，设立引才工作站1个，力争吸引高层次人才及团队10个。</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出台人才政策，设立引才工作站2个，力争吸引高层次人才及团队20个左右。</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出台人才政策，设立“引才工作站”2个以上，吸引高层次人才（团队）25个以上。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spacing w:val="-11"/>
                <w:kern w:val="0"/>
                <w:sz w:val="20"/>
                <w:szCs w:val="20"/>
                <w:lang w:eastAsia="zh-CN"/>
              </w:rPr>
            </w:pPr>
            <w:r>
              <w:rPr>
                <w:rFonts w:hint="default" w:ascii="Times New Roman" w:hAnsi="Times New Roman" w:cs="Times New Roman"/>
                <w:color w:val="000000"/>
                <w:spacing w:val="-11"/>
                <w:kern w:val="0"/>
                <w:sz w:val="20"/>
                <w:szCs w:val="20"/>
              </w:rPr>
              <w:t>精准对接产业用工需求，大力开展职业技能培训，拓展企业“订单式”“现代学徒制”培养模式，引育1000名产业人才。</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sz w:val="20"/>
                <w:szCs w:val="20"/>
                <w:lang w:val="en-US" w:eastAsia="zh-CN"/>
              </w:rPr>
              <w:t>余  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rPr>
              <w:t>区人社局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王</w:t>
            </w:r>
            <w:r>
              <w:rPr>
                <w:rFonts w:hint="default" w:ascii="Times New Roman" w:hAnsi="Times New Roman" w:cs="Times New Roman"/>
                <w:color w:val="000000"/>
                <w:sz w:val="20"/>
                <w:szCs w:val="20"/>
                <w:lang w:val="en-US" w:eastAsia="zh-CN"/>
              </w:rPr>
              <w:t xml:space="preserve">  </w:t>
            </w:r>
            <w:r>
              <w:rPr>
                <w:rFonts w:hint="default" w:ascii="Times New Roman" w:hAnsi="Times New Roman" w:cs="Times New Roman"/>
                <w:color w:val="000000"/>
                <w:sz w:val="20"/>
                <w:szCs w:val="20"/>
                <w:lang w:eastAsia="zh-CN"/>
              </w:rPr>
              <w:t>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rPr>
              <w:t>区</w:t>
            </w:r>
            <w:r>
              <w:rPr>
                <w:rFonts w:hint="default" w:ascii="Times New Roman" w:hAnsi="Times New Roman" w:cs="Times New Roman"/>
                <w:color w:val="auto"/>
                <w:kern w:val="0"/>
                <w:sz w:val="20"/>
                <w:szCs w:val="20"/>
                <w:lang w:eastAsia="zh-CN"/>
              </w:rPr>
              <w:t>财政局</w:t>
            </w:r>
            <w:r>
              <w:rPr>
                <w:rFonts w:hint="default" w:ascii="Times New Roman" w:hAnsi="Times New Roman" w:cs="Times New Roman"/>
                <w:color w:val="auto"/>
                <w:kern w:val="0"/>
                <w:sz w:val="20"/>
                <w:szCs w:val="20"/>
              </w:rPr>
              <w:t>区教育局</w:t>
            </w:r>
            <w:r>
              <w:rPr>
                <w:rFonts w:hint="default" w:ascii="Times New Roman" w:hAnsi="Times New Roman" w:cs="Times New Roman"/>
                <w:color w:val="auto"/>
                <w:sz w:val="20"/>
                <w:szCs w:val="20"/>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shd w:val="clear" w:color="auto" w:fill="auto"/>
                <w:lang w:eastAsia="zh-CN"/>
              </w:rPr>
            </w:pPr>
            <w:r>
              <w:rPr>
                <w:rFonts w:hint="default" w:ascii="Times New Roman" w:hAnsi="Times New Roman" w:cs="Times New Roman"/>
                <w:color w:val="auto"/>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color w:val="auto"/>
                <w:sz w:val="20"/>
                <w:szCs w:val="20"/>
                <w:shd w:val="clear" w:color="auto" w:fill="auto"/>
                <w:lang w:val="en-US" w:eastAsia="zh-CN"/>
              </w:rPr>
            </w:pPr>
            <w:r>
              <w:rPr>
                <w:rFonts w:hint="default" w:ascii="Times New Roman" w:hAnsi="Times New Roman" w:cs="Times New Roman"/>
                <w:color w:val="auto"/>
                <w:kern w:val="0"/>
                <w:sz w:val="20"/>
                <w:szCs w:val="20"/>
              </w:rPr>
              <w:t>拓展企业“订单式”“现代学徒制”培养模式，大力开展职业技能培训，</w:t>
            </w:r>
            <w:r>
              <w:rPr>
                <w:rFonts w:hint="default" w:ascii="Times New Roman" w:hAnsi="Times New Roman" w:cs="Times New Roman"/>
                <w:color w:val="auto"/>
                <w:kern w:val="0"/>
                <w:sz w:val="20"/>
                <w:szCs w:val="20"/>
                <w:lang w:val="en-US" w:eastAsia="zh-CN"/>
              </w:rPr>
              <w:t>一季度开展技能培训</w:t>
            </w:r>
            <w:r>
              <w:rPr>
                <w:rFonts w:hint="default" w:ascii="Times New Roman" w:hAnsi="Times New Roman" w:cs="Times New Roman"/>
                <w:color w:val="auto"/>
                <w:sz w:val="20"/>
                <w:szCs w:val="20"/>
                <w:lang w:val="en-US" w:eastAsia="zh-CN"/>
              </w:rPr>
              <w:t>200人。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color w:val="auto"/>
                <w:kern w:val="0"/>
                <w:sz w:val="20"/>
                <w:szCs w:val="20"/>
              </w:rPr>
              <w:t>拓展企业“订单式”“现代学徒制”培养模式，大力开展职业技能培训，</w:t>
            </w:r>
            <w:r>
              <w:rPr>
                <w:rFonts w:hint="default" w:ascii="Times New Roman" w:hAnsi="Times New Roman" w:cs="Times New Roman"/>
                <w:color w:val="auto"/>
                <w:kern w:val="0"/>
                <w:sz w:val="20"/>
                <w:szCs w:val="20"/>
                <w:lang w:val="en-US" w:eastAsia="zh-CN"/>
              </w:rPr>
              <w:t>上半年开展技能培训</w:t>
            </w:r>
            <w:r>
              <w:rPr>
                <w:rFonts w:hint="default" w:ascii="Times New Roman" w:hAnsi="Times New Roman" w:cs="Times New Roman"/>
                <w:color w:val="auto"/>
                <w:sz w:val="20"/>
                <w:szCs w:val="20"/>
                <w:lang w:val="en-US" w:eastAsia="zh-CN"/>
              </w:rPr>
              <w:t>500人。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color w:val="auto"/>
                <w:kern w:val="0"/>
                <w:sz w:val="20"/>
                <w:szCs w:val="20"/>
              </w:rPr>
              <w:t>拓展企业“订单式”“现代学徒制”培养模式，大力开展职业技能培训，</w:t>
            </w:r>
            <w:r>
              <w:rPr>
                <w:rFonts w:hint="default" w:ascii="Times New Roman" w:hAnsi="Times New Roman" w:cs="Times New Roman"/>
                <w:color w:val="auto"/>
                <w:kern w:val="0"/>
                <w:sz w:val="20"/>
                <w:szCs w:val="20"/>
                <w:lang w:val="en-US" w:eastAsia="zh-CN"/>
              </w:rPr>
              <w:t>前三季度开展技能培训</w:t>
            </w:r>
            <w:r>
              <w:rPr>
                <w:rFonts w:hint="default" w:ascii="Times New Roman" w:hAnsi="Times New Roman" w:cs="Times New Roman"/>
                <w:color w:val="auto"/>
                <w:sz w:val="20"/>
                <w:szCs w:val="20"/>
                <w:lang w:val="en-US" w:eastAsia="zh-CN"/>
              </w:rPr>
              <w:t>800人。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color w:val="auto"/>
                <w:kern w:val="0"/>
                <w:sz w:val="20"/>
                <w:szCs w:val="20"/>
              </w:rPr>
              <w:t>拓展企业“订单式”“现代学徒制”培养模式，大力开展职业技能培训，</w:t>
            </w:r>
            <w:r>
              <w:rPr>
                <w:rFonts w:hint="default" w:ascii="Times New Roman" w:hAnsi="Times New Roman" w:cs="Times New Roman"/>
                <w:color w:val="auto"/>
                <w:kern w:val="0"/>
                <w:sz w:val="20"/>
                <w:szCs w:val="20"/>
                <w:lang w:val="en-US" w:eastAsia="zh-CN"/>
              </w:rPr>
              <w:t>全年开展技能培训</w:t>
            </w:r>
            <w:r>
              <w:rPr>
                <w:rFonts w:hint="default" w:ascii="Times New Roman" w:hAnsi="Times New Roman" w:cs="Times New Roman"/>
                <w:color w:val="auto"/>
                <w:sz w:val="20"/>
                <w:szCs w:val="20"/>
                <w:lang w:val="en-US" w:eastAsia="zh-CN"/>
              </w:rPr>
              <w:t>1000人。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以“人才相山行”为抓手，谋划“智荟相山·逐梦未来”品牌系列活动</w:t>
            </w:r>
            <w:r>
              <w:rPr>
                <w:rFonts w:hint="default" w:ascii="Times New Roman" w:hAnsi="Times New Roman" w:cs="Times New Roman"/>
                <w:color w:val="000000"/>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sz w:val="20"/>
                <w:szCs w:val="20"/>
                <w:lang w:val="en-US" w:eastAsia="zh-CN"/>
              </w:rPr>
              <w:t>谢  军</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eastAsia="zh-CN"/>
              </w:rPr>
            </w:pPr>
            <w:r>
              <w:rPr>
                <w:rFonts w:hint="default" w:ascii="Times New Roman" w:hAnsi="Times New Roman" w:eastAsia="宋体" w:cs="Times New Roman"/>
                <w:color w:val="000000"/>
                <w:spacing w:val="-17"/>
                <w:sz w:val="20"/>
                <w:szCs w:val="20"/>
                <w:shd w:val="clear" w:color="auto" w:fill="auto"/>
                <w:lang w:val="en-US" w:eastAsia="zh-CN"/>
              </w:rPr>
              <w:t>区委组织部</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val="en-US" w:eastAsia="zh-CN"/>
              </w:rPr>
              <w:t>李  真</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区</w:t>
            </w:r>
            <w:r>
              <w:rPr>
                <w:rFonts w:hint="default" w:ascii="Times New Roman" w:hAnsi="Times New Roman" w:cs="Times New Roman"/>
                <w:color w:val="000000"/>
                <w:kern w:val="0"/>
                <w:sz w:val="20"/>
                <w:szCs w:val="20"/>
                <w:lang w:eastAsia="zh-CN"/>
              </w:rPr>
              <w:t>财政局</w:t>
            </w:r>
            <w:r>
              <w:rPr>
                <w:rFonts w:hint="default" w:ascii="Times New Roman" w:hAnsi="Times New Roman" w:cs="Times New Roman"/>
                <w:color w:val="000000"/>
                <w:kern w:val="0"/>
                <w:sz w:val="20"/>
                <w:szCs w:val="20"/>
              </w:rPr>
              <w:t>区教育局</w:t>
            </w:r>
            <w:r>
              <w:rPr>
                <w:rFonts w:hint="default" w:ascii="Times New Roman" w:hAnsi="Times New Roman" w:cs="Times New Roman"/>
                <w:color w:val="000000"/>
                <w:sz w:val="20"/>
                <w:szCs w:val="20"/>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lang w:eastAsia="zh-CN"/>
              </w:rPr>
            </w:pPr>
            <w:r>
              <w:rPr>
                <w:rFonts w:hint="default" w:ascii="Times New Roman" w:hAnsi="Times New Roman" w:cs="Times New Roman"/>
                <w:color w:val="000000"/>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出台“人才淮北行”相山系列活动方案，建立活动台账。</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结合“人才淮北行”相山系列活动方案，动态更新活动台账，组织全区各部门开展系列活动。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结合“人才淮北行”相山系列活动方案，动态更新活动台账，组织全区各部门开展系列活动。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eastAsiaTheme="minorEastAsia"/>
                <w:sz w:val="20"/>
                <w:szCs w:val="20"/>
                <w:lang w:val="en-US" w:eastAsia="zh-CN"/>
              </w:rPr>
            </w:pPr>
            <w:r>
              <w:rPr>
                <w:rFonts w:hint="default" w:ascii="Times New Roman" w:hAnsi="Times New Roman" w:cs="Times New Roman" w:eastAsiaTheme="minorEastAsia"/>
                <w:sz w:val="20"/>
                <w:szCs w:val="20"/>
                <w:lang w:val="en-US" w:eastAsia="zh-CN"/>
              </w:rPr>
              <w:t>集合“人才淮北行”相山系列活动方案，动态更新活动台账，组织全区各部门开展系列活动。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80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rPr>
            </w:pPr>
            <w:r>
              <w:rPr>
                <w:rFonts w:hint="default" w:ascii="Times New Roman" w:hAnsi="Times New Roman" w:cs="Times New Roman"/>
                <w:color w:val="000000"/>
                <w:kern w:val="0"/>
                <w:sz w:val="20"/>
                <w:szCs w:val="20"/>
              </w:rPr>
              <w:t>积极搭建人才供需对接平台，吸引500名在淮高校毕业生留相，引进博士4名、博士后6名，培育认定高技能人才600名以上。</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r>
              <w:rPr>
                <w:rFonts w:hint="default" w:ascii="Times New Roman" w:hAnsi="Times New Roman" w:cs="Times New Roman"/>
                <w:color w:val="000000"/>
                <w:sz w:val="20"/>
                <w:szCs w:val="20"/>
                <w:lang w:val="en-US" w:eastAsia="zh-CN"/>
              </w:rPr>
              <w:t>余  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区人社局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sz w:val="20"/>
                <w:szCs w:val="20"/>
                <w:lang w:eastAsia="zh-CN"/>
              </w:rPr>
              <w:t>王</w:t>
            </w:r>
            <w:r>
              <w:rPr>
                <w:rFonts w:hint="default" w:ascii="Times New Roman" w:hAnsi="Times New Roman" w:cs="Times New Roman"/>
                <w:color w:val="000000"/>
                <w:sz w:val="20"/>
                <w:szCs w:val="20"/>
                <w:lang w:val="en-US" w:eastAsia="zh-CN"/>
              </w:rPr>
              <w:t xml:space="preserve">  </w:t>
            </w:r>
            <w:r>
              <w:rPr>
                <w:rFonts w:hint="default" w:ascii="Times New Roman" w:hAnsi="Times New Roman" w:cs="Times New Roman"/>
                <w:color w:val="000000"/>
                <w:sz w:val="20"/>
                <w:szCs w:val="20"/>
                <w:lang w:eastAsia="zh-CN"/>
              </w:rPr>
              <w:t>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pacing w:val="-17"/>
                <w:kern w:val="0"/>
                <w:sz w:val="20"/>
                <w:szCs w:val="20"/>
                <w:shd w:val="clear" w:color="auto" w:fill="auto"/>
              </w:rPr>
              <w:t>区</w:t>
            </w:r>
            <w:r>
              <w:rPr>
                <w:rFonts w:hint="default" w:ascii="Times New Roman" w:hAnsi="Times New Roman" w:cs="Times New Roman"/>
                <w:color w:val="auto"/>
                <w:spacing w:val="-17"/>
                <w:kern w:val="0"/>
                <w:sz w:val="20"/>
                <w:szCs w:val="20"/>
                <w:shd w:val="clear" w:color="auto" w:fill="auto"/>
                <w:lang w:eastAsia="zh-CN"/>
              </w:rPr>
              <w:t>委组织部</w:t>
            </w:r>
            <w:r>
              <w:rPr>
                <w:rFonts w:hint="default" w:ascii="Times New Roman" w:hAnsi="Times New Roman" w:cs="Times New Roman"/>
                <w:color w:val="auto"/>
                <w:spacing w:val="-17"/>
                <w:kern w:val="0"/>
                <w:sz w:val="20"/>
                <w:szCs w:val="20"/>
                <w:shd w:val="clear" w:color="auto" w:fill="auto"/>
                <w:lang w:val="en-US" w:eastAsia="zh-CN"/>
              </w:rPr>
              <w:t xml:space="preserve"> </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kern w:val="0"/>
                <w:sz w:val="20"/>
                <w:szCs w:val="20"/>
              </w:rPr>
              <w:t>区</w:t>
            </w:r>
            <w:r>
              <w:rPr>
                <w:rFonts w:hint="default" w:ascii="Times New Roman" w:hAnsi="Times New Roman" w:cs="Times New Roman"/>
                <w:color w:val="auto"/>
                <w:kern w:val="0"/>
                <w:sz w:val="20"/>
                <w:szCs w:val="20"/>
                <w:lang w:eastAsia="zh-CN"/>
              </w:rPr>
              <w:t>财政局</w:t>
            </w:r>
            <w:r>
              <w:rPr>
                <w:rFonts w:hint="default" w:ascii="Times New Roman" w:hAnsi="Times New Roman" w:cs="Times New Roman"/>
                <w:color w:val="auto"/>
                <w:sz w:val="20"/>
                <w:szCs w:val="20"/>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lang w:val="en-US" w:eastAsia="zh-CN"/>
              </w:rPr>
              <w:t>预计一季度</w:t>
            </w:r>
            <w:r>
              <w:rPr>
                <w:rFonts w:hint="default" w:ascii="Times New Roman" w:hAnsi="Times New Roman" w:cs="Times New Roman"/>
                <w:color w:val="auto"/>
                <w:sz w:val="20"/>
                <w:szCs w:val="20"/>
              </w:rPr>
              <w:t>引进博士</w:t>
            </w:r>
            <w:r>
              <w:rPr>
                <w:rFonts w:hint="default" w:ascii="Times New Roman" w:hAnsi="Times New Roman" w:cs="Times New Roman"/>
                <w:color w:val="auto"/>
                <w:sz w:val="20"/>
                <w:szCs w:val="20"/>
                <w:lang w:val="en-US" w:eastAsia="zh-CN"/>
              </w:rPr>
              <w:t>3</w:t>
            </w:r>
            <w:r>
              <w:rPr>
                <w:rFonts w:hint="default" w:ascii="Times New Roman" w:hAnsi="Times New Roman" w:cs="Times New Roman"/>
                <w:color w:val="auto"/>
                <w:sz w:val="20"/>
                <w:szCs w:val="20"/>
              </w:rPr>
              <w:t>名</w:t>
            </w:r>
            <w:r>
              <w:rPr>
                <w:rFonts w:hint="default" w:ascii="Times New Roman" w:hAnsi="Times New Roman" w:cs="Times New Roman"/>
                <w:color w:val="auto"/>
                <w:sz w:val="20"/>
                <w:szCs w:val="20"/>
                <w:lang w:eastAsia="zh-CN"/>
              </w:rPr>
              <w:t>，</w:t>
            </w:r>
            <w:r>
              <w:rPr>
                <w:rFonts w:hint="default" w:ascii="Times New Roman" w:hAnsi="Times New Roman" w:cs="Times New Roman"/>
                <w:color w:val="auto"/>
                <w:kern w:val="0"/>
                <w:sz w:val="20"/>
                <w:szCs w:val="20"/>
                <w:lang w:val="en-US" w:eastAsia="zh-CN"/>
              </w:rPr>
              <w:t>认定高技能人才50人。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lang w:val="en-US" w:eastAsia="zh-CN"/>
              </w:rPr>
              <w:t>预计</w:t>
            </w:r>
            <w:r>
              <w:rPr>
                <w:rFonts w:hint="default" w:ascii="Times New Roman" w:hAnsi="Times New Roman" w:cs="Times New Roman"/>
                <w:color w:val="auto"/>
                <w:sz w:val="20"/>
                <w:szCs w:val="20"/>
              </w:rPr>
              <w:t xml:space="preserve">上半年引进博士 </w:t>
            </w:r>
            <w:r>
              <w:rPr>
                <w:rFonts w:hint="default" w:ascii="Times New Roman" w:hAnsi="Times New Roman" w:cs="Times New Roman"/>
                <w:color w:val="auto"/>
                <w:sz w:val="20"/>
                <w:szCs w:val="20"/>
                <w:lang w:val="en-US" w:eastAsia="zh-CN"/>
              </w:rPr>
              <w:t>3</w:t>
            </w:r>
            <w:r>
              <w:rPr>
                <w:rFonts w:hint="default" w:ascii="Times New Roman" w:hAnsi="Times New Roman" w:cs="Times New Roman"/>
                <w:color w:val="auto"/>
                <w:sz w:val="20"/>
                <w:szCs w:val="20"/>
              </w:rPr>
              <w:t>名，博士后</w:t>
            </w:r>
            <w:r>
              <w:rPr>
                <w:rFonts w:hint="default" w:ascii="Times New Roman" w:hAnsi="Times New Roman" w:cs="Times New Roman"/>
                <w:color w:val="auto"/>
                <w:sz w:val="20"/>
                <w:szCs w:val="20"/>
                <w:lang w:val="en-US" w:eastAsia="zh-CN"/>
              </w:rPr>
              <w:t>2</w:t>
            </w:r>
            <w:r>
              <w:rPr>
                <w:rFonts w:hint="default" w:ascii="Times New Roman" w:hAnsi="Times New Roman" w:cs="Times New Roman"/>
                <w:color w:val="auto"/>
                <w:sz w:val="20"/>
                <w:szCs w:val="20"/>
              </w:rPr>
              <w:t>名</w:t>
            </w:r>
            <w:r>
              <w:rPr>
                <w:rFonts w:hint="default" w:ascii="Times New Roman" w:hAnsi="Times New Roman" w:cs="Times New Roman"/>
                <w:color w:val="auto"/>
                <w:sz w:val="20"/>
                <w:szCs w:val="20"/>
                <w:lang w:eastAsia="zh-CN"/>
              </w:rPr>
              <w:t>，</w:t>
            </w:r>
            <w:r>
              <w:rPr>
                <w:rFonts w:hint="default" w:ascii="Times New Roman" w:hAnsi="Times New Roman" w:cs="Times New Roman"/>
                <w:color w:val="auto"/>
                <w:kern w:val="0"/>
                <w:sz w:val="20"/>
                <w:szCs w:val="20"/>
                <w:lang w:val="en-US" w:eastAsia="zh-CN"/>
              </w:rPr>
              <w:t>认定高技能人才300人。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z w:val="20"/>
                <w:szCs w:val="20"/>
                <w:lang w:val="en-US" w:eastAsia="zh-CN"/>
              </w:rPr>
              <w:t>吸</w:t>
            </w:r>
            <w:r>
              <w:rPr>
                <w:rFonts w:hint="default" w:ascii="Times New Roman" w:hAnsi="Times New Roman" w:cs="Times New Roman"/>
                <w:color w:val="auto"/>
                <w:sz w:val="20"/>
                <w:szCs w:val="20"/>
              </w:rPr>
              <w:t>引</w:t>
            </w:r>
            <w:r>
              <w:rPr>
                <w:rFonts w:hint="default" w:ascii="Times New Roman" w:hAnsi="Times New Roman" w:cs="Times New Roman"/>
                <w:color w:val="auto"/>
                <w:sz w:val="20"/>
                <w:szCs w:val="20"/>
                <w:lang w:val="en-US" w:eastAsia="zh-CN"/>
              </w:rPr>
              <w:t>3</w:t>
            </w:r>
            <w:r>
              <w:rPr>
                <w:rFonts w:hint="default" w:ascii="Times New Roman" w:hAnsi="Times New Roman" w:cs="Times New Roman"/>
                <w:color w:val="auto"/>
                <w:sz w:val="20"/>
                <w:szCs w:val="20"/>
              </w:rPr>
              <w:t>00</w:t>
            </w:r>
            <w:r>
              <w:rPr>
                <w:rFonts w:hint="default" w:ascii="Times New Roman" w:hAnsi="Times New Roman" w:cs="Times New Roman"/>
                <w:color w:val="auto"/>
                <w:sz w:val="20"/>
                <w:szCs w:val="20"/>
                <w:lang w:val="en-US" w:eastAsia="zh-CN"/>
              </w:rPr>
              <w:t>名</w:t>
            </w:r>
            <w:r>
              <w:rPr>
                <w:rFonts w:hint="default" w:ascii="Times New Roman" w:hAnsi="Times New Roman" w:cs="Times New Roman"/>
                <w:color w:val="auto"/>
                <w:sz w:val="20"/>
                <w:szCs w:val="20"/>
              </w:rPr>
              <w:t>在淮高校毕业生</w:t>
            </w:r>
            <w:r>
              <w:rPr>
                <w:rFonts w:hint="default" w:ascii="Times New Roman" w:hAnsi="Times New Roman" w:cs="Times New Roman"/>
                <w:color w:val="auto"/>
                <w:sz w:val="20"/>
                <w:szCs w:val="20"/>
                <w:lang w:val="en-US" w:eastAsia="zh-CN"/>
              </w:rPr>
              <w:t>留相</w:t>
            </w:r>
            <w:r>
              <w:rPr>
                <w:rFonts w:hint="default" w:ascii="Times New Roman" w:hAnsi="Times New Roman" w:cs="Times New Roman"/>
                <w:color w:val="auto"/>
                <w:sz w:val="20"/>
                <w:szCs w:val="20"/>
                <w:lang w:eastAsia="zh-CN"/>
              </w:rPr>
              <w:t>，</w:t>
            </w:r>
            <w:r>
              <w:rPr>
                <w:rFonts w:hint="default" w:ascii="Times New Roman" w:hAnsi="Times New Roman" w:cs="Times New Roman"/>
                <w:color w:val="auto"/>
                <w:sz w:val="20"/>
                <w:szCs w:val="20"/>
              </w:rPr>
              <w:t>积极对接辖区内博士后工作站，加大对企业宣传政府人才引进补贴政策，引导企业根据自身经营来研究新的课题发展，拟引进博士</w:t>
            </w:r>
            <w:r>
              <w:rPr>
                <w:rFonts w:hint="default" w:ascii="Times New Roman" w:hAnsi="Times New Roman" w:cs="Times New Roman"/>
                <w:color w:val="auto"/>
                <w:sz w:val="20"/>
                <w:szCs w:val="20"/>
                <w:lang w:val="en-US" w:eastAsia="zh-CN"/>
              </w:rPr>
              <w:t>4</w:t>
            </w:r>
            <w:r>
              <w:rPr>
                <w:rFonts w:hint="default" w:ascii="Times New Roman" w:hAnsi="Times New Roman" w:cs="Times New Roman"/>
                <w:color w:val="auto"/>
                <w:sz w:val="20"/>
                <w:szCs w:val="20"/>
              </w:rPr>
              <w:t>名</w:t>
            </w:r>
            <w:r>
              <w:rPr>
                <w:rFonts w:hint="default" w:ascii="Times New Roman" w:hAnsi="Times New Roman" w:cs="Times New Roman"/>
                <w:color w:val="auto"/>
                <w:sz w:val="20"/>
                <w:szCs w:val="20"/>
                <w:lang w:eastAsia="zh-CN"/>
              </w:rPr>
              <w:t>，</w:t>
            </w:r>
            <w:r>
              <w:rPr>
                <w:rFonts w:hint="default" w:ascii="Times New Roman" w:hAnsi="Times New Roman" w:cs="Times New Roman"/>
                <w:color w:val="auto"/>
                <w:sz w:val="20"/>
                <w:szCs w:val="20"/>
              </w:rPr>
              <w:t>博士后</w:t>
            </w:r>
            <w:r>
              <w:rPr>
                <w:rFonts w:hint="default" w:ascii="Times New Roman" w:hAnsi="Times New Roman" w:cs="Times New Roman"/>
                <w:color w:val="auto"/>
                <w:sz w:val="20"/>
                <w:szCs w:val="20"/>
                <w:lang w:val="en-US" w:eastAsia="zh-CN"/>
              </w:rPr>
              <w:t>4</w:t>
            </w:r>
            <w:r>
              <w:rPr>
                <w:rFonts w:hint="default" w:ascii="Times New Roman" w:hAnsi="Times New Roman" w:cs="Times New Roman"/>
                <w:color w:val="auto"/>
                <w:sz w:val="20"/>
                <w:szCs w:val="20"/>
              </w:rPr>
              <w:t>名</w:t>
            </w:r>
            <w:r>
              <w:rPr>
                <w:rFonts w:hint="default" w:ascii="Times New Roman" w:hAnsi="Times New Roman" w:cs="Times New Roman"/>
                <w:color w:val="auto"/>
                <w:sz w:val="20"/>
                <w:szCs w:val="20"/>
                <w:lang w:eastAsia="zh-CN"/>
              </w:rPr>
              <w:t>，</w:t>
            </w:r>
            <w:r>
              <w:rPr>
                <w:rFonts w:hint="default" w:ascii="Times New Roman" w:hAnsi="Times New Roman" w:cs="Times New Roman"/>
                <w:color w:val="auto"/>
                <w:kern w:val="0"/>
                <w:sz w:val="20"/>
                <w:szCs w:val="20"/>
                <w:lang w:val="en-US" w:eastAsia="zh-CN"/>
              </w:rPr>
              <w:t>认定高技能人才520人。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z w:val="20"/>
                <w:szCs w:val="20"/>
                <w:lang w:val="en-US" w:eastAsia="zh-CN"/>
              </w:rPr>
              <w:t>吸</w:t>
            </w:r>
            <w:r>
              <w:rPr>
                <w:rFonts w:hint="default" w:ascii="Times New Roman" w:hAnsi="Times New Roman" w:cs="Times New Roman"/>
                <w:color w:val="auto"/>
                <w:sz w:val="20"/>
                <w:szCs w:val="20"/>
              </w:rPr>
              <w:t>引500</w:t>
            </w:r>
            <w:r>
              <w:rPr>
                <w:rFonts w:hint="default" w:ascii="Times New Roman" w:hAnsi="Times New Roman" w:cs="Times New Roman"/>
                <w:color w:val="auto"/>
                <w:sz w:val="20"/>
                <w:szCs w:val="20"/>
                <w:lang w:val="en-US" w:eastAsia="zh-CN"/>
              </w:rPr>
              <w:t>名</w:t>
            </w:r>
            <w:r>
              <w:rPr>
                <w:rFonts w:hint="default" w:ascii="Times New Roman" w:hAnsi="Times New Roman" w:cs="Times New Roman"/>
                <w:color w:val="auto"/>
                <w:sz w:val="20"/>
                <w:szCs w:val="20"/>
              </w:rPr>
              <w:t>在淮高校毕业生</w:t>
            </w:r>
            <w:r>
              <w:rPr>
                <w:rFonts w:hint="default" w:ascii="Times New Roman" w:hAnsi="Times New Roman" w:cs="Times New Roman"/>
                <w:color w:val="auto"/>
                <w:sz w:val="20"/>
                <w:szCs w:val="20"/>
                <w:lang w:val="en-US" w:eastAsia="zh-CN"/>
              </w:rPr>
              <w:t>留相</w:t>
            </w:r>
            <w:r>
              <w:rPr>
                <w:rFonts w:hint="default" w:ascii="Times New Roman" w:hAnsi="Times New Roman" w:cs="Times New Roman"/>
                <w:color w:val="auto"/>
                <w:sz w:val="20"/>
                <w:szCs w:val="20"/>
              </w:rPr>
              <w:t xml:space="preserve">，引进博士 </w:t>
            </w:r>
            <w:r>
              <w:rPr>
                <w:rFonts w:hint="default" w:ascii="Times New Roman" w:hAnsi="Times New Roman" w:cs="Times New Roman"/>
                <w:color w:val="auto"/>
                <w:sz w:val="20"/>
                <w:szCs w:val="20"/>
                <w:lang w:val="en-US" w:eastAsia="zh-CN"/>
              </w:rPr>
              <w:t>4</w:t>
            </w:r>
            <w:r>
              <w:rPr>
                <w:rFonts w:hint="default" w:ascii="Times New Roman" w:hAnsi="Times New Roman" w:cs="Times New Roman"/>
                <w:color w:val="auto"/>
                <w:sz w:val="20"/>
                <w:szCs w:val="20"/>
              </w:rPr>
              <w:t>名，博士后</w:t>
            </w:r>
            <w:r>
              <w:rPr>
                <w:rFonts w:hint="default" w:ascii="Times New Roman" w:hAnsi="Times New Roman" w:cs="Times New Roman"/>
                <w:color w:val="auto"/>
                <w:sz w:val="20"/>
                <w:szCs w:val="20"/>
                <w:lang w:val="en-US" w:eastAsia="zh-CN"/>
              </w:rPr>
              <w:t>6</w:t>
            </w:r>
            <w:r>
              <w:rPr>
                <w:rFonts w:hint="default" w:ascii="Times New Roman" w:hAnsi="Times New Roman" w:cs="Times New Roman"/>
                <w:color w:val="auto"/>
                <w:sz w:val="20"/>
                <w:szCs w:val="20"/>
              </w:rPr>
              <w:t>名，</w:t>
            </w:r>
            <w:r>
              <w:rPr>
                <w:rFonts w:hint="default" w:ascii="Times New Roman" w:hAnsi="Times New Roman" w:cs="Times New Roman"/>
                <w:color w:val="auto"/>
                <w:kern w:val="0"/>
                <w:sz w:val="20"/>
                <w:szCs w:val="20"/>
                <w:lang w:val="en-US" w:eastAsia="zh-CN"/>
              </w:rPr>
              <w:t>认定高技能人才600人。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大力推进人力资源产业园建设，提升人才服务市场化水平。</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sz w:val="20"/>
                <w:szCs w:val="20"/>
                <w:lang w:val="en-US" w:eastAsia="zh-CN"/>
              </w:rPr>
              <w:t>余  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rPr>
              <w:t>区人社局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王</w:t>
            </w:r>
            <w:r>
              <w:rPr>
                <w:rFonts w:hint="default" w:ascii="Times New Roman" w:hAnsi="Times New Roman" w:cs="Times New Roman"/>
                <w:color w:val="000000"/>
                <w:sz w:val="20"/>
                <w:szCs w:val="20"/>
                <w:lang w:val="en-US" w:eastAsia="zh-CN"/>
              </w:rPr>
              <w:t xml:space="preserve">  </w:t>
            </w:r>
            <w:r>
              <w:rPr>
                <w:rFonts w:hint="default" w:ascii="Times New Roman" w:hAnsi="Times New Roman" w:cs="Times New Roman"/>
                <w:color w:val="000000"/>
                <w:sz w:val="20"/>
                <w:szCs w:val="20"/>
                <w:lang w:eastAsia="zh-CN"/>
              </w:rPr>
              <w:t>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工投集团</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shd w:val="clear" w:color="auto" w:fill="auto"/>
                <w:lang w:eastAsia="zh-CN"/>
              </w:rPr>
            </w:pPr>
            <w:r>
              <w:rPr>
                <w:rFonts w:hint="default" w:ascii="Times New Roman" w:hAnsi="Times New Roman" w:cs="Times New Roman"/>
                <w:color w:val="auto"/>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lang w:val="en-US" w:eastAsia="zh-CN"/>
              </w:rPr>
              <w:t>一季度完成公共配套设施装修工作</w:t>
            </w:r>
            <w:r>
              <w:rPr>
                <w:rFonts w:hint="eastAsia" w:ascii="Times New Roman" w:hAnsi="Times New Roman" w:cs="Times New Roman"/>
                <w:color w:val="auto"/>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上半年确定、签约人力资源产业园运营企业。</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通过运营企业招引5家人力资源公司。</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培育1-2家人力资源公司入规纳统。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jc w:val="center"/>
        </w:trPr>
        <w:tc>
          <w:tcPr>
            <w:tcW w:w="14513" w:type="dxa"/>
            <w:gridSpan w:val="11"/>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b/>
                <w:bCs/>
                <w:color w:val="000000"/>
                <w:kern w:val="0"/>
                <w:sz w:val="20"/>
                <w:szCs w:val="20"/>
                <w:lang w:val="en-US" w:eastAsia="zh-CN"/>
              </w:rPr>
            </w:pPr>
            <w:r>
              <w:rPr>
                <w:rFonts w:hint="default" w:ascii="Times New Roman" w:hAnsi="Times New Roman" w:cs="Times New Roman"/>
                <w:b/>
                <w:bCs/>
                <w:color w:val="000000"/>
                <w:kern w:val="0"/>
                <w:sz w:val="20"/>
                <w:szCs w:val="20"/>
                <w:lang w:val="en-US" w:eastAsia="zh-CN"/>
              </w:rPr>
              <w:t>六、奋勇争先抓牢引领示范，以更高水平推进乡村全面振兴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82</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实施现代农业增效工程</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rPr>
              <w:t>加强与高校院所合作，大力引进农业科研团队、科研机构，提升农业科技含量，重点发展农业试验田、示范田、种子田。建设石榴种质实验室、锦鲤种质实验室、绿叶菜产业实验站、国家食用菌产业技术体系实验站，新增农技推广示范基地4个，打造良种繁育基地和主粮高产示范基地</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eastAsia="zh-CN"/>
              </w:rPr>
              <w:t>牛</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eastAsia="zh-CN"/>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lang w:eastAsia="zh-CN"/>
              </w:rPr>
              <w:t>区科技局</w:t>
            </w:r>
            <w:r>
              <w:rPr>
                <w:rFonts w:hint="default" w:ascii="Times New Roman" w:hAnsi="Times New Roman" w:cs="Times New Roman"/>
                <w:color w:val="auto"/>
                <w:kern w:val="0"/>
                <w:sz w:val="20"/>
                <w:szCs w:val="20"/>
              </w:rPr>
              <w:t>区商务局渠沟镇</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完成鲁楼村1500亩主粮高产示范基地建设。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完成石榴种质实验室、锦鲤种质实验室建设。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新增4个农技推广示范基地，建设渠沟镇小麦良种繁育基地。</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完成国家食用菌产业技术体系实验站招标开工，建设绿叶菜产业实验站。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18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加快特色农业发展，抓好“九大基地”建设，提质升级设施蔬菜基地3000亩、药用花卉种植基地1000亩，培育长三角绿色农产品生产加工供应基地3个，争创省级设施农业示范区。</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eastAsia="zh-CN"/>
              </w:rPr>
              <w:t>牛</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eastAsia="zh-CN"/>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渠沟镇</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kern w:val="0"/>
                <w:sz w:val="20"/>
                <w:szCs w:val="20"/>
                <w:lang w:val="en-US" w:eastAsia="zh-CN"/>
              </w:rPr>
              <w:t>完成</w:t>
            </w:r>
            <w:r>
              <w:rPr>
                <w:rFonts w:hint="default" w:ascii="Times New Roman" w:hAnsi="Times New Roman" w:cs="Times New Roman"/>
                <w:color w:val="auto"/>
                <w:kern w:val="0"/>
                <w:sz w:val="20"/>
                <w:szCs w:val="20"/>
              </w:rPr>
              <w:t>设施蔬菜基地、药用花卉种植基地</w:t>
            </w:r>
            <w:r>
              <w:rPr>
                <w:rFonts w:hint="default" w:ascii="Times New Roman" w:hAnsi="Times New Roman" w:cs="Times New Roman"/>
                <w:color w:val="auto"/>
                <w:kern w:val="0"/>
                <w:sz w:val="20"/>
                <w:szCs w:val="20"/>
                <w:lang w:val="en-US" w:eastAsia="zh-CN"/>
              </w:rPr>
              <w:t>改造升级</w:t>
            </w:r>
            <w:r>
              <w:rPr>
                <w:rFonts w:hint="default" w:ascii="Times New Roman" w:hAnsi="Times New Roman" w:cs="Times New Roman"/>
                <w:color w:val="auto"/>
                <w:kern w:val="0"/>
                <w:sz w:val="20"/>
                <w:szCs w:val="20"/>
                <w:lang w:eastAsia="zh-CN"/>
              </w:rPr>
              <w:t>项目立项</w:t>
            </w:r>
            <w:r>
              <w:rPr>
                <w:rFonts w:hint="default" w:ascii="Times New Roman" w:hAnsi="Times New Roman" w:cs="Times New Roman"/>
                <w:color w:val="auto"/>
                <w:kern w:val="0"/>
                <w:sz w:val="20"/>
                <w:szCs w:val="20"/>
              </w:rPr>
              <w:t>，凯盛浩丰现代设施农业项目</w:t>
            </w:r>
            <w:r>
              <w:rPr>
                <w:rFonts w:hint="default" w:ascii="Times New Roman" w:hAnsi="Times New Roman" w:cs="Times New Roman"/>
                <w:color w:val="auto"/>
                <w:kern w:val="0"/>
                <w:sz w:val="20"/>
                <w:szCs w:val="20"/>
                <w:lang w:eastAsia="zh-CN"/>
              </w:rPr>
              <w:t>洽谈签约</w:t>
            </w:r>
            <w:r>
              <w:rPr>
                <w:rFonts w:hint="default" w:ascii="Times New Roman" w:hAnsi="Times New Roman" w:cs="Times New Roman"/>
                <w:color w:val="auto"/>
                <w:kern w:val="0"/>
                <w:sz w:val="20"/>
                <w:szCs w:val="20"/>
              </w:rPr>
              <w:t>，</w:t>
            </w:r>
            <w:r>
              <w:rPr>
                <w:rFonts w:hint="default" w:ascii="Times New Roman" w:hAnsi="Times New Roman" w:cs="Times New Roman"/>
                <w:color w:val="auto"/>
                <w:kern w:val="0"/>
                <w:sz w:val="20"/>
                <w:szCs w:val="20"/>
                <w:lang w:val="en-US" w:eastAsia="zh-CN"/>
              </w:rPr>
              <w:t>遴选</w:t>
            </w:r>
            <w:r>
              <w:rPr>
                <w:rFonts w:hint="default" w:ascii="Times New Roman" w:hAnsi="Times New Roman" w:cs="Times New Roman"/>
                <w:color w:val="auto"/>
                <w:kern w:val="0"/>
                <w:sz w:val="20"/>
                <w:szCs w:val="20"/>
              </w:rPr>
              <w:t>长三角绿色农产品生产加工供应基地</w:t>
            </w:r>
            <w:r>
              <w:rPr>
                <w:rFonts w:hint="default" w:ascii="Times New Roman" w:hAnsi="Times New Roman" w:cs="Times New Roman"/>
                <w:color w:val="auto"/>
                <w:kern w:val="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kern w:val="0"/>
                <w:sz w:val="20"/>
                <w:szCs w:val="20"/>
                <w:lang w:val="en-US" w:eastAsia="zh-CN"/>
              </w:rPr>
              <w:t>完成</w:t>
            </w:r>
            <w:r>
              <w:rPr>
                <w:rFonts w:hint="default" w:ascii="Times New Roman" w:hAnsi="Times New Roman" w:cs="Times New Roman"/>
                <w:color w:val="auto"/>
                <w:kern w:val="0"/>
                <w:sz w:val="20"/>
                <w:szCs w:val="20"/>
              </w:rPr>
              <w:t>设施蔬菜基地</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rPr>
              <w:t>药用花卉种植基地</w:t>
            </w:r>
            <w:r>
              <w:rPr>
                <w:rFonts w:hint="default" w:ascii="Times New Roman" w:hAnsi="Times New Roman" w:cs="Times New Roman"/>
                <w:color w:val="auto"/>
                <w:kern w:val="0"/>
                <w:sz w:val="20"/>
                <w:szCs w:val="20"/>
                <w:lang w:val="en-US" w:eastAsia="zh-CN"/>
              </w:rPr>
              <w:t>改造提升</w:t>
            </w:r>
            <w:r>
              <w:rPr>
                <w:rFonts w:hint="default" w:ascii="Times New Roman" w:hAnsi="Times New Roman" w:cs="Times New Roman"/>
                <w:color w:val="auto"/>
                <w:kern w:val="0"/>
                <w:sz w:val="20"/>
                <w:szCs w:val="20"/>
                <w:lang w:eastAsia="zh-CN"/>
              </w:rPr>
              <w:t>项目开工建设</w:t>
            </w:r>
            <w:r>
              <w:rPr>
                <w:rFonts w:hint="default" w:ascii="Times New Roman" w:hAnsi="Times New Roman" w:cs="Times New Roman"/>
                <w:color w:val="auto"/>
                <w:kern w:val="0"/>
                <w:sz w:val="20"/>
                <w:szCs w:val="20"/>
              </w:rPr>
              <w:t>，凯盛浩丰现代设施农业项目</w:t>
            </w:r>
            <w:r>
              <w:rPr>
                <w:rFonts w:hint="default" w:ascii="Times New Roman" w:hAnsi="Times New Roman" w:cs="Times New Roman"/>
                <w:color w:val="auto"/>
                <w:kern w:val="0"/>
                <w:sz w:val="20"/>
                <w:szCs w:val="20"/>
                <w:lang w:eastAsia="zh-CN"/>
              </w:rPr>
              <w:t>开工建设</w:t>
            </w:r>
            <w:r>
              <w:rPr>
                <w:rFonts w:hint="default" w:ascii="Times New Roman" w:hAnsi="Times New Roman" w:cs="Times New Roman"/>
                <w:color w:val="auto"/>
                <w:kern w:val="0"/>
                <w:sz w:val="20"/>
                <w:szCs w:val="20"/>
              </w:rPr>
              <w:t>，</w:t>
            </w:r>
            <w:r>
              <w:rPr>
                <w:rFonts w:hint="default" w:ascii="Times New Roman" w:hAnsi="Times New Roman" w:cs="Times New Roman"/>
                <w:color w:val="auto"/>
                <w:kern w:val="0"/>
                <w:sz w:val="20"/>
                <w:szCs w:val="20"/>
                <w:lang w:eastAsia="zh-CN"/>
              </w:rPr>
              <w:t>培育符合条件的</w:t>
            </w:r>
            <w:r>
              <w:rPr>
                <w:rFonts w:hint="default" w:ascii="Times New Roman" w:hAnsi="Times New Roman" w:cs="Times New Roman"/>
                <w:color w:val="auto"/>
                <w:kern w:val="0"/>
                <w:sz w:val="20"/>
                <w:szCs w:val="20"/>
              </w:rPr>
              <w:t>长三角绿色农产品生产加工供应基地</w:t>
            </w:r>
            <w:r>
              <w:rPr>
                <w:rFonts w:hint="default" w:ascii="Times New Roman" w:hAnsi="Times New Roman" w:cs="Times New Roman"/>
                <w:color w:val="auto"/>
                <w:kern w:val="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val="en-US" w:eastAsia="zh-CN"/>
              </w:rPr>
              <w:t>完成</w:t>
            </w:r>
            <w:r>
              <w:rPr>
                <w:rFonts w:hint="default" w:ascii="Times New Roman" w:hAnsi="Times New Roman" w:cs="Times New Roman"/>
                <w:color w:val="auto"/>
                <w:kern w:val="0"/>
                <w:sz w:val="20"/>
                <w:szCs w:val="20"/>
              </w:rPr>
              <w:t>设施蔬菜基地</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rPr>
              <w:t>药用花卉种植基地</w:t>
            </w:r>
            <w:r>
              <w:rPr>
                <w:rFonts w:hint="default" w:ascii="Times New Roman" w:hAnsi="Times New Roman" w:cs="Times New Roman"/>
                <w:color w:val="auto"/>
                <w:kern w:val="0"/>
                <w:sz w:val="20"/>
                <w:szCs w:val="20"/>
                <w:lang w:val="en-US" w:eastAsia="zh-CN"/>
              </w:rPr>
              <w:t>改造提升</w:t>
            </w:r>
            <w:r>
              <w:rPr>
                <w:rFonts w:hint="default" w:ascii="Times New Roman" w:hAnsi="Times New Roman" w:cs="Times New Roman"/>
                <w:color w:val="auto"/>
                <w:kern w:val="0"/>
                <w:sz w:val="20"/>
                <w:szCs w:val="20"/>
                <w:lang w:eastAsia="zh-CN"/>
              </w:rPr>
              <w:t>项目</w:t>
            </w:r>
            <w:r>
              <w:rPr>
                <w:rFonts w:hint="default" w:ascii="Times New Roman" w:hAnsi="Times New Roman" w:cs="Times New Roman"/>
                <w:color w:val="auto"/>
                <w:kern w:val="0"/>
                <w:sz w:val="20"/>
                <w:szCs w:val="20"/>
                <w:lang w:val="en-US" w:eastAsia="zh-CN"/>
              </w:rPr>
              <w:t>建设</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lang w:val="en-US" w:eastAsia="zh-CN"/>
              </w:rPr>
              <w:t>申报</w:t>
            </w:r>
            <w:r>
              <w:rPr>
                <w:rFonts w:hint="default" w:ascii="Times New Roman" w:hAnsi="Times New Roman" w:cs="Times New Roman"/>
                <w:color w:val="auto"/>
                <w:kern w:val="0"/>
                <w:sz w:val="20"/>
                <w:szCs w:val="20"/>
              </w:rPr>
              <w:t>长三角绿色农产品生产加工供应基地</w:t>
            </w:r>
            <w:r>
              <w:rPr>
                <w:rFonts w:hint="default" w:ascii="Times New Roman" w:hAnsi="Times New Roman" w:cs="Times New Roman"/>
                <w:color w:val="auto"/>
                <w:kern w:val="0"/>
                <w:sz w:val="20"/>
                <w:szCs w:val="20"/>
                <w:lang w:val="en-US" w:eastAsia="zh-CN"/>
              </w:rPr>
              <w:t>3个。</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val="en-US" w:eastAsia="zh-CN"/>
              </w:rPr>
              <w:t>完成</w:t>
            </w:r>
            <w:r>
              <w:rPr>
                <w:rFonts w:hint="default" w:ascii="Times New Roman" w:hAnsi="Times New Roman" w:cs="Times New Roman"/>
                <w:color w:val="auto"/>
                <w:kern w:val="0"/>
                <w:sz w:val="20"/>
                <w:szCs w:val="20"/>
              </w:rPr>
              <w:t>设施蔬菜基地</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rPr>
              <w:t>药用花卉种植基地</w:t>
            </w:r>
            <w:r>
              <w:rPr>
                <w:rFonts w:hint="default" w:ascii="Times New Roman" w:hAnsi="Times New Roman" w:cs="Times New Roman"/>
                <w:color w:val="auto"/>
                <w:kern w:val="0"/>
                <w:sz w:val="20"/>
                <w:szCs w:val="20"/>
                <w:lang w:val="en-US" w:eastAsia="zh-CN"/>
              </w:rPr>
              <w:t>改造提升</w:t>
            </w:r>
            <w:r>
              <w:rPr>
                <w:rFonts w:hint="default" w:ascii="Times New Roman" w:hAnsi="Times New Roman" w:cs="Times New Roman"/>
                <w:color w:val="auto"/>
                <w:kern w:val="0"/>
                <w:sz w:val="20"/>
                <w:szCs w:val="20"/>
                <w:lang w:eastAsia="zh-CN"/>
              </w:rPr>
              <w:t>项目</w:t>
            </w:r>
            <w:r>
              <w:rPr>
                <w:rFonts w:hint="default" w:ascii="Times New Roman" w:hAnsi="Times New Roman" w:cs="Times New Roman"/>
                <w:color w:val="auto"/>
                <w:kern w:val="0"/>
                <w:sz w:val="20"/>
                <w:szCs w:val="20"/>
                <w:lang w:val="en-US" w:eastAsia="zh-CN"/>
              </w:rPr>
              <w:t>验收</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lang w:val="en-US" w:eastAsia="zh-CN"/>
              </w:rPr>
              <w:t>完成</w:t>
            </w:r>
            <w:r>
              <w:rPr>
                <w:rFonts w:hint="default" w:ascii="Times New Roman" w:hAnsi="Times New Roman" w:cs="Times New Roman"/>
                <w:color w:val="auto"/>
                <w:kern w:val="0"/>
                <w:sz w:val="20"/>
                <w:szCs w:val="20"/>
              </w:rPr>
              <w:t>凯盛浩丰现代设施农业项目</w:t>
            </w:r>
            <w:r>
              <w:rPr>
                <w:rFonts w:hint="default" w:ascii="Times New Roman" w:hAnsi="Times New Roman" w:cs="Times New Roman"/>
                <w:color w:val="auto"/>
                <w:kern w:val="0"/>
                <w:sz w:val="20"/>
                <w:szCs w:val="20"/>
                <w:lang w:val="en-US" w:eastAsia="zh-CN"/>
              </w:rPr>
              <w:t>主体建设</w:t>
            </w:r>
            <w:r>
              <w:rPr>
                <w:rFonts w:hint="default" w:ascii="Times New Roman" w:hAnsi="Times New Roman" w:cs="Times New Roman"/>
                <w:color w:val="auto"/>
                <w:kern w:val="0"/>
                <w:sz w:val="20"/>
                <w:szCs w:val="20"/>
              </w:rPr>
              <w:t>，</w:t>
            </w:r>
            <w:r>
              <w:rPr>
                <w:rFonts w:hint="default" w:ascii="Times New Roman" w:hAnsi="Times New Roman" w:cs="Times New Roman"/>
                <w:color w:val="auto"/>
                <w:kern w:val="0"/>
                <w:sz w:val="20"/>
                <w:szCs w:val="20"/>
                <w:lang w:eastAsia="zh-CN"/>
              </w:rPr>
              <w:t>培育</w:t>
            </w:r>
            <w:r>
              <w:rPr>
                <w:rFonts w:hint="default" w:ascii="Times New Roman" w:hAnsi="Times New Roman" w:cs="Times New Roman"/>
                <w:color w:val="auto"/>
                <w:kern w:val="0"/>
                <w:sz w:val="20"/>
                <w:szCs w:val="20"/>
              </w:rPr>
              <w:t>长三角绿色农产品生产加工供应基地</w:t>
            </w:r>
            <w:r>
              <w:rPr>
                <w:rFonts w:hint="default" w:ascii="Times New Roman" w:hAnsi="Times New Roman" w:cs="Times New Roman"/>
                <w:color w:val="auto"/>
                <w:kern w:val="0"/>
                <w:sz w:val="20"/>
                <w:szCs w:val="20"/>
                <w:lang w:val="en-US" w:eastAsia="zh-CN"/>
              </w:rPr>
              <w:t>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84</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eastAsia"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rPr>
              <w:t>实施凯盛浩丰现代设施农业项目</w:t>
            </w:r>
            <w:r>
              <w:rPr>
                <w:rFonts w:hint="eastAsia"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城投集团</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lang w:eastAsia="zh-CN"/>
              </w:rPr>
            </w:pPr>
            <w:r>
              <w:rPr>
                <w:rFonts w:hint="default" w:ascii="Times New Roman" w:hAnsi="Times New Roman" w:cs="Times New Roman"/>
                <w:color w:val="auto"/>
                <w:sz w:val="20"/>
                <w:szCs w:val="20"/>
                <w:lang w:val="en-US" w:eastAsia="zh-CN"/>
              </w:rPr>
              <w:t>李</w:t>
            </w:r>
            <w:r>
              <w:rPr>
                <w:rFonts w:hint="eastAsia"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lang w:val="en-US" w:eastAsia="zh-CN"/>
              </w:rPr>
              <w:t>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农水局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lang w:val="en-US" w:eastAsia="zh-CN"/>
              </w:rPr>
              <w:t>渠沟镇</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完成和</w:t>
            </w:r>
            <w:r>
              <w:rPr>
                <w:rFonts w:hint="default" w:ascii="Times New Roman" w:hAnsi="Times New Roman" w:cs="Times New Roman"/>
                <w:color w:val="auto"/>
                <w:kern w:val="0"/>
                <w:sz w:val="20"/>
                <w:szCs w:val="20"/>
              </w:rPr>
              <w:t>凯盛浩</w:t>
            </w:r>
            <w:r>
              <w:rPr>
                <w:rFonts w:hint="default" w:ascii="Times New Roman" w:hAnsi="Times New Roman" w:cs="Times New Roman"/>
                <w:color w:val="auto"/>
                <w:kern w:val="0"/>
                <w:sz w:val="20"/>
                <w:szCs w:val="20"/>
                <w:lang w:val="en-US" w:eastAsia="zh-CN"/>
              </w:rPr>
              <w:t>丰集团签约，完成设计方案。</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启动项目招标，确定中标单位并开工建设。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主体建设。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主体结构完成。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加大高标准农田建设投入，改造提升高标准农田2万亩，确保粮食产量稳定在3.9万吨以上，争创主粮单产示范区。</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牛</w:t>
            </w:r>
            <w:r>
              <w:rPr>
                <w:rFonts w:hint="default" w:ascii="Times New Roman" w:hAnsi="Times New Roman" w:cs="Times New Roman"/>
                <w:color w:val="000000"/>
                <w:sz w:val="20"/>
                <w:szCs w:val="20"/>
                <w:lang w:val="en-US" w:eastAsia="zh-CN"/>
              </w:rPr>
              <w:t xml:space="preserve">  </w:t>
            </w:r>
            <w:r>
              <w:rPr>
                <w:rFonts w:hint="default" w:ascii="Times New Roman" w:hAnsi="Times New Roman" w:cs="Times New Roman"/>
                <w:color w:val="000000"/>
                <w:sz w:val="20"/>
                <w:szCs w:val="20"/>
                <w:lang w:eastAsia="zh-CN"/>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渠沟镇</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rPr>
              <w:t>完成0.8万亩高标准农田改造提升设计工作</w:t>
            </w:r>
            <w:r>
              <w:rPr>
                <w:rFonts w:hint="default" w:ascii="Times New Roman" w:hAnsi="Times New Roman" w:cs="Times New Roman"/>
                <w:color w:val="000000"/>
                <w:sz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sz w:val="20"/>
              </w:rPr>
              <w:t>完成0.8万亩高标准农田招标和开工。</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sz w:val="20"/>
              </w:rPr>
              <w:t>完成1.2万亩高标准农田改造提升项目设计工作</w:t>
            </w:r>
            <w:r>
              <w:rPr>
                <w:rFonts w:hint="default" w:ascii="Times New Roman" w:hAnsi="Times New Roman" w:cs="Times New Roman"/>
                <w:color w:val="000000"/>
                <w:sz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000000"/>
                <w:sz w:val="20"/>
                <w:szCs w:val="20"/>
              </w:rPr>
            </w:pPr>
            <w:r>
              <w:rPr>
                <w:rFonts w:hint="default" w:ascii="Times New Roman" w:hAnsi="Times New Roman" w:cs="Times New Roman"/>
                <w:color w:val="000000"/>
                <w:sz w:val="20"/>
              </w:rPr>
              <w:t>完成0.8万亩高标准农田改造提升项目，开工1.2万亩高标准农田改造提升建设工作。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发挥好食品产业园区优势，做好“三头三尾”增值大文章，把渠沟镇建设成为开发区优质原料生产供应基地、优质人力资源培育基地，培育市级以上农业产业化龙头企业10家</w:t>
            </w:r>
            <w:r>
              <w:rPr>
                <w:rFonts w:hint="default" w:ascii="Times New Roman" w:hAnsi="Times New Roman" w:cs="Times New Roman"/>
                <w:color w:val="000000" w:themeColor="text1"/>
                <w:kern w:val="0"/>
                <w:sz w:val="20"/>
                <w:szCs w:val="20"/>
                <w:lang w:eastAsia="zh-CN"/>
                <w14:textFill>
                  <w14:solidFill>
                    <w14:schemeClr w14:val="tx1"/>
                  </w14:solidFill>
                </w14:textFill>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eastAsia="zh-CN"/>
                <w14:textFill>
                  <w14:solidFill>
                    <w14:schemeClr w14:val="tx1"/>
                  </w14:solidFill>
                </w14:textFill>
              </w:rPr>
              <w:t>牛</w:t>
            </w:r>
            <w:r>
              <w:rPr>
                <w:rFonts w:hint="default" w:ascii="Times New Roman" w:hAnsi="Times New Roman"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lang w:eastAsia="zh-CN"/>
                <w14:textFill>
                  <w14:solidFill>
                    <w14:schemeClr w14:val="tx1"/>
                  </w14:solidFill>
                </w14:textFill>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渠沟镇</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lang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初步组织企业和村集体合作组织进行对接，就企业需求签订初步协议，遴选培育农产品加工企业10家。</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根据订单内容供应开发区企业农产品，组织企业申报省市级农业产业化龙头企业。</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对申报农业产业化龙头企业进行审核。</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完成</w:t>
            </w:r>
            <w:r>
              <w:rPr>
                <w:rFonts w:hint="default" w:ascii="Times New Roman" w:hAnsi="Times New Roman" w:cs="Times New Roman"/>
                <w:color w:val="auto"/>
                <w:kern w:val="0"/>
                <w:sz w:val="20"/>
                <w:szCs w:val="20"/>
              </w:rPr>
              <w:t>培育市级以上农业产业化龙头企业10家。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87</w:t>
            </w:r>
          </w:p>
        </w:tc>
        <w:tc>
          <w:tcPr>
            <w:tcW w:w="335" w:type="dxa"/>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highlight w:val="none"/>
              </w:rPr>
              <w:t>实施和美乡村样板工程</w:t>
            </w:r>
          </w:p>
        </w:tc>
        <w:tc>
          <w:tcPr>
            <w:tcW w:w="2071" w:type="dxa"/>
            <w:tcBorders>
              <w:tl2br w:val="nil"/>
              <w:tr2bl w:val="nil"/>
            </w:tcBorders>
            <w:tcMar>
              <w:top w:w="15" w:type="dxa"/>
              <w:left w:w="15" w:type="dxa"/>
              <w:right w:w="15" w:type="dxa"/>
            </w:tcMar>
            <w:vAlign w:val="top"/>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rPr>
              <w:t>加快“千村引领、万村升级”乡村建设，以建设“水美乡村 森林村镇”为重点，积极推广张楼村水系循环改造试点成功案例，建设渠沟镇西片区水网体系，推进沟渠畅通</w:t>
            </w:r>
            <w:r>
              <w:rPr>
                <w:rFonts w:hint="default" w:ascii="Times New Roman" w:hAnsi="Times New Roman" w:cs="Times New Roman"/>
                <w:color w:val="000000"/>
                <w:kern w:val="0"/>
                <w:sz w:val="20"/>
                <w:szCs w:val="20"/>
                <w:highlight w:val="none"/>
                <w:lang w:eastAsia="zh-CN"/>
              </w:rPr>
              <w:t>。</w:t>
            </w:r>
            <w:r>
              <w:rPr>
                <w:rFonts w:hint="default" w:ascii="Times New Roman" w:hAnsi="Times New Roman" w:cs="Times New Roman"/>
                <w:color w:val="000000"/>
                <w:kern w:val="0"/>
                <w:sz w:val="20"/>
                <w:szCs w:val="20"/>
                <w:highlight w:val="none"/>
              </w:rPr>
              <w:t>大力开展水环境治理。</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highlight w:val="none"/>
                <w:lang w:eastAsia="zh-CN"/>
              </w:rPr>
            </w:pPr>
            <w:r>
              <w:rPr>
                <w:rFonts w:hint="default" w:ascii="Times New Roman" w:hAnsi="Times New Roman" w:cs="Times New Roman"/>
                <w:color w:val="000000"/>
                <w:kern w:val="0"/>
                <w:sz w:val="20"/>
                <w:szCs w:val="20"/>
                <w:highlight w:val="none"/>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牛</w:t>
            </w:r>
            <w:r>
              <w:rPr>
                <w:rFonts w:hint="default" w:ascii="Times New Roman" w:hAnsi="Times New Roman" w:cs="Times New Roman"/>
                <w:color w:val="000000"/>
                <w:sz w:val="20"/>
                <w:szCs w:val="20"/>
                <w:lang w:val="en-US" w:eastAsia="zh-CN"/>
              </w:rPr>
              <w:t xml:space="preserve">  </w:t>
            </w:r>
            <w:r>
              <w:rPr>
                <w:rFonts w:hint="default" w:ascii="Times New Roman" w:hAnsi="Times New Roman" w:cs="Times New Roman"/>
                <w:color w:val="000000"/>
                <w:sz w:val="20"/>
                <w:szCs w:val="20"/>
                <w:lang w:eastAsia="zh-CN"/>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lang w:val="en-US" w:eastAsia="zh-CN"/>
              </w:rPr>
            </w:pPr>
            <w:r>
              <w:rPr>
                <w:rFonts w:hint="default" w:ascii="Times New Roman" w:hAnsi="Times New Roman" w:cs="Times New Roman"/>
                <w:color w:val="auto"/>
                <w:spacing w:val="-17"/>
                <w:kern w:val="0"/>
                <w:sz w:val="20"/>
                <w:szCs w:val="20"/>
                <w:shd w:val="clear" w:color="auto" w:fill="auto"/>
                <w:lang w:val="en-US" w:eastAsia="zh-CN"/>
              </w:rPr>
              <w:t>区自然资源</w:t>
            </w:r>
            <w:r>
              <w:rPr>
                <w:rFonts w:hint="eastAsia" w:ascii="Times New Roman" w:hAnsi="Times New Roman" w:cs="Times New Roman"/>
                <w:color w:val="auto"/>
                <w:spacing w:val="-17"/>
                <w:kern w:val="0"/>
                <w:sz w:val="20"/>
                <w:szCs w:val="20"/>
                <w:shd w:val="clear" w:color="auto" w:fill="auto"/>
                <w:lang w:val="en-US" w:eastAsia="zh-CN"/>
              </w:rPr>
              <w:t>和</w:t>
            </w:r>
            <w:r>
              <w:rPr>
                <w:rFonts w:hint="default" w:ascii="Times New Roman" w:hAnsi="Times New Roman" w:cs="Times New Roman"/>
                <w:color w:val="auto"/>
                <w:spacing w:val="-17"/>
                <w:kern w:val="0"/>
                <w:sz w:val="20"/>
                <w:szCs w:val="20"/>
                <w:shd w:val="clear" w:color="auto" w:fill="auto"/>
                <w:lang w:val="en-US" w:eastAsia="zh-CN"/>
              </w:rPr>
              <w:t>规划分局</w:t>
            </w:r>
            <w:r>
              <w:rPr>
                <w:rFonts w:hint="default" w:ascii="Times New Roman" w:hAnsi="Times New Roman" w:cs="Times New Roman"/>
                <w:color w:val="000000"/>
                <w:spacing w:val="-17"/>
                <w:kern w:val="0"/>
                <w:sz w:val="20"/>
                <w:szCs w:val="20"/>
                <w:lang w:val="en-US" w:eastAsia="zh-CN"/>
              </w:rPr>
              <w:t xml:space="preserve"> </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渠沟镇</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000000"/>
                <w:sz w:val="20"/>
                <w:szCs w:val="20"/>
                <w:lang w:val="en-US" w:eastAsia="zh-CN"/>
              </w:rPr>
              <w:t>等待淮北市现代水网规划公示完善，启动相山区现代水网规划评审工作。</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000000"/>
                <w:sz w:val="20"/>
                <w:szCs w:val="20"/>
                <w:lang w:val="en-US" w:eastAsia="zh-CN"/>
              </w:rPr>
              <w:t>等待淮北市现代水网规划公示后，启动相山区现代水网规划评审公示工作。</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000000"/>
                <w:sz w:val="20"/>
                <w:szCs w:val="20"/>
                <w:lang w:val="en-US" w:eastAsia="zh-CN"/>
              </w:rPr>
              <w:t>待相山区现代水网公示完成后，启动渠沟镇西片区水网建设方案设计。</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000000"/>
                <w:sz w:val="20"/>
                <w:szCs w:val="20"/>
                <w:lang w:val="en-US" w:eastAsia="zh-CN"/>
              </w:rPr>
              <w:t>待相山区现代水网公示后，渠沟镇西片区方案设计完成后，筹措资金，启动建设。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highlight w:val="none"/>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highlight w:val="none"/>
                <w:lang w:eastAsia="zh-CN"/>
              </w:rPr>
            </w:pPr>
            <w:r>
              <w:rPr>
                <w:rFonts w:hint="default" w:ascii="Times New Roman" w:hAnsi="Times New Roman" w:cs="Times New Roman"/>
                <w:color w:val="000000"/>
                <w:kern w:val="0"/>
                <w:sz w:val="20"/>
                <w:szCs w:val="20"/>
                <w:highlight w:val="none"/>
              </w:rPr>
              <w:t>谋划引进王引河水为北部农田提供灌溉水源</w:t>
            </w:r>
            <w:r>
              <w:rPr>
                <w:rFonts w:hint="default" w:ascii="Times New Roman" w:hAnsi="Times New Roman" w:cs="Times New Roman"/>
                <w:color w:val="000000"/>
                <w:kern w:val="0"/>
                <w:sz w:val="20"/>
                <w:szCs w:val="20"/>
                <w:highlight w:val="none"/>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牛</w:t>
            </w:r>
            <w:r>
              <w:rPr>
                <w:rFonts w:hint="default" w:ascii="Times New Roman" w:hAnsi="Times New Roman" w:cs="Times New Roman"/>
                <w:color w:val="000000"/>
                <w:sz w:val="20"/>
                <w:szCs w:val="20"/>
                <w:lang w:val="en-US" w:eastAsia="zh-CN"/>
              </w:rPr>
              <w:t xml:space="preserve">  </w:t>
            </w:r>
            <w:r>
              <w:rPr>
                <w:rFonts w:hint="default" w:ascii="Times New Roman" w:hAnsi="Times New Roman" w:cs="Times New Roman"/>
                <w:color w:val="000000"/>
                <w:sz w:val="20"/>
                <w:szCs w:val="20"/>
                <w:lang w:eastAsia="zh-CN"/>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渠沟镇</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修复完成鲁楼桥提水泵房，初步具备引水条件。</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lang w:eastAsia="zh-CN"/>
              </w:rPr>
            </w:pPr>
            <w:r>
              <w:rPr>
                <w:rFonts w:hint="default" w:ascii="Times New Roman" w:hAnsi="Times New Roman" w:cs="Times New Roman"/>
                <w:color w:val="auto"/>
                <w:sz w:val="20"/>
                <w:szCs w:val="20"/>
                <w:lang w:eastAsia="zh-CN"/>
              </w:rPr>
              <w:t>仲大庄闸正在重建，等闸建好水位上升就可以为北部农田提供灌溉水源。</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lang w:eastAsia="zh-CN"/>
              </w:rPr>
            </w:pPr>
            <w:r>
              <w:rPr>
                <w:rFonts w:hint="default" w:ascii="Times New Roman" w:hAnsi="Times New Roman" w:cs="Times New Roman"/>
                <w:color w:val="auto"/>
                <w:sz w:val="20"/>
                <w:szCs w:val="20"/>
                <w:lang w:eastAsia="zh-CN"/>
              </w:rPr>
              <w:t>仲大庄闸正在重建，等闸建好水位上升就可以为北部农田提供灌溉水源。</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lang w:eastAsia="zh-CN"/>
              </w:rPr>
            </w:pPr>
            <w:r>
              <w:rPr>
                <w:rFonts w:hint="default" w:ascii="Times New Roman" w:hAnsi="Times New Roman" w:cs="Times New Roman"/>
                <w:color w:val="auto"/>
                <w:sz w:val="20"/>
                <w:szCs w:val="20"/>
                <w:lang w:eastAsia="zh-CN"/>
              </w:rPr>
              <w:t>仲大庄闸正在重建，等闸建好水位上升就可以为北部农田提供灌溉水源。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cs="Times New Roman"/>
                <w:color w:val="000000"/>
                <w:kern w:val="0"/>
                <w:sz w:val="20"/>
                <w:szCs w:val="20"/>
                <w:highlight w:val="none"/>
                <w:lang w:val="en-US" w:eastAsia="zh-CN"/>
              </w:rPr>
              <w:t>89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highlight w:val="none"/>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紧盯争创全省和美乡村示范区目标任务，高标准打造瓦房村精品示范村，新增省级精品示范村1个、和美乡村中心村2个以上，创建美丽宜居自然村9个。</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14:textFill>
                  <w14:solidFill>
                    <w14:schemeClr w14:val="tx1"/>
                  </w14:solidFill>
                </w14:textFill>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pPr>
            <w:r>
              <w:rPr>
                <w:rFonts w:hint="default" w:ascii="Times New Roman" w:hAnsi="Times New Roman" w:cs="Times New Roman"/>
                <w:color w:val="000000" w:themeColor="text1"/>
                <w:sz w:val="20"/>
                <w:szCs w:val="20"/>
                <w:lang w:eastAsia="zh-CN"/>
                <w14:textFill>
                  <w14:solidFill>
                    <w14:schemeClr w14:val="tx1"/>
                  </w14:solidFill>
                </w14:textFill>
              </w:rPr>
              <w:t>牛</w:t>
            </w:r>
            <w:r>
              <w:rPr>
                <w:rFonts w:hint="default" w:ascii="Times New Roman" w:hAnsi="Times New Roman"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cs="Times New Roman"/>
                <w:color w:val="000000" w:themeColor="text1"/>
                <w:sz w:val="20"/>
                <w:szCs w:val="20"/>
                <w:lang w:eastAsia="zh-CN"/>
                <w14:textFill>
                  <w14:solidFill>
                    <w14:schemeClr w14:val="tx1"/>
                  </w14:solidFill>
                </w14:textFill>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渠沟镇</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z w:val="20"/>
                <w:szCs w:val="20"/>
                <w:highlight w:val="yellow"/>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申报省级精品示范村</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1个、和美乡村中心村2个；落实9个美丽宜居自然村创建名单。</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z w:val="20"/>
                <w:szCs w:val="20"/>
                <w:highlight w:val="yellow"/>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省级精品示范村</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1个、和美乡村中心村2个若获省级批复，则开展规划编制；9个美丽宜居自然村按创建标准开展创建。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z w:val="20"/>
                <w:szCs w:val="20"/>
                <w:highlight w:val="yellow"/>
                <w14:textFill>
                  <w14:solidFill>
                    <w14:schemeClr w14:val="tx1"/>
                  </w14:solidFill>
                </w14:textFill>
              </w:rPr>
            </w:pPr>
            <w:r>
              <w:rPr>
                <w:rFonts w:hint="default" w:ascii="Times New Roman" w:hAnsi="Times New Roman" w:cs="Times New Roman"/>
                <w:color w:val="000000" w:themeColor="text1"/>
                <w:sz w:val="20"/>
                <w:szCs w:val="20"/>
                <w:highlight w:val="none"/>
                <w:lang w:eastAsia="zh-CN"/>
                <w14:textFill>
                  <w14:solidFill>
                    <w14:schemeClr w14:val="tx1"/>
                  </w14:solidFill>
                </w14:textFill>
              </w:rPr>
              <w:t>省级精品示范村</w:t>
            </w: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1个、和美乡村中心村2个若获省级批复，完成规划编制；9个美丽宜居自然村完成创建待市级验收。</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highlight w:val="yellow"/>
              </w:rPr>
            </w:pPr>
            <w:r>
              <w:rPr>
                <w:rFonts w:hint="default" w:ascii="Times New Roman" w:hAnsi="Times New Roman" w:cs="Times New Roman"/>
                <w:color w:val="000000"/>
                <w:sz w:val="20"/>
                <w:szCs w:val="20"/>
                <w:highlight w:val="none"/>
                <w:lang w:eastAsia="zh-CN"/>
              </w:rPr>
              <w:t>省级精品示范村</w:t>
            </w:r>
            <w:r>
              <w:rPr>
                <w:rFonts w:hint="default" w:ascii="Times New Roman" w:hAnsi="Times New Roman" w:cs="Times New Roman"/>
                <w:color w:val="000000"/>
                <w:sz w:val="20"/>
                <w:szCs w:val="20"/>
                <w:highlight w:val="none"/>
                <w:lang w:val="en-US" w:eastAsia="zh-CN"/>
              </w:rPr>
              <w:t>1个、和美乡村中心村2个若获省级批复，按规划的建设内容招标、开工；9个美丽宜居自然村市级验收。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持续推动“四好农村路”建设，全面实施乡村道路畅通工程，建设农村公路18.1公里。</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val="en-US"/>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sz w:val="20"/>
                <w:szCs w:val="20"/>
              </w:rPr>
            </w:pPr>
            <w:r>
              <w:rPr>
                <w:rFonts w:hint="default" w:ascii="Times New Roman" w:hAnsi="Times New Roman" w:cs="Times New Roman"/>
                <w:sz w:val="20"/>
                <w:szCs w:val="20"/>
              </w:rPr>
              <w:t>渠沟镇</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color w:val="000000"/>
                <w:kern w:val="0"/>
                <w:sz w:val="20"/>
                <w:szCs w:val="20"/>
                <w:highlight w:val="none"/>
                <w:lang w:val="en-US" w:eastAsia="zh-CN"/>
              </w:rPr>
              <w:t>全面实施</w:t>
            </w:r>
            <w:r>
              <w:rPr>
                <w:rFonts w:hint="default" w:ascii="Times New Roman" w:hAnsi="Times New Roman" w:eastAsia="宋体" w:cs="Times New Roman"/>
                <w:color w:val="000000"/>
                <w:kern w:val="0"/>
                <w:sz w:val="20"/>
                <w:szCs w:val="20"/>
                <w:highlight w:val="none"/>
              </w:rPr>
              <w:t>渠沟镇北循环线及沿线农村公路提升改造工程项目</w:t>
            </w:r>
            <w:r>
              <w:rPr>
                <w:rFonts w:hint="default" w:ascii="Times New Roman" w:hAnsi="Times New Roman" w:eastAsia="宋体" w:cs="Times New Roman"/>
                <w:color w:val="000000"/>
                <w:kern w:val="0"/>
                <w:sz w:val="20"/>
                <w:szCs w:val="20"/>
                <w:highlight w:val="none"/>
                <w:lang w:val="en-US" w:eastAsia="zh-CN"/>
              </w:rPr>
              <w:t>，计划实施总长约3公里。</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color w:val="000000"/>
                <w:kern w:val="0"/>
                <w:sz w:val="20"/>
                <w:szCs w:val="20"/>
                <w:highlight w:val="none"/>
                <w:lang w:val="en-US" w:eastAsia="zh-CN"/>
              </w:rPr>
              <w:t>全面实施</w:t>
            </w:r>
            <w:r>
              <w:rPr>
                <w:rFonts w:hint="default" w:ascii="Times New Roman" w:hAnsi="Times New Roman" w:eastAsia="宋体" w:cs="Times New Roman"/>
                <w:color w:val="000000"/>
                <w:kern w:val="0"/>
                <w:sz w:val="20"/>
                <w:szCs w:val="20"/>
                <w:highlight w:val="none"/>
              </w:rPr>
              <w:t>渠沟镇北循环线及沿线农村公路提升改造工程项目</w:t>
            </w:r>
            <w:r>
              <w:rPr>
                <w:rFonts w:hint="default" w:ascii="Times New Roman" w:hAnsi="Times New Roman" w:eastAsia="宋体" w:cs="Times New Roman"/>
                <w:color w:val="000000"/>
                <w:kern w:val="0"/>
                <w:sz w:val="20"/>
                <w:szCs w:val="20"/>
                <w:highlight w:val="none"/>
                <w:lang w:val="en-US" w:eastAsia="zh-CN"/>
              </w:rPr>
              <w:t>，计划实施总长约9公里。</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color w:val="000000"/>
                <w:kern w:val="0"/>
                <w:sz w:val="20"/>
                <w:szCs w:val="20"/>
                <w:highlight w:val="none"/>
                <w:lang w:val="en-US" w:eastAsia="zh-CN"/>
              </w:rPr>
              <w:t>全面实施</w:t>
            </w:r>
            <w:r>
              <w:rPr>
                <w:rFonts w:hint="default" w:ascii="Times New Roman" w:hAnsi="Times New Roman" w:eastAsia="宋体" w:cs="Times New Roman"/>
                <w:color w:val="000000"/>
                <w:kern w:val="0"/>
                <w:sz w:val="20"/>
                <w:szCs w:val="20"/>
                <w:highlight w:val="none"/>
              </w:rPr>
              <w:t>渠沟镇北循环线及沿线农村公路提升改造工程项目</w:t>
            </w:r>
            <w:r>
              <w:rPr>
                <w:rFonts w:hint="default" w:ascii="Times New Roman" w:hAnsi="Times New Roman" w:eastAsia="宋体" w:cs="Times New Roman"/>
                <w:color w:val="000000"/>
                <w:kern w:val="0"/>
                <w:sz w:val="20"/>
                <w:szCs w:val="20"/>
                <w:highlight w:val="none"/>
                <w:lang w:val="en-US" w:eastAsia="zh-CN"/>
              </w:rPr>
              <w:t>，计划实施总长约14公里。</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eastAsia="宋体" w:cs="Times New Roman"/>
                <w:color w:val="000000"/>
                <w:kern w:val="0"/>
                <w:sz w:val="20"/>
                <w:szCs w:val="20"/>
                <w:highlight w:val="none"/>
                <w:lang w:val="en-US" w:eastAsia="zh-CN"/>
              </w:rPr>
              <w:t>全面实施</w:t>
            </w:r>
            <w:r>
              <w:rPr>
                <w:rFonts w:hint="default" w:ascii="Times New Roman" w:hAnsi="Times New Roman" w:eastAsia="宋体" w:cs="Times New Roman"/>
                <w:color w:val="000000"/>
                <w:kern w:val="0"/>
                <w:sz w:val="20"/>
                <w:szCs w:val="20"/>
                <w:highlight w:val="none"/>
              </w:rPr>
              <w:t>渠沟镇北循环线及沿线农村公路提升改造工程项目</w:t>
            </w:r>
            <w:r>
              <w:rPr>
                <w:rFonts w:hint="default" w:ascii="Times New Roman" w:hAnsi="Times New Roman" w:eastAsia="宋体" w:cs="Times New Roman"/>
                <w:color w:val="000000"/>
                <w:kern w:val="0"/>
                <w:sz w:val="20"/>
                <w:szCs w:val="20"/>
                <w:highlight w:val="none"/>
                <w:lang w:val="en-US" w:eastAsia="zh-CN"/>
              </w:rPr>
              <w:t>，计划实施总长18.1公里。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79"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highlight w:val="none"/>
              </w:rPr>
              <w:t>发挥“一组一会”功能作用，</w:t>
            </w:r>
            <w:r>
              <w:rPr>
                <w:rFonts w:hint="default" w:ascii="Times New Roman" w:hAnsi="Times New Roman" w:cs="Times New Roman"/>
                <w:color w:val="000000"/>
                <w:kern w:val="0"/>
                <w:sz w:val="20"/>
                <w:szCs w:val="20"/>
              </w:rPr>
              <w:t>加快建设平安乡村、文明乡村。</w:t>
            </w:r>
          </w:p>
        </w:tc>
        <w:tc>
          <w:tcPr>
            <w:tcW w:w="696"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C00000"/>
                <w:sz w:val="20"/>
                <w:szCs w:val="20"/>
                <w:highlight w:val="none"/>
                <w:lang w:eastAsia="zh-CN"/>
              </w:rPr>
            </w:pPr>
            <w:r>
              <w:rPr>
                <w:rFonts w:hint="default" w:ascii="Times New Roman" w:hAnsi="Times New Roman" w:cs="Times New Roman"/>
                <w:color w:val="auto"/>
                <w:sz w:val="20"/>
                <w:szCs w:val="20"/>
                <w:highlight w:val="none"/>
                <w:lang w:val="en-US" w:eastAsia="zh-CN"/>
              </w:rPr>
              <w:t>王玉岭</w:t>
            </w:r>
          </w:p>
        </w:tc>
        <w:tc>
          <w:tcPr>
            <w:tcW w:w="996"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C00000"/>
                <w:kern w:val="0"/>
                <w:sz w:val="20"/>
                <w:szCs w:val="20"/>
                <w:highlight w:val="none"/>
                <w:lang w:eastAsia="zh-CN"/>
              </w:rPr>
            </w:pPr>
            <w:r>
              <w:rPr>
                <w:rFonts w:hint="default" w:ascii="Times New Roman" w:hAnsi="Times New Roman" w:cs="Times New Roman"/>
                <w:color w:val="auto"/>
                <w:spacing w:val="-17"/>
                <w:sz w:val="20"/>
                <w:szCs w:val="20"/>
                <w:highlight w:val="none"/>
              </w:rPr>
              <w:t>区委政法委</w:t>
            </w:r>
          </w:p>
        </w:tc>
        <w:tc>
          <w:tcPr>
            <w:tcW w:w="869"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C00000"/>
                <w:sz w:val="20"/>
                <w:szCs w:val="20"/>
                <w:highlight w:val="yellow"/>
                <w:lang w:eastAsia="zh-CN"/>
              </w:rPr>
            </w:pPr>
            <w:r>
              <w:rPr>
                <w:rFonts w:hint="default" w:ascii="Times New Roman" w:hAnsi="Times New Roman" w:cs="Times New Roman"/>
                <w:color w:val="auto"/>
                <w:sz w:val="20"/>
                <w:szCs w:val="20"/>
                <w:highlight w:val="none"/>
                <w:lang w:val="en-US" w:eastAsia="zh-CN"/>
              </w:rPr>
              <w:t>周绍亮</w:t>
            </w:r>
          </w:p>
        </w:tc>
        <w:tc>
          <w:tcPr>
            <w:tcW w:w="887"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17"/>
                <w:kern w:val="0"/>
                <w:sz w:val="20"/>
                <w:szCs w:val="20"/>
                <w:lang w:val="en-US" w:eastAsia="zh-CN"/>
              </w:rPr>
              <w:t xml:space="preserve">区委组织部 </w:t>
            </w:r>
            <w:r>
              <w:rPr>
                <w:rFonts w:hint="default" w:ascii="Times New Roman" w:hAnsi="Times New Roman" w:cs="Times New Roman"/>
                <w:color w:val="auto"/>
                <w:kern w:val="0"/>
                <w:sz w:val="20"/>
                <w:szCs w:val="20"/>
                <w:lang w:val="en-US" w:eastAsia="zh-CN"/>
              </w:rPr>
              <w:t xml:space="preserve">    相山</w:t>
            </w:r>
            <w:r>
              <w:rPr>
                <w:rFonts w:hint="default" w:ascii="Times New Roman" w:hAnsi="Times New Roman" w:cs="Times New Roman"/>
                <w:color w:val="auto"/>
                <w:kern w:val="0"/>
                <w:sz w:val="20"/>
                <w:szCs w:val="20"/>
              </w:rPr>
              <w:t>公安分局</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kern w:val="0"/>
                <w:sz w:val="20"/>
                <w:szCs w:val="20"/>
              </w:rPr>
            </w:pPr>
            <w:r>
              <w:rPr>
                <w:rFonts w:hint="default" w:ascii="Times New Roman" w:hAnsi="Times New Roman" w:cs="Times New Roman"/>
                <w:color w:val="auto"/>
                <w:sz w:val="20"/>
                <w:szCs w:val="20"/>
                <w:lang w:eastAsia="zh-CN"/>
              </w:rPr>
              <w:t>渠沟镇</w:t>
            </w:r>
            <w:r>
              <w:rPr>
                <w:rFonts w:hint="default" w:ascii="Times New Roman" w:hAnsi="Times New Roman" w:cs="Times New Roman"/>
                <w:color w:val="auto"/>
                <w:sz w:val="20"/>
                <w:szCs w:val="20"/>
                <w:lang w:val="en-US" w:eastAsia="zh-CN"/>
              </w:rPr>
              <w:t xml:space="preserve"> </w:t>
            </w:r>
            <w:r>
              <w:rPr>
                <w:rFonts w:hint="default" w:ascii="Times New Roman" w:hAnsi="Times New Roman" w:cs="Times New Roman"/>
                <w:color w:val="auto"/>
                <w:sz w:val="20"/>
                <w:szCs w:val="20"/>
              </w:rPr>
              <w:t>开发区</w:t>
            </w:r>
          </w:p>
        </w:tc>
        <w:tc>
          <w:tcPr>
            <w:tcW w:w="204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持续开展反邪教宣传进村活动，营造浓厚氛围；强化农村地区社会治安整治，全力维护农村地区社会治安稳定；结合扫黑除恶“打早除小”专项行动，严打农村地区黑恶势力犯罪；加强民主法治示范村建设工作；加强农村地区“百姓说事点”建设，提升矛盾纠纷多元化解能力。充分发挥“一村（社区）一法律顾问”职能作用，为群众解答法律政策咨询。</w:t>
            </w:r>
          </w:p>
        </w:tc>
        <w:tc>
          <w:tcPr>
            <w:tcW w:w="204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持续开展反邪教宣传进村活动，营造浓厚氛围；强化农村地区社会治安整治，全力维护农村地区社会治安稳定；结合扫黑除恶“打早除小”专项行动，严打农村地区黑恶势力犯罪；加强民主法治示范村建设工作；加强农村地区“百姓说事点”建设，提升矛盾纠纷多元化解能力。充分发挥“一村（社8区）一法律顾问”职能作用，为群众解答法律政策咨询。</w:t>
            </w:r>
          </w:p>
        </w:tc>
        <w:tc>
          <w:tcPr>
            <w:tcW w:w="204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持续开展反邪教宣传进村活动，营造浓厚氛围；强化农村地区社会治安整治，全力维护农村地区社会治安稳定；结合扫黑除恶“打早除小”专项行动，严打农村地区黑恶势力犯罪；加强民主法治示范村建设工作；加强农村地区“百姓说事点”建设，提升矛盾纠纷多元化解能力。充分发挥“一村（社区）一法律顾问”职能作用，为群众解答法律政策咨询。</w:t>
            </w:r>
          </w:p>
        </w:tc>
        <w:tc>
          <w:tcPr>
            <w:tcW w:w="204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持续开展反邪教宣传进村活动，营造浓厚氛围；强化农村地区社会治安整治，全力维护农村地区社会治安稳定；结合扫黑除恶“打早除小”专项行动，严打农村地区黑恶势力犯罪；加强民主法治示范村建设工作；加强农村地区“百姓说事点”建设，提升矛盾纠纷多元化解能力。充分发挥“一村（社区）一法律顾问”职能作用，为群众解答法律政策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jc w:val="center"/>
        </w:trPr>
        <w:tc>
          <w:tcPr>
            <w:tcW w:w="479"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p>
        </w:tc>
        <w:tc>
          <w:tcPr>
            <w:tcW w:w="2071"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p>
        </w:tc>
        <w:tc>
          <w:tcPr>
            <w:tcW w:w="696"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p>
        </w:tc>
        <w:tc>
          <w:tcPr>
            <w:tcW w:w="996"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p>
        </w:tc>
        <w:tc>
          <w:tcPr>
            <w:tcW w:w="869"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p>
        </w:tc>
        <w:tc>
          <w:tcPr>
            <w:tcW w:w="887"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p>
        </w:tc>
        <w:tc>
          <w:tcPr>
            <w:tcW w:w="204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p>
        </w:tc>
        <w:tc>
          <w:tcPr>
            <w:tcW w:w="204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p>
        </w:tc>
        <w:tc>
          <w:tcPr>
            <w:tcW w:w="204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p>
        </w:tc>
        <w:tc>
          <w:tcPr>
            <w:tcW w:w="204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92</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000000"/>
                <w:sz w:val="20"/>
                <w:szCs w:val="20"/>
                <w:lang w:val="en-US" w:eastAsia="zh-CN"/>
              </w:rPr>
              <w:t>积极开展以工代赈项目，成立渠沟镇建筑工程公司，大力促进农村劳动力就近就业。</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auto"/>
                <w:sz w:val="20"/>
                <w:szCs w:val="20"/>
                <w:lang w:val="en-US" w:eastAsia="zh-CN"/>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auto"/>
                <w:sz w:val="20"/>
                <w:szCs w:val="20"/>
                <w:lang w:val="en-US" w:eastAsia="zh-CN"/>
              </w:rPr>
              <w:t>渠沟镇</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auto"/>
                <w:sz w:val="20"/>
                <w:szCs w:val="20"/>
                <w:lang w:val="en-US" w:eastAsia="zh-CN"/>
              </w:rPr>
              <w:t>任  健</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000000"/>
                <w:sz w:val="20"/>
                <w:szCs w:val="20"/>
                <w:lang w:val="en-US" w:eastAsia="zh-CN"/>
              </w:rPr>
              <w:t>区住建局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市第三建筑公司移交渠沟镇</w:t>
            </w:r>
            <w:r>
              <w:rPr>
                <w:rFonts w:hint="default" w:ascii="Times New Roman" w:hAnsi="Times New Roman" w:cs="Times New Roman"/>
                <w:color w:val="auto"/>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实现工程领域以工代赈项目试点</w:t>
            </w:r>
            <w:r>
              <w:rPr>
                <w:rFonts w:hint="default" w:ascii="Times New Roman" w:hAnsi="Times New Roman" w:cs="Times New Roman"/>
                <w:color w:val="auto"/>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实现工程领域以工代赈项目经验推广</w:t>
            </w:r>
            <w:r>
              <w:rPr>
                <w:rFonts w:hint="default" w:ascii="Times New Roman" w:hAnsi="Times New Roman" w:cs="Times New Roman"/>
                <w:color w:val="auto"/>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实现工程领域以工代赈项目全覆盖</w:t>
            </w:r>
            <w:r>
              <w:rPr>
                <w:rFonts w:hint="default" w:ascii="Times New Roman" w:hAnsi="Times New Roman" w:cs="Times New Roman"/>
                <w:color w:val="auto"/>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cs="Times New Roman"/>
                <w:b w:val="0"/>
                <w:bCs w:val="0"/>
                <w:color w:val="000000"/>
                <w:sz w:val="20"/>
                <w:szCs w:val="20"/>
                <w:lang w:val="en-US" w:eastAsia="zh-CN"/>
              </w:rPr>
              <w:t>扎实推动农村居民本地就业“121”计划，落实稳就业、促增收各项举措。加大农民技能培训力度，开展高素质农民技能、岗前技能等培训1700人次，提高农民就业技能和创业能力。</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sz w:val="20"/>
                <w:szCs w:val="20"/>
                <w:highlight w:val="none"/>
                <w:lang w:val="en-US"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sz w:val="20"/>
                <w:szCs w:val="20"/>
                <w:lang w:val="en-US" w:eastAsia="zh-CN"/>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sz w:val="20"/>
                <w:szCs w:val="20"/>
                <w:lang w:val="en-US" w:eastAsia="zh-CN"/>
              </w:rPr>
              <w:t>牛  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宋体" w:cs="Times New Roman"/>
                <w:color w:val="000000"/>
                <w:sz w:val="20"/>
                <w:szCs w:val="20"/>
                <w:lang w:val="en-US" w:eastAsia="zh-CN"/>
              </w:rPr>
              <w:t>区财政局区人社局渠沟镇</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sz w:val="20"/>
                <w:szCs w:val="20"/>
                <w:lang w:val="en-US"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开展高素质农民培育需求摸排。</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招标高素质农民培育培训机构，遴选培训人员。</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开展高素质农民培育工作。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cs="Times New Roman"/>
                <w:color w:val="auto"/>
                <w:sz w:val="20"/>
                <w:szCs w:val="20"/>
                <w:lang w:val="en-US" w:eastAsia="zh-CN"/>
              </w:rPr>
              <w:t>完成高素质农民培育200人次。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94</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稳妥推进二轮土地承包再延长30年试点工作，引导土地规模化、集约化经营，全区土地流转率达70%以上，落实地力保护补贴政策1.29万户。</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eastAsia="zh-CN"/>
              </w:rPr>
              <w:t>牛</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lang w:eastAsia="zh-CN"/>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spacing w:val="-17"/>
                <w:kern w:val="0"/>
                <w:sz w:val="20"/>
                <w:szCs w:val="20"/>
                <w:lang w:val="en-US" w:eastAsia="zh-CN"/>
              </w:rPr>
              <w:t>区自然资源</w:t>
            </w:r>
            <w:r>
              <w:rPr>
                <w:rFonts w:hint="eastAsia" w:ascii="Times New Roman" w:hAnsi="Times New Roman" w:cs="Times New Roman"/>
                <w:color w:val="000000"/>
                <w:spacing w:val="-17"/>
                <w:kern w:val="0"/>
                <w:sz w:val="20"/>
                <w:szCs w:val="20"/>
                <w:lang w:val="en-US" w:eastAsia="zh-CN"/>
              </w:rPr>
              <w:t>和</w:t>
            </w:r>
            <w:r>
              <w:rPr>
                <w:rFonts w:hint="default" w:ascii="Times New Roman" w:hAnsi="Times New Roman" w:cs="Times New Roman"/>
                <w:color w:val="000000"/>
                <w:spacing w:val="-17"/>
                <w:kern w:val="0"/>
                <w:sz w:val="20"/>
                <w:szCs w:val="20"/>
                <w:lang w:val="en-US" w:eastAsia="zh-CN"/>
              </w:rPr>
              <w:t xml:space="preserve">规划分局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spacing w:val="-17"/>
                <w:kern w:val="0"/>
                <w:sz w:val="20"/>
                <w:szCs w:val="20"/>
                <w:lang w:val="en-US" w:eastAsia="zh-CN"/>
              </w:rPr>
              <w:t>区生态环境分局</w:t>
            </w:r>
            <w:r>
              <w:rPr>
                <w:rFonts w:hint="default" w:ascii="Times New Roman" w:hAnsi="Times New Roman" w:cs="Times New Roman"/>
                <w:color w:val="000000"/>
                <w:kern w:val="0"/>
                <w:sz w:val="20"/>
                <w:szCs w:val="20"/>
                <w:lang w:val="en-US" w:eastAsia="zh-CN"/>
              </w:rPr>
              <w:t xml:space="preserve">    </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渠沟镇</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r>
              <w:rPr>
                <w:rFonts w:hint="default" w:ascii="Times New Roman" w:hAnsi="Times New Roman" w:cs="Times New Roman"/>
                <w:color w:val="auto"/>
                <w:kern w:val="0"/>
                <w:sz w:val="20"/>
                <w:szCs w:val="20"/>
                <w:lang w:val="en-US" w:eastAsia="zh-CN"/>
              </w:rPr>
              <w:t>开展</w:t>
            </w:r>
            <w:r>
              <w:rPr>
                <w:rFonts w:hint="default" w:ascii="Times New Roman" w:hAnsi="Times New Roman" w:cs="Times New Roman"/>
                <w:color w:val="auto"/>
                <w:kern w:val="0"/>
                <w:sz w:val="20"/>
                <w:szCs w:val="20"/>
              </w:rPr>
              <w:t>二轮延包工作</w:t>
            </w:r>
            <w:r>
              <w:rPr>
                <w:rFonts w:hint="default" w:ascii="Times New Roman" w:hAnsi="Times New Roman" w:cs="Times New Roman"/>
                <w:color w:val="auto"/>
                <w:kern w:val="0"/>
                <w:sz w:val="20"/>
                <w:szCs w:val="20"/>
                <w:lang w:val="en-US" w:eastAsia="zh-CN"/>
              </w:rPr>
              <w:t>前期工作</w:t>
            </w:r>
            <w:r>
              <w:rPr>
                <w:rFonts w:hint="default" w:ascii="Times New Roman" w:hAnsi="Times New Roman" w:cs="Times New Roman"/>
                <w:color w:val="auto"/>
                <w:kern w:val="0"/>
                <w:sz w:val="20"/>
                <w:szCs w:val="20"/>
              </w:rPr>
              <w:t>，一季度土地流转率达到</w:t>
            </w:r>
            <w:r>
              <w:rPr>
                <w:rFonts w:hint="default" w:ascii="Times New Roman" w:hAnsi="Times New Roman" w:cs="Times New Roman"/>
                <w:color w:val="auto"/>
                <w:kern w:val="0"/>
                <w:sz w:val="20"/>
                <w:szCs w:val="20"/>
                <w:lang w:val="en-US" w:eastAsia="zh-CN"/>
              </w:rPr>
              <w:t>70</w:t>
            </w:r>
            <w:r>
              <w:rPr>
                <w:rFonts w:hint="default" w:ascii="Times New Roman" w:hAnsi="Times New Roman" w:cs="Times New Roman"/>
                <w:color w:val="auto"/>
                <w:kern w:val="0"/>
                <w:sz w:val="20"/>
                <w:szCs w:val="20"/>
              </w:rPr>
              <w:t>%</w:t>
            </w:r>
            <w:r>
              <w:rPr>
                <w:rFonts w:hint="default" w:ascii="Times New Roman" w:hAnsi="Times New Roman" w:cs="Times New Roman"/>
                <w:color w:val="auto"/>
                <w:kern w:val="0"/>
                <w:sz w:val="20"/>
                <w:szCs w:val="20"/>
                <w:lang w:val="en-US" w:eastAsia="zh-CN"/>
              </w:rPr>
              <w:t>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r>
              <w:rPr>
                <w:rFonts w:hint="default" w:ascii="Times New Roman" w:hAnsi="Times New Roman" w:cs="Times New Roman"/>
                <w:color w:val="auto"/>
                <w:kern w:val="0"/>
                <w:sz w:val="20"/>
                <w:szCs w:val="20"/>
                <w:lang w:val="en-US" w:eastAsia="zh-CN"/>
              </w:rPr>
              <w:t>推进</w:t>
            </w:r>
            <w:r>
              <w:rPr>
                <w:rFonts w:hint="default" w:ascii="Times New Roman" w:hAnsi="Times New Roman" w:cs="Times New Roman"/>
                <w:color w:val="auto"/>
                <w:kern w:val="0"/>
                <w:sz w:val="20"/>
                <w:szCs w:val="20"/>
              </w:rPr>
              <w:t>二轮延包工作，</w:t>
            </w:r>
            <w:r>
              <w:rPr>
                <w:rFonts w:hint="default" w:ascii="Times New Roman" w:hAnsi="Times New Roman" w:cs="Times New Roman"/>
                <w:color w:val="auto"/>
                <w:kern w:val="0"/>
                <w:sz w:val="20"/>
                <w:szCs w:val="20"/>
                <w:lang w:val="en-US" w:eastAsia="zh-CN"/>
              </w:rPr>
              <w:t>土地延保进度达50%，上半年</w:t>
            </w:r>
            <w:r>
              <w:rPr>
                <w:rFonts w:hint="default" w:ascii="Times New Roman" w:hAnsi="Times New Roman" w:cs="Times New Roman"/>
                <w:color w:val="auto"/>
                <w:kern w:val="0"/>
                <w:sz w:val="20"/>
                <w:szCs w:val="20"/>
              </w:rPr>
              <w:t>土地流转率达到</w:t>
            </w:r>
            <w:r>
              <w:rPr>
                <w:rFonts w:hint="default" w:ascii="Times New Roman" w:hAnsi="Times New Roman" w:cs="Times New Roman"/>
                <w:color w:val="auto"/>
                <w:kern w:val="0"/>
                <w:sz w:val="20"/>
                <w:szCs w:val="20"/>
                <w:lang w:val="en-US" w:eastAsia="zh-CN"/>
              </w:rPr>
              <w:t>70</w:t>
            </w:r>
            <w:r>
              <w:rPr>
                <w:rFonts w:hint="default" w:ascii="Times New Roman" w:hAnsi="Times New Roman" w:cs="Times New Roman"/>
                <w:color w:val="auto"/>
                <w:kern w:val="0"/>
                <w:sz w:val="20"/>
                <w:szCs w:val="20"/>
              </w:rPr>
              <w:t>%</w:t>
            </w:r>
            <w:r>
              <w:rPr>
                <w:rFonts w:hint="default" w:ascii="Times New Roman" w:hAnsi="Times New Roman" w:cs="Times New Roman"/>
                <w:color w:val="auto"/>
                <w:kern w:val="0"/>
                <w:sz w:val="20"/>
                <w:szCs w:val="20"/>
                <w:lang w:val="en-US" w:eastAsia="zh-CN"/>
              </w:rPr>
              <w:t>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r>
              <w:rPr>
                <w:rFonts w:hint="default" w:ascii="Times New Roman" w:hAnsi="Times New Roman" w:cs="Times New Roman"/>
                <w:color w:val="auto"/>
                <w:kern w:val="0"/>
                <w:sz w:val="20"/>
                <w:szCs w:val="20"/>
                <w:lang w:val="en-US" w:eastAsia="zh-CN"/>
              </w:rPr>
              <w:t>稳妥推进</w:t>
            </w:r>
            <w:r>
              <w:rPr>
                <w:rFonts w:hint="default" w:ascii="Times New Roman" w:hAnsi="Times New Roman" w:cs="Times New Roman"/>
                <w:color w:val="auto"/>
                <w:kern w:val="0"/>
                <w:sz w:val="20"/>
                <w:szCs w:val="20"/>
              </w:rPr>
              <w:t>二轮延包工作，</w:t>
            </w:r>
            <w:r>
              <w:rPr>
                <w:rFonts w:hint="default" w:ascii="Times New Roman" w:hAnsi="Times New Roman" w:cs="Times New Roman"/>
                <w:color w:val="auto"/>
                <w:kern w:val="0"/>
                <w:sz w:val="20"/>
                <w:szCs w:val="20"/>
                <w:lang w:val="en-US" w:eastAsia="zh-CN"/>
              </w:rPr>
              <w:t>土地延保进度达70%，三</w:t>
            </w:r>
            <w:r>
              <w:rPr>
                <w:rFonts w:hint="default" w:ascii="Times New Roman" w:hAnsi="Times New Roman" w:cs="Times New Roman"/>
                <w:color w:val="auto"/>
                <w:kern w:val="0"/>
                <w:sz w:val="20"/>
                <w:szCs w:val="20"/>
              </w:rPr>
              <w:t>季度土地流转率达到</w:t>
            </w:r>
            <w:r>
              <w:rPr>
                <w:rFonts w:hint="default" w:ascii="Times New Roman" w:hAnsi="Times New Roman" w:cs="Times New Roman"/>
                <w:color w:val="auto"/>
                <w:kern w:val="0"/>
                <w:sz w:val="20"/>
                <w:szCs w:val="20"/>
                <w:lang w:val="en-US" w:eastAsia="zh-CN"/>
              </w:rPr>
              <w:t>70</w:t>
            </w:r>
            <w:r>
              <w:rPr>
                <w:rFonts w:hint="default" w:ascii="Times New Roman" w:hAnsi="Times New Roman" w:cs="Times New Roman"/>
                <w:color w:val="auto"/>
                <w:kern w:val="0"/>
                <w:sz w:val="20"/>
                <w:szCs w:val="20"/>
              </w:rPr>
              <w:t>%</w:t>
            </w:r>
            <w:r>
              <w:rPr>
                <w:rFonts w:hint="default" w:ascii="Times New Roman" w:hAnsi="Times New Roman" w:cs="Times New Roman"/>
                <w:color w:val="auto"/>
                <w:kern w:val="0"/>
                <w:sz w:val="20"/>
                <w:szCs w:val="20"/>
                <w:lang w:val="en-US" w:eastAsia="zh-CN"/>
              </w:rPr>
              <w:t>以上。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r>
              <w:rPr>
                <w:rFonts w:hint="default" w:ascii="Times New Roman" w:hAnsi="Times New Roman" w:cs="Times New Roman"/>
                <w:color w:val="auto"/>
                <w:kern w:val="0"/>
                <w:sz w:val="20"/>
                <w:szCs w:val="20"/>
              </w:rPr>
              <w:t>渠沟镇完成二轮延</w:t>
            </w:r>
            <w:r>
              <w:rPr>
                <w:rFonts w:hint="default" w:ascii="Times New Roman" w:hAnsi="Times New Roman" w:cs="Times New Roman"/>
                <w:color w:val="auto"/>
                <w:kern w:val="0"/>
                <w:sz w:val="20"/>
                <w:szCs w:val="20"/>
                <w:lang w:val="en-US" w:eastAsia="zh-CN"/>
              </w:rPr>
              <w:t>包</w:t>
            </w:r>
            <w:r>
              <w:rPr>
                <w:rFonts w:hint="default" w:ascii="Times New Roman" w:hAnsi="Times New Roman" w:cs="Times New Roman"/>
                <w:color w:val="auto"/>
                <w:kern w:val="0"/>
                <w:sz w:val="20"/>
                <w:szCs w:val="20"/>
              </w:rPr>
              <w:t>工作，</w:t>
            </w:r>
            <w:r>
              <w:rPr>
                <w:rFonts w:hint="default" w:ascii="Times New Roman" w:hAnsi="Times New Roman" w:cs="Times New Roman"/>
                <w:b w:val="0"/>
                <w:bCs w:val="0"/>
                <w:color w:val="auto"/>
                <w:sz w:val="20"/>
                <w:szCs w:val="20"/>
              </w:rPr>
              <w:t>全区土地流转率达70%以上</w:t>
            </w:r>
            <w:r>
              <w:rPr>
                <w:rFonts w:hint="default" w:ascii="Times New Roman" w:hAnsi="Times New Roman" w:cs="Times New Roman"/>
                <w:color w:val="auto"/>
                <w:kern w:val="0"/>
                <w:sz w:val="20"/>
                <w:szCs w:val="20"/>
              </w:rPr>
              <w:t>。</w:t>
            </w:r>
            <w:r>
              <w:rPr>
                <w:rFonts w:hint="default" w:ascii="Times New Roman" w:hAnsi="Times New Roman" w:cs="Times New Roman"/>
                <w:b w:val="0"/>
                <w:bCs w:val="0"/>
                <w:color w:val="000000"/>
                <w:sz w:val="20"/>
                <w:szCs w:val="20"/>
              </w:rPr>
              <w:t>落实地力保护补贴政策1.29万户。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b w:val="0"/>
                <w:bCs w:val="0"/>
                <w:color w:val="auto"/>
                <w:sz w:val="20"/>
                <w:szCs w:val="20"/>
                <w:lang w:eastAsia="zh-CN"/>
              </w:rPr>
            </w:pPr>
            <w:r>
              <w:rPr>
                <w:rFonts w:hint="default" w:ascii="Times New Roman" w:hAnsi="Times New Roman" w:cs="Times New Roman"/>
                <w:b w:val="0"/>
                <w:bCs w:val="0"/>
                <w:color w:val="auto"/>
                <w:sz w:val="20"/>
                <w:szCs w:val="20"/>
              </w:rPr>
              <w:t>扩面深化“三变”改革</w:t>
            </w:r>
            <w:r>
              <w:rPr>
                <w:rFonts w:hint="default" w:ascii="Times New Roman" w:hAnsi="Times New Roman" w:cs="Times New Roman"/>
                <w:b w:val="0"/>
                <w:bCs w:val="0"/>
                <w:color w:val="auto"/>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lang w:eastAsia="zh-CN"/>
              </w:rPr>
              <w:t>牛</w:t>
            </w:r>
            <w:r>
              <w:rPr>
                <w:rFonts w:hint="default" w:ascii="Times New Roman" w:hAnsi="Times New Roman" w:cs="Times New Roman"/>
                <w:color w:val="auto"/>
                <w:kern w:val="0"/>
                <w:sz w:val="20"/>
                <w:szCs w:val="20"/>
                <w:lang w:val="en-US" w:eastAsia="zh-CN"/>
              </w:rPr>
              <w:t xml:space="preserve">  </w:t>
            </w:r>
            <w:r>
              <w:rPr>
                <w:rFonts w:hint="default" w:ascii="Times New Roman" w:hAnsi="Times New Roman" w:cs="Times New Roman"/>
                <w:color w:val="auto"/>
                <w:kern w:val="0"/>
                <w:sz w:val="20"/>
                <w:szCs w:val="20"/>
                <w:lang w:eastAsia="zh-CN"/>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17"/>
                <w:kern w:val="0"/>
                <w:sz w:val="20"/>
                <w:szCs w:val="20"/>
                <w:lang w:eastAsia="zh-CN"/>
              </w:rPr>
              <w:t>区委组织部</w:t>
            </w:r>
            <w:r>
              <w:rPr>
                <w:rFonts w:hint="default" w:ascii="Times New Roman" w:hAnsi="Times New Roman" w:cs="Times New Roman"/>
                <w:color w:val="auto"/>
                <w:kern w:val="0"/>
                <w:sz w:val="20"/>
                <w:szCs w:val="20"/>
              </w:rPr>
              <w:t>渠沟镇</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谋划“三变”项目项目库。</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推动“三变”改革项目实施。</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推动“三变”改革项目实施。</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深化“三变”改革</w:t>
            </w:r>
            <w:r>
              <w:rPr>
                <w:rFonts w:hint="default" w:ascii="Times New Roman" w:hAnsi="Times New Roman" w:cs="Times New Roman"/>
                <w:b w:val="0"/>
                <w:bCs w:val="0"/>
                <w:color w:val="auto"/>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96</w:t>
            </w:r>
          </w:p>
        </w:tc>
        <w:tc>
          <w:tcPr>
            <w:tcW w:w="33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b w:val="0"/>
                <w:bCs w:val="0"/>
                <w:color w:val="auto"/>
                <w:sz w:val="20"/>
                <w:szCs w:val="20"/>
              </w:rPr>
            </w:pPr>
            <w:r>
              <w:rPr>
                <w:rFonts w:hint="default" w:ascii="Times New Roman" w:hAnsi="Times New Roman" w:cs="Times New Roman"/>
                <w:b w:val="0"/>
                <w:bCs w:val="0"/>
                <w:color w:val="auto"/>
                <w:sz w:val="20"/>
                <w:szCs w:val="20"/>
              </w:rPr>
              <w:t>深入开展新型农村集体经济改革试点建设，发展壮大村集体经济，村集体经营性收入总量突破2000万元。</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lang w:eastAsia="zh-CN"/>
              </w:rPr>
            </w:pPr>
            <w:r>
              <w:rPr>
                <w:rFonts w:hint="default" w:ascii="Times New Roman" w:hAnsi="Times New Roman" w:cs="Times New Roman"/>
                <w:color w:val="auto"/>
                <w:kern w:val="0"/>
                <w:sz w:val="20"/>
                <w:szCs w:val="20"/>
                <w:lang w:eastAsia="zh-CN"/>
              </w:rPr>
              <w:t>牛</w:t>
            </w:r>
            <w:r>
              <w:rPr>
                <w:rFonts w:hint="default" w:ascii="Times New Roman" w:hAnsi="Times New Roman" w:cs="Times New Roman"/>
                <w:color w:val="auto"/>
                <w:kern w:val="0"/>
                <w:sz w:val="20"/>
                <w:szCs w:val="20"/>
                <w:lang w:val="en-US" w:eastAsia="zh-CN"/>
              </w:rPr>
              <w:t xml:space="preserve">  </w:t>
            </w:r>
            <w:r>
              <w:rPr>
                <w:rFonts w:hint="default" w:ascii="Times New Roman" w:hAnsi="Times New Roman" w:cs="Times New Roman"/>
                <w:color w:val="auto"/>
                <w:kern w:val="0"/>
                <w:sz w:val="20"/>
                <w:szCs w:val="20"/>
                <w:lang w:eastAsia="zh-CN"/>
              </w:rPr>
              <w:t>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pacing w:val="-17"/>
                <w:kern w:val="0"/>
                <w:sz w:val="20"/>
                <w:szCs w:val="20"/>
                <w:lang w:eastAsia="zh-CN"/>
              </w:rPr>
            </w:pPr>
            <w:r>
              <w:rPr>
                <w:rFonts w:hint="default" w:ascii="Times New Roman" w:hAnsi="Times New Roman" w:cs="Times New Roman"/>
                <w:color w:val="auto"/>
                <w:spacing w:val="-17"/>
                <w:kern w:val="0"/>
                <w:sz w:val="20"/>
                <w:szCs w:val="20"/>
                <w:lang w:eastAsia="zh-CN"/>
              </w:rPr>
              <w:t>区委组织部</w:t>
            </w:r>
            <w:r>
              <w:rPr>
                <w:rFonts w:hint="default" w:ascii="Times New Roman" w:hAnsi="Times New Roman" w:cs="Times New Roman"/>
                <w:color w:val="auto"/>
                <w:kern w:val="0"/>
                <w:sz w:val="20"/>
                <w:szCs w:val="20"/>
                <w:lang w:eastAsia="zh-CN"/>
              </w:rPr>
              <w:t>区民政局</w:t>
            </w:r>
            <w:r>
              <w:rPr>
                <w:rFonts w:hint="default" w:ascii="Times New Roman" w:hAnsi="Times New Roman" w:cs="Times New Roman"/>
                <w:color w:val="auto"/>
                <w:kern w:val="0"/>
                <w:sz w:val="20"/>
                <w:szCs w:val="20"/>
              </w:rPr>
              <w:t>渠沟镇</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谋划建立集体经济项目库。</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集体经济项目</w:t>
            </w:r>
            <w:r>
              <w:rPr>
                <w:rFonts w:hint="default" w:ascii="Times New Roman" w:hAnsi="Times New Roman" w:cs="Times New Roman"/>
                <w:color w:val="auto"/>
                <w:sz w:val="20"/>
                <w:szCs w:val="20"/>
                <w:lang w:val="en-US" w:eastAsia="zh-CN"/>
              </w:rPr>
              <w:t>进行运营实施达50%</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集体经济项目</w:t>
            </w:r>
            <w:r>
              <w:rPr>
                <w:rFonts w:hint="default" w:ascii="Times New Roman" w:hAnsi="Times New Roman" w:cs="Times New Roman"/>
                <w:color w:val="auto"/>
                <w:sz w:val="20"/>
                <w:szCs w:val="20"/>
                <w:lang w:val="en-US" w:eastAsia="zh-CN"/>
              </w:rPr>
              <w:t>运营实施达70%</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rPr>
                <w:rFonts w:hint="default" w:ascii="Times New Roman" w:hAnsi="Times New Roman" w:cs="Times New Roman"/>
                <w:color w:val="auto"/>
                <w:sz w:val="20"/>
                <w:szCs w:val="20"/>
                <w:lang w:val="en-US" w:eastAsia="zh-CN"/>
              </w:rPr>
            </w:pPr>
            <w:r>
              <w:rPr>
                <w:rFonts w:hint="default" w:ascii="Times New Roman" w:hAnsi="Times New Roman" w:cs="Times New Roman"/>
                <w:b w:val="0"/>
                <w:bCs w:val="0"/>
                <w:color w:val="auto"/>
                <w:sz w:val="20"/>
                <w:szCs w:val="20"/>
              </w:rPr>
              <w:t>村集体经营性收入总量突破2000万元。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jc w:val="center"/>
        </w:trPr>
        <w:tc>
          <w:tcPr>
            <w:tcW w:w="14513" w:type="dxa"/>
            <w:gridSpan w:val="11"/>
            <w:tcBorders>
              <w:tl2br w:val="nil"/>
              <w:tr2bl w:val="nil"/>
            </w:tcBorders>
            <w:tcMar>
              <w:top w:w="15" w:type="dxa"/>
              <w:left w:w="15" w:type="dxa"/>
              <w:right w:w="15" w:type="dxa"/>
            </w:tcMar>
            <w:vAlign w:val="center"/>
          </w:tcPr>
          <w:p>
            <w:pPr>
              <w:keepNext w:val="0"/>
              <w:keepLines w:val="0"/>
              <w:pageBreakBefore w:val="0"/>
              <w:tabs>
                <w:tab w:val="left" w:pos="4569"/>
              </w:tabs>
              <w:kinsoku/>
              <w:wordWrap/>
              <w:overflowPunct/>
              <w:topLinePunct w:val="0"/>
              <w:autoSpaceDN/>
              <w:bidi w:val="0"/>
              <w:adjustRightInd/>
              <w:spacing w:beforeAutospacing="0" w:line="200" w:lineRule="exact"/>
              <w:jc w:val="center"/>
              <w:rPr>
                <w:rFonts w:hint="default" w:ascii="Times New Roman" w:hAnsi="Times New Roman" w:cs="Times New Roman"/>
                <w:b/>
                <w:bCs/>
                <w:color w:val="000000"/>
                <w:kern w:val="0"/>
                <w:sz w:val="20"/>
                <w:szCs w:val="20"/>
                <w:lang w:val="en-US" w:eastAsia="zh-CN"/>
              </w:rPr>
            </w:pPr>
            <w:r>
              <w:rPr>
                <w:rFonts w:hint="default" w:ascii="Times New Roman" w:hAnsi="Times New Roman" w:cs="Times New Roman"/>
                <w:b/>
                <w:bCs/>
                <w:color w:val="000000"/>
                <w:kern w:val="0"/>
                <w:sz w:val="20"/>
                <w:szCs w:val="20"/>
                <w:lang w:val="en-US" w:eastAsia="zh-CN"/>
              </w:rPr>
              <w:t>七、奋勇争先促进文化繁荣，以更具特色厚植相山人文底蕴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97</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深入挖掘文化资源</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加强红色资源保护利用，丰富鲁楼阻击战、区烈士陵园、钟源阁红色文化博物馆等资源内涵，开发红色旅游体验产品，谋划建设渠沟“红色小镇”。</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14:textFill>
                  <w14:solidFill>
                    <w14:schemeClr w14:val="tx1"/>
                  </w14:solidFill>
                </w14:textFill>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eastAsia="宋体" w:cs="Times New Roman"/>
                <w:color w:val="000000" w:themeColor="text1"/>
                <w:spacing w:val="-17"/>
                <w:kern w:val="0"/>
                <w:sz w:val="20"/>
                <w:szCs w:val="20"/>
                <w:highlight w:val="none"/>
                <w:lang w:val="en-US" w:eastAsia="zh-CN"/>
                <w14:textFill>
                  <w14:solidFill>
                    <w14:schemeClr w14:val="tx1"/>
                  </w14:solidFill>
                </w14:textFill>
              </w:rPr>
              <w:t>区文旅体局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崔海啸</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pacing w:val="-17"/>
                <w:kern w:val="0"/>
                <w:sz w:val="20"/>
                <w:szCs w:val="20"/>
              </w:rPr>
            </w:pP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rPr>
              <w:t>区财政局</w:t>
            </w:r>
            <w:r>
              <w:rPr>
                <w:rFonts w:hint="default" w:ascii="Times New Roman" w:hAnsi="Times New Roman" w:cs="Times New Roman"/>
                <w:color w:val="000000"/>
                <w:kern w:val="0"/>
                <w:sz w:val="20"/>
                <w:szCs w:val="20"/>
                <w:lang w:val="en-US" w:eastAsia="zh-CN"/>
              </w:rPr>
              <w:t>区退役军人事务局区商务局</w:t>
            </w:r>
            <w:r>
              <w:rPr>
                <w:rFonts w:hint="default" w:ascii="Times New Roman" w:hAnsi="Times New Roman" w:eastAsia="宋体" w:cs="Times New Roman"/>
                <w:color w:val="000000"/>
                <w:spacing w:val="-17"/>
                <w:kern w:val="0"/>
                <w:sz w:val="20"/>
                <w:szCs w:val="20"/>
                <w:lang w:val="en-US" w:eastAsia="zh-CN"/>
              </w:rPr>
              <w:t>区委党史办</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各镇街</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lang w:eastAsia="zh-CN"/>
              </w:rPr>
              <w:t>开发区</w:t>
            </w:r>
          </w:p>
        </w:tc>
        <w:tc>
          <w:tcPr>
            <w:tcW w:w="2045" w:type="dxa"/>
            <w:tcBorders>
              <w:tl2br w:val="nil"/>
              <w:tr2bl w:val="nil"/>
            </w:tcBorders>
            <w:tcMar>
              <w:top w:w="15" w:type="dxa"/>
              <w:left w:w="15" w:type="dxa"/>
              <w:right w:w="15" w:type="dxa"/>
            </w:tcMar>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line="200" w:lineRule="exact"/>
              <w:ind w:left="0" w:leftChars="0" w:firstLine="0" w:firstLineChars="0"/>
              <w:jc w:val="both"/>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t>1.组织编制相山区红色资源名录，拓展红色旅游内容、丰富红色旅游内涵的意义和作用。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line="200" w:lineRule="exact"/>
              <w:ind w:left="0" w:leftChars="0" w:firstLine="0" w:firstLineChars="0"/>
              <w:jc w:val="both"/>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t>2.召开相山区红色文旅发展座谈会，谋划建设渠沟“红色小镇”。</w:t>
            </w:r>
          </w:p>
        </w:tc>
        <w:tc>
          <w:tcPr>
            <w:tcW w:w="2045" w:type="dxa"/>
            <w:tcBorders>
              <w:tl2br w:val="nil"/>
              <w:tr2bl w:val="nil"/>
            </w:tcBorders>
            <w:tcMar>
              <w:top w:w="15" w:type="dxa"/>
              <w:left w:w="15" w:type="dxa"/>
              <w:right w:w="15" w:type="dxa"/>
            </w:tcMar>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line="200" w:lineRule="exact"/>
              <w:ind w:left="0" w:leftChars="0" w:firstLine="0" w:firstLineChars="0"/>
              <w:jc w:val="both"/>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t>1.推出相山红色旅游线路。</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line="200" w:lineRule="exact"/>
              <w:ind w:left="0" w:leftChars="0" w:firstLine="0" w:firstLineChars="0"/>
              <w:jc w:val="both"/>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t>2.支持红色资源研究，创新传播方式，讲好红色故事，弘扬红色文化。</w:t>
            </w:r>
          </w:p>
        </w:tc>
        <w:tc>
          <w:tcPr>
            <w:tcW w:w="2045" w:type="dxa"/>
            <w:tcBorders>
              <w:tl2br w:val="nil"/>
              <w:tr2bl w:val="nil"/>
            </w:tcBorders>
            <w:tcMar>
              <w:top w:w="15" w:type="dxa"/>
              <w:left w:w="15" w:type="dxa"/>
              <w:right w:w="15" w:type="dxa"/>
            </w:tcMar>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line="200" w:lineRule="exact"/>
              <w:ind w:left="0" w:leftChars="0" w:firstLine="0" w:firstLineChars="0"/>
              <w:jc w:val="both"/>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t>1.组织开展相山红色景点体验游。</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line="200" w:lineRule="exact"/>
              <w:ind w:left="0" w:leftChars="0" w:firstLine="0" w:firstLineChars="0"/>
              <w:jc w:val="both"/>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t>2</w:t>
            </w:r>
            <w:r>
              <w:rPr>
                <w:rFonts w:hint="default" w:ascii="Times New Roman" w:hAnsi="Times New Roman" w:cs="Times New Roman"/>
                <w:color w:val="000000" w:themeColor="text1"/>
                <w:kern w:val="2"/>
                <w:sz w:val="20"/>
                <w:szCs w:val="20"/>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t>结合鲁楼村阻击战遗址及周边闲置民居，谋划开发集生态休闲、红色体验等于一体的文旅项目。</w:t>
            </w:r>
          </w:p>
        </w:tc>
        <w:tc>
          <w:tcPr>
            <w:tcW w:w="2045" w:type="dxa"/>
            <w:tcBorders>
              <w:tl2br w:val="nil"/>
              <w:tr2bl w:val="nil"/>
            </w:tcBorders>
            <w:tcMar>
              <w:top w:w="15" w:type="dxa"/>
              <w:left w:w="15" w:type="dxa"/>
              <w:right w:w="15" w:type="dxa"/>
            </w:tcMar>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beforeAutospacing="0" w:after="0" w:line="200" w:lineRule="exact"/>
              <w:ind w:left="0" w:leftChars="0" w:firstLine="0" w:firstLineChars="0"/>
              <w:jc w:val="both"/>
              <w:textAlignment w:val="auto"/>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0"/>
                <w:szCs w:val="20"/>
                <w:lang w:val="en-US" w:eastAsia="zh-CN" w:bidi="ar-SA"/>
                <w14:textFill>
                  <w14:solidFill>
                    <w14:schemeClr w14:val="tx1"/>
                  </w14:solidFill>
                </w14:textFill>
              </w:rPr>
              <w:t>相山区红色旅游路线品牌效应凸显，深挖红色文化资源，宣传红色旅游品牌。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98</w:t>
            </w:r>
          </w:p>
        </w:tc>
        <w:tc>
          <w:tcPr>
            <w:tcW w:w="335" w:type="dxa"/>
            <w:vMerge w:val="continue"/>
            <w:tcBorders>
              <w:tl2br w:val="nil"/>
              <w:tr2bl w:val="nil"/>
            </w:tcBorders>
            <w:tcMar>
              <w:top w:w="15" w:type="dxa"/>
              <w:left w:w="15" w:type="dxa"/>
              <w:right w:w="15" w:type="dxa"/>
            </w:tcMar>
            <w:vAlign w:val="top"/>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sz w:val="20"/>
                <w:szCs w:val="20"/>
              </w:rPr>
            </w:pPr>
            <w:r>
              <w:rPr>
                <w:rFonts w:hint="default" w:ascii="Times New Roman" w:hAnsi="Times New Roman" w:cs="Times New Roman"/>
                <w:sz w:val="20"/>
                <w:szCs w:val="20"/>
              </w:rPr>
              <w:t>强化皖北特色农耕文化、乡村文化传承保护，围绕钟楼知青馆、徐度乐事迹馆等，深挖乡土民俗文化底蕴，留住乡愁记忆。</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rPr>
            </w:pPr>
            <w:r>
              <w:rPr>
                <w:rFonts w:hint="default" w:ascii="Times New Roman" w:hAnsi="Times New Roman" w:cs="Times New Roman"/>
                <w:color w:val="000000"/>
                <w:spacing w:val="-17"/>
                <w:kern w:val="0"/>
                <w:sz w:val="20"/>
                <w:szCs w:val="20"/>
              </w:rPr>
              <w:t>区文旅体局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崔海啸</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rPr>
            </w:pPr>
            <w:r>
              <w:rPr>
                <w:rFonts w:hint="default" w:ascii="Times New Roman" w:hAnsi="Times New Roman" w:cs="Times New Roman"/>
                <w:color w:val="000000"/>
                <w:spacing w:val="-17"/>
                <w:kern w:val="0"/>
                <w:sz w:val="20"/>
                <w:szCs w:val="20"/>
              </w:rPr>
              <w:t>区委宣传部</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rPr>
              <w:t>区财政局</w:t>
            </w:r>
            <w:r>
              <w:rPr>
                <w:rFonts w:hint="default" w:ascii="Times New Roman" w:hAnsi="Times New Roman" w:cs="Times New Roman"/>
                <w:color w:val="000000"/>
                <w:kern w:val="0"/>
                <w:sz w:val="20"/>
                <w:szCs w:val="20"/>
                <w:lang w:val="en-US" w:eastAsia="zh-CN"/>
              </w:rPr>
              <w:t>区商务局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各镇街</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lang w:eastAsia="zh-CN"/>
              </w:rPr>
              <w:t>开发区</w:t>
            </w:r>
          </w:p>
        </w:tc>
        <w:tc>
          <w:tcPr>
            <w:tcW w:w="2045" w:type="dxa"/>
            <w:tcBorders>
              <w:tl2br w:val="nil"/>
              <w:tr2bl w:val="nil"/>
            </w:tcBorders>
            <w:tcMar>
              <w:top w:w="15" w:type="dxa"/>
              <w:left w:w="15" w:type="dxa"/>
              <w:right w:w="15" w:type="dxa"/>
            </w:tcMar>
            <w:vAlign w:val="center"/>
          </w:tcPr>
          <w:p>
            <w:pPr>
              <w:pStyle w:val="11"/>
              <w:keepNext w:val="0"/>
              <w:keepLines w:val="0"/>
              <w:pageBreakBefore w:val="0"/>
              <w:numPr>
                <w:ilvl w:val="0"/>
                <w:numId w:val="0"/>
              </w:numPr>
              <w:kinsoku/>
              <w:wordWrap/>
              <w:overflowPunct/>
              <w:topLinePunct w:val="0"/>
              <w:autoSpaceDN/>
              <w:bidi w:val="0"/>
              <w:adjustRightInd/>
              <w:spacing w:beforeAutospacing="0" w:line="200" w:lineRule="exact"/>
              <w:ind w:left="0" w:leftChars="0" w:firstLine="0" w:firstLineChars="0"/>
              <w:jc w:val="both"/>
              <w:rPr>
                <w:rFonts w:hint="default" w:ascii="Times New Roman" w:hAnsi="Times New Roman" w:cs="Times New Roman"/>
                <w:color w:val="000000"/>
                <w:sz w:val="20"/>
                <w:szCs w:val="20"/>
              </w:rPr>
            </w:pPr>
            <w:r>
              <w:rPr>
                <w:rFonts w:hint="default" w:ascii="Times New Roman" w:hAnsi="Times New Roman" w:cs="Times New Roman"/>
                <w:color w:val="000000" w:themeColor="text1"/>
                <w:kern w:val="2"/>
                <w:sz w:val="20"/>
                <w:szCs w:val="20"/>
                <w:lang w:val="en-US" w:eastAsia="zh-CN" w:bidi="ar-SA"/>
                <w14:textFill>
                  <w14:solidFill>
                    <w14:schemeClr w14:val="tx1"/>
                  </w14:solidFill>
                </w14:textFill>
              </w:rPr>
              <w:t>组织召开相山区皖北特色农耕发展座谈会，拓展传统文化内涵。</w:t>
            </w:r>
          </w:p>
        </w:tc>
        <w:tc>
          <w:tcPr>
            <w:tcW w:w="2045" w:type="dxa"/>
            <w:tcBorders>
              <w:tl2br w:val="nil"/>
              <w:tr2bl w:val="nil"/>
            </w:tcBorders>
            <w:tcMar>
              <w:top w:w="15" w:type="dxa"/>
              <w:left w:w="15" w:type="dxa"/>
              <w:right w:w="15" w:type="dxa"/>
            </w:tcMar>
            <w:vAlign w:val="center"/>
          </w:tcPr>
          <w:p>
            <w:pPr>
              <w:pStyle w:val="11"/>
              <w:keepNext w:val="0"/>
              <w:keepLines w:val="0"/>
              <w:pageBreakBefore w:val="0"/>
              <w:numPr>
                <w:ilvl w:val="0"/>
                <w:numId w:val="0"/>
              </w:numPr>
              <w:kinsoku/>
              <w:wordWrap/>
              <w:overflowPunct/>
              <w:topLinePunct w:val="0"/>
              <w:autoSpaceDN/>
              <w:bidi w:val="0"/>
              <w:adjustRightInd/>
              <w:spacing w:beforeAutospacing="0" w:line="200" w:lineRule="exact"/>
              <w:ind w:left="0" w:leftChars="0" w:firstLine="0" w:firstLineChars="0"/>
              <w:jc w:val="both"/>
              <w:rPr>
                <w:rFonts w:hint="default" w:ascii="Times New Roman" w:hAnsi="Times New Roman" w:cs="Times New Roman"/>
                <w:color w:val="000000"/>
                <w:sz w:val="20"/>
                <w:szCs w:val="20"/>
              </w:rPr>
            </w:pPr>
            <w:r>
              <w:rPr>
                <w:rFonts w:hint="default" w:ascii="Times New Roman" w:hAnsi="Times New Roman" w:cs="Times New Roman"/>
                <w:color w:val="000000" w:themeColor="text1"/>
                <w:kern w:val="2"/>
                <w:sz w:val="20"/>
                <w:szCs w:val="20"/>
                <w:lang w:val="en-US" w:eastAsia="zh-CN" w:bidi="ar-SA"/>
                <w14:textFill>
                  <w14:solidFill>
                    <w14:schemeClr w14:val="tx1"/>
                  </w14:solidFill>
                </w14:textFill>
              </w:rPr>
              <w:t>围绕钟楼知青馆、徐度乐事迹馆等，深挖乡土民俗文化底蕴，推动文旅发展，提高乡村文化传承。</w:t>
            </w:r>
          </w:p>
        </w:tc>
        <w:tc>
          <w:tcPr>
            <w:tcW w:w="2045" w:type="dxa"/>
            <w:tcBorders>
              <w:tl2br w:val="nil"/>
              <w:tr2bl w:val="nil"/>
            </w:tcBorders>
            <w:tcMar>
              <w:top w:w="15" w:type="dxa"/>
              <w:left w:w="15" w:type="dxa"/>
              <w:right w:w="15" w:type="dxa"/>
            </w:tcMar>
            <w:vAlign w:val="center"/>
          </w:tcPr>
          <w:p>
            <w:pPr>
              <w:pStyle w:val="11"/>
              <w:keepNext w:val="0"/>
              <w:keepLines w:val="0"/>
              <w:pageBreakBefore w:val="0"/>
              <w:numPr>
                <w:ilvl w:val="0"/>
                <w:numId w:val="0"/>
              </w:numPr>
              <w:kinsoku/>
              <w:wordWrap/>
              <w:overflowPunct/>
              <w:topLinePunct w:val="0"/>
              <w:autoSpaceDN/>
              <w:bidi w:val="0"/>
              <w:adjustRightInd/>
              <w:spacing w:beforeAutospacing="0" w:line="200" w:lineRule="exact"/>
              <w:ind w:left="0" w:leftChars="0" w:firstLine="0" w:firstLineChars="0"/>
              <w:jc w:val="both"/>
              <w:rPr>
                <w:rFonts w:hint="default" w:ascii="Times New Roman" w:hAnsi="Times New Roman" w:cs="Times New Roman"/>
                <w:color w:val="000000"/>
                <w:sz w:val="20"/>
                <w:szCs w:val="20"/>
              </w:rPr>
            </w:pPr>
            <w:r>
              <w:rPr>
                <w:rFonts w:hint="default" w:ascii="Times New Roman" w:hAnsi="Times New Roman" w:cs="Times New Roman"/>
                <w:color w:val="000000" w:themeColor="text1"/>
                <w:kern w:val="2"/>
                <w:sz w:val="20"/>
                <w:szCs w:val="20"/>
                <w:lang w:val="en-US" w:eastAsia="zh-CN" w:bidi="ar-SA"/>
                <w14:textFill>
                  <w14:solidFill>
                    <w14:schemeClr w14:val="tx1"/>
                  </w14:solidFill>
                </w14:textFill>
              </w:rPr>
              <w:t>利用文化为载体深挖文化与乡村民俗特色，非物质文化遗产相结合，挖掘旅游体验项目。</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val="en-US" w:eastAsia="zh-CN"/>
                <w14:textFill>
                  <w14:solidFill>
                    <w14:schemeClr w14:val="tx1"/>
                  </w14:solidFill>
                </w14:textFill>
              </w:rPr>
              <w:t>围绕乡土民俗文化，形成乡村旅游品牌形象。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99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突出历史文化遗产保护，抓好对梆子戏、淮北大鼓等传统曲艺的传承发扬，推动曲艺文化振兴。</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pacing w:val="-17"/>
                <w:kern w:val="0"/>
                <w:sz w:val="20"/>
                <w:szCs w:val="20"/>
                <w:lang w:eastAsia="zh-CN"/>
              </w:rPr>
            </w:pPr>
            <w:r>
              <w:rPr>
                <w:rFonts w:hint="default" w:ascii="Times New Roman" w:hAnsi="Times New Roman" w:cs="Times New Roman"/>
                <w:color w:val="000000"/>
                <w:spacing w:val="-17"/>
                <w:kern w:val="0"/>
                <w:sz w:val="20"/>
                <w:szCs w:val="20"/>
              </w:rPr>
              <w:t>区文旅体局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eastAsia="zh-CN"/>
              </w:rPr>
              <w:t>崔海啸</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rPr>
            </w:pPr>
            <w:r>
              <w:rPr>
                <w:rFonts w:hint="default" w:ascii="Times New Roman" w:hAnsi="Times New Roman" w:cs="Times New Roman"/>
                <w:color w:val="000000"/>
                <w:spacing w:val="-17"/>
                <w:kern w:val="0"/>
                <w:sz w:val="20"/>
                <w:szCs w:val="20"/>
              </w:rPr>
              <w:t>区委宣传部</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rPr>
              <w:t>区财政局</w:t>
            </w:r>
            <w:r>
              <w:rPr>
                <w:rFonts w:hint="default" w:ascii="Times New Roman" w:hAnsi="Times New Roman" w:cs="Times New Roman"/>
                <w:color w:val="000000"/>
                <w:kern w:val="0"/>
                <w:sz w:val="20"/>
                <w:szCs w:val="20"/>
                <w:lang w:val="en-US" w:eastAsia="zh-CN"/>
              </w:rPr>
              <w:t>区商务局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各镇街</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lang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摸排辖区曲艺类文化资源，形成曲艺资源调研报告。</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rPr>
              <w:t>加强对“梆子戏”、淮北大鼓等传统曲艺的保护传承发扬，</w:t>
            </w:r>
            <w:r>
              <w:rPr>
                <w:rFonts w:hint="default" w:ascii="Times New Roman" w:hAnsi="Times New Roman" w:cs="Times New Roman"/>
                <w:color w:val="000000"/>
                <w:sz w:val="20"/>
                <w:szCs w:val="20"/>
                <w:lang w:val="en-US" w:eastAsia="zh-CN"/>
              </w:rPr>
              <w:t>遴选</w:t>
            </w:r>
            <w:r>
              <w:rPr>
                <w:rFonts w:hint="default" w:ascii="Times New Roman" w:hAnsi="Times New Roman" w:cs="Times New Roman"/>
                <w:color w:val="000000"/>
                <w:sz w:val="20"/>
                <w:szCs w:val="20"/>
              </w:rPr>
              <w:t>一批富有地方历史文化特色的曲艺作品</w:t>
            </w:r>
            <w:r>
              <w:rPr>
                <w:rFonts w:hint="default" w:ascii="Times New Roman" w:hAnsi="Times New Roman" w:cs="Times New Roman"/>
                <w:color w:val="00000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协助指导传统曲艺申报区级非遗项目。</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rPr>
              <w:t>加大</w:t>
            </w:r>
            <w:r>
              <w:rPr>
                <w:rFonts w:hint="default" w:ascii="Times New Roman" w:hAnsi="Times New Roman" w:cs="Times New Roman"/>
                <w:color w:val="000000"/>
                <w:kern w:val="0"/>
                <w:sz w:val="20"/>
                <w:szCs w:val="20"/>
              </w:rPr>
              <w:t>传统曲艺的传承发扬</w:t>
            </w:r>
            <w:r>
              <w:rPr>
                <w:rFonts w:hint="default" w:ascii="Times New Roman" w:hAnsi="Times New Roman" w:cs="Times New Roman"/>
                <w:color w:val="000000"/>
                <w:kern w:val="0"/>
                <w:sz w:val="20"/>
                <w:szCs w:val="20"/>
                <w:lang w:val="en-US" w:eastAsia="zh-CN"/>
              </w:rPr>
              <w:t>和保护力度，曲艺文化振兴。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100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建立文物保护常态化巡查机制，加大共姬墓、水牛墓文物保护力度。</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pacing w:val="-17"/>
                <w:kern w:val="0"/>
                <w:sz w:val="20"/>
                <w:szCs w:val="20"/>
                <w:lang w:eastAsia="zh-CN"/>
              </w:rPr>
            </w:pPr>
            <w:r>
              <w:rPr>
                <w:rFonts w:hint="default" w:ascii="Times New Roman" w:hAnsi="Times New Roman" w:cs="Times New Roman"/>
                <w:color w:val="000000"/>
                <w:spacing w:val="-17"/>
                <w:kern w:val="0"/>
                <w:sz w:val="20"/>
                <w:szCs w:val="20"/>
              </w:rPr>
              <w:t>区文旅体局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崔海啸</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rPr>
              <w:t>区财政局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各镇街</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lang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一是开展共姬墓保护范围内现代墓调查摸底，平迁结合，有计划进行迁出。</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val="en-US" w:eastAsia="zh-CN"/>
                <w14:textFill>
                  <w14:solidFill>
                    <w14:schemeClr w14:val="tx1"/>
                  </w14:solidFill>
                </w14:textFill>
              </w:rPr>
              <w:t>二是对水牛墓滑坡问题进行治理工作，制定《水牛墓滑坡防治方案》上报省文物局。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一是对共姬墓现代墓问题开展平迁工作。</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val="en-US" w:eastAsia="zh-CN"/>
                <w14:textFill>
                  <w14:solidFill>
                    <w14:schemeClr w14:val="tx1"/>
                  </w14:solidFill>
                </w14:textFill>
              </w:rPr>
              <w:t>二是按照《水牛墓滑坡防治方案》对水牛墓滑坡问题开展治理工作。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themeColor="text1"/>
                <w:sz w:val="20"/>
                <w:szCs w:val="20"/>
                <w:lang w:val="en-US" w:eastAsia="zh-CN"/>
                <w14:textFill>
                  <w14:solidFill>
                    <w14:schemeClr w14:val="tx1"/>
                  </w14:solidFill>
                </w14:textFill>
              </w:rPr>
            </w:pPr>
            <w:r>
              <w:rPr>
                <w:rFonts w:hint="default" w:ascii="Times New Roman" w:hAnsi="Times New Roman" w:cs="Times New Roman"/>
                <w:color w:val="000000" w:themeColor="text1"/>
                <w:sz w:val="20"/>
                <w:szCs w:val="20"/>
                <w:lang w:val="en-US" w:eastAsia="zh-CN"/>
                <w14:textFill>
                  <w14:solidFill>
                    <w14:schemeClr w14:val="tx1"/>
                  </w14:solidFill>
                </w14:textFill>
              </w:rPr>
              <w:t>建立文保工作巡查机制，定期进行维护。</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val="en-US" w:eastAsia="zh-CN"/>
                <w14:textFill>
                  <w14:solidFill>
                    <w14:schemeClr w14:val="tx1"/>
                  </w14:solidFill>
                </w14:textFill>
              </w:rPr>
              <w:t>做好文物保护常态化巡查。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lang w:val="en-US" w:eastAsia="zh-CN"/>
              </w:rPr>
            </w:pPr>
            <w:r>
              <w:rPr>
                <w:rFonts w:hint="default" w:ascii="Times New Roman" w:hAnsi="Times New Roman" w:cs="Times New Roman"/>
                <w:color w:val="000000"/>
                <w:kern w:val="0"/>
                <w:sz w:val="20"/>
                <w:szCs w:val="20"/>
                <w:lang w:val="en-US" w:eastAsia="zh-CN"/>
              </w:rPr>
              <w:t>101</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加快文旅融合发展</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kern w:val="0"/>
                <w:sz w:val="20"/>
                <w:szCs w:val="20"/>
              </w:rPr>
              <w:t>科学编制全域旅游发展规划”</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17"/>
                <w:kern w:val="0"/>
                <w:sz w:val="20"/>
                <w:szCs w:val="20"/>
                <w:lang w:val="en-US" w:eastAsia="zh-CN"/>
              </w:rPr>
              <w:t>区文旅体局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lang w:eastAsia="zh-CN"/>
              </w:rPr>
              <w:t>崔海啸</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17"/>
                <w:kern w:val="0"/>
                <w:sz w:val="20"/>
                <w:szCs w:val="20"/>
              </w:rPr>
              <w:t>区委宣传部</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17"/>
                <w:kern w:val="0"/>
                <w:sz w:val="20"/>
                <w:szCs w:val="20"/>
                <w:lang w:val="en-US" w:eastAsia="zh-CN"/>
              </w:rPr>
              <w:t>城投集团</w:t>
            </w:r>
            <w:r>
              <w:rPr>
                <w:rFonts w:hint="default" w:ascii="Times New Roman" w:hAnsi="Times New Roman" w:cs="Times New Roman"/>
                <w:color w:val="auto"/>
                <w:kern w:val="0"/>
                <w:sz w:val="20"/>
                <w:szCs w:val="20"/>
              </w:rPr>
              <w:t>渠沟镇</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曲阳街道</w:t>
            </w:r>
            <w:r>
              <w:rPr>
                <w:rFonts w:hint="default" w:ascii="Times New Roman" w:hAnsi="Times New Roman" w:cs="Times New Roman"/>
                <w:color w:val="auto"/>
                <w:kern w:val="0"/>
                <w:sz w:val="20"/>
                <w:szCs w:val="20"/>
                <w:lang w:eastAsia="zh-CN"/>
              </w:rPr>
              <w:t>西街道</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完成编制全域旅游发展规划前期准备</w:t>
            </w:r>
            <w:r>
              <w:rPr>
                <w:rFonts w:hint="default" w:ascii="Times New Roman" w:hAnsi="Times New Roman" w:cs="Times New Roman"/>
                <w:color w:val="auto"/>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形成全域旅游发展规划评申稿。</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形成全域旅游发展规划定稿，正式出台</w:t>
            </w:r>
            <w:r>
              <w:rPr>
                <w:rFonts w:hint="default" w:ascii="Times New Roman" w:hAnsi="Times New Roman" w:cs="Times New Roman"/>
                <w:color w:val="auto"/>
                <w:sz w:val="20"/>
                <w:szCs w:val="20"/>
                <w:lang w:val="en-US" w:eastAsia="zh-CN"/>
              </w:rPr>
              <w:t>发布。</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eastAsia="宋体" w:cs="Times New Roman"/>
                <w:color w:val="auto"/>
                <w:sz w:val="20"/>
                <w:szCs w:val="20"/>
                <w:lang w:val="en-US" w:eastAsia="zh-CN"/>
              </w:rPr>
              <w:t>正式出台发布全域旅济发展规划</w:t>
            </w:r>
            <w:r>
              <w:rPr>
                <w:rFonts w:hint="default" w:ascii="Times New Roman" w:hAnsi="Times New Roman" w:cs="Times New Roman"/>
                <w:color w:val="auto"/>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2" w:hRule="atLeast"/>
          <w:jc w:val="center"/>
        </w:trPr>
        <w:tc>
          <w:tcPr>
            <w:tcW w:w="479" w:type="dxa"/>
            <w:tcBorders>
              <w:tl2br w:val="nil"/>
              <w:tr2bl w:val="nil"/>
            </w:tcBorders>
            <w:tcMar>
              <w:top w:w="15" w:type="dxa"/>
              <w:left w:w="15" w:type="dxa"/>
              <w:right w:w="15" w:type="dxa"/>
            </w:tcMar>
            <w:vAlign w:val="center"/>
          </w:tcPr>
          <w:p>
            <w:pPr>
              <w:pStyle w:val="11"/>
              <w:keepNext w:val="0"/>
              <w:keepLines w:val="0"/>
              <w:pageBreakBefore w:val="0"/>
              <w:kinsoku/>
              <w:wordWrap/>
              <w:overflowPunct/>
              <w:topLinePunct w:val="0"/>
              <w:autoSpaceDN/>
              <w:bidi w:val="0"/>
              <w:adjustRightInd/>
              <w:spacing w:beforeAutospacing="0" w:line="200" w:lineRule="exact"/>
              <w:ind w:left="0" w:leftChars="0" w:firstLine="0" w:firstLineChars="0"/>
              <w:jc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lang w:val="en-US" w:eastAsia="zh-CN"/>
              </w:rPr>
              <w:t>102</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b/>
                <w:bCs/>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lang w:eastAsia="zh-CN"/>
              </w:rPr>
            </w:pPr>
            <w:r>
              <w:rPr>
                <w:rFonts w:hint="default" w:ascii="Times New Roman" w:hAnsi="Times New Roman" w:cs="Times New Roman"/>
                <w:color w:val="auto"/>
                <w:kern w:val="0"/>
                <w:sz w:val="20"/>
                <w:szCs w:val="20"/>
              </w:rPr>
              <w:t>高效推动相山啤酒厂文创街区、友谊巷青春里特色街区改造、黄里景区综合开发等特色文旅项目</w:t>
            </w:r>
            <w:r>
              <w:rPr>
                <w:rFonts w:hint="default" w:ascii="Times New Roman" w:hAnsi="Times New Roman" w:cs="Times New Roman"/>
                <w:color w:val="auto"/>
                <w:kern w:val="0"/>
                <w:sz w:val="20"/>
                <w:szCs w:val="20"/>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pacing w:val="-17"/>
                <w:kern w:val="0"/>
                <w:sz w:val="20"/>
                <w:szCs w:val="20"/>
                <w:lang w:val="en-US" w:eastAsia="zh-CN"/>
              </w:rPr>
            </w:pPr>
            <w:r>
              <w:rPr>
                <w:rFonts w:hint="default" w:ascii="Times New Roman" w:hAnsi="Times New Roman" w:cs="Times New Roman"/>
                <w:color w:val="auto"/>
                <w:spacing w:val="-17"/>
                <w:kern w:val="0"/>
                <w:sz w:val="20"/>
                <w:szCs w:val="20"/>
                <w:lang w:val="en-US" w:eastAsia="zh-CN"/>
              </w:rPr>
              <w:t>城投集团</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lang w:eastAsia="zh-CN"/>
              </w:rPr>
            </w:pPr>
            <w:r>
              <w:rPr>
                <w:rFonts w:hint="default" w:ascii="Times New Roman" w:hAnsi="Times New Roman" w:cs="Times New Roman"/>
                <w:color w:val="auto"/>
                <w:sz w:val="20"/>
                <w:szCs w:val="20"/>
                <w:lang w:val="en-US" w:eastAsia="zh-CN"/>
              </w:rPr>
              <w:t>李  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17"/>
                <w:kern w:val="0"/>
                <w:sz w:val="20"/>
                <w:szCs w:val="20"/>
                <w:lang w:val="en-US" w:eastAsia="zh-CN"/>
              </w:rPr>
              <w:t>区文旅体局</w:t>
            </w:r>
            <w:r>
              <w:rPr>
                <w:rFonts w:hint="default" w:ascii="Times New Roman" w:hAnsi="Times New Roman" w:cs="Times New Roman"/>
                <w:color w:val="auto"/>
                <w:kern w:val="0"/>
                <w:sz w:val="20"/>
                <w:szCs w:val="20"/>
              </w:rPr>
              <w:t>曲阳街道</w:t>
            </w:r>
            <w:r>
              <w:rPr>
                <w:rFonts w:hint="default" w:ascii="Times New Roman" w:hAnsi="Times New Roman" w:cs="Times New Roman"/>
                <w:color w:val="auto"/>
                <w:kern w:val="0"/>
                <w:sz w:val="20"/>
                <w:szCs w:val="20"/>
                <w:lang w:eastAsia="zh-CN"/>
              </w:rPr>
              <w:t>西街道</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sz w:val="20"/>
                <w:szCs w:val="20"/>
              </w:rPr>
            </w:pPr>
            <w:r>
              <w:rPr>
                <w:rFonts w:hint="default" w:ascii="Times New Roman" w:hAnsi="Times New Roman" w:cs="Times New Roman"/>
                <w:color w:val="auto"/>
                <w:kern w:val="0"/>
                <w:sz w:val="20"/>
                <w:szCs w:val="20"/>
              </w:rPr>
              <w:t>相山啤酒厂文创街区</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sz w:val="20"/>
                <w:szCs w:val="20"/>
              </w:rPr>
              <w:t>完成设计</w:t>
            </w:r>
            <w:r>
              <w:rPr>
                <w:rFonts w:hint="default" w:ascii="Times New Roman" w:hAnsi="Times New Roman" w:cs="Times New Roman"/>
                <w:color w:val="auto"/>
                <w:sz w:val="20"/>
                <w:szCs w:val="20"/>
                <w:lang w:val="en-US" w:eastAsia="zh-CN"/>
              </w:rPr>
              <w:t>方案</w:t>
            </w:r>
            <w:r>
              <w:rPr>
                <w:rFonts w:hint="default" w:ascii="Times New Roman" w:hAnsi="Times New Roman" w:cs="Times New Roman"/>
                <w:color w:val="auto"/>
                <w:sz w:val="20"/>
                <w:szCs w:val="20"/>
                <w:lang w:eastAsia="zh-CN"/>
              </w:rPr>
              <w:t>。</w:t>
            </w:r>
          </w:p>
          <w:p>
            <w:pPr>
              <w:keepNext w:val="0"/>
              <w:keepLines w:val="0"/>
              <w:pageBreakBefore w:val="0"/>
              <w:widowControl/>
              <w:numPr>
                <w:ilvl w:val="0"/>
                <w:numId w:val="0"/>
              </w:numPr>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2.</w:t>
            </w:r>
            <w:r>
              <w:rPr>
                <w:rFonts w:hint="default" w:ascii="Times New Roman" w:hAnsi="Times New Roman" w:cs="Times New Roman"/>
                <w:color w:val="auto"/>
                <w:sz w:val="20"/>
                <w:szCs w:val="20"/>
              </w:rPr>
              <w:t>友谊巷</w:t>
            </w:r>
            <w:r>
              <w:rPr>
                <w:rFonts w:hint="default" w:ascii="Times New Roman" w:hAnsi="Times New Roman" w:cs="Times New Roman"/>
                <w:color w:val="auto"/>
                <w:sz w:val="20"/>
                <w:szCs w:val="20"/>
                <w:lang w:val="en-US" w:eastAsia="zh-CN"/>
              </w:rPr>
              <w:t>街区：</w:t>
            </w:r>
            <w:r>
              <w:rPr>
                <w:rFonts w:hint="default" w:ascii="Times New Roman" w:hAnsi="Times New Roman" w:cs="Times New Roman"/>
                <w:color w:val="auto"/>
                <w:sz w:val="20"/>
                <w:szCs w:val="20"/>
              </w:rPr>
              <w:t>完成设计及招标</w:t>
            </w:r>
            <w:r>
              <w:rPr>
                <w:rFonts w:hint="default" w:ascii="Times New Roman" w:hAnsi="Times New Roman" w:cs="Times New Roman"/>
                <w:color w:val="auto"/>
                <w:sz w:val="20"/>
                <w:szCs w:val="20"/>
                <w:lang w:eastAsia="zh-CN"/>
              </w:rPr>
              <w:t>。</w:t>
            </w:r>
          </w:p>
          <w:p>
            <w:pPr>
              <w:pStyle w:val="6"/>
              <w:keepNext w:val="0"/>
              <w:keepLines w:val="0"/>
              <w:pageBreakBefore w:val="0"/>
              <w:kinsoku/>
              <w:wordWrap/>
              <w:overflowPunct/>
              <w:topLinePunct w:val="0"/>
              <w:autoSpaceDN/>
              <w:bidi w:val="0"/>
              <w:adjustRightInd/>
              <w:spacing w:beforeAutospacing="0" w:line="200" w:lineRule="exact"/>
              <w:jc w:val="left"/>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3.</w:t>
            </w:r>
            <w:r>
              <w:rPr>
                <w:rFonts w:hint="default" w:ascii="Times New Roman" w:hAnsi="Times New Roman" w:eastAsia="宋体" w:cs="Times New Roman"/>
                <w:color w:val="auto"/>
                <w:kern w:val="2"/>
                <w:sz w:val="20"/>
                <w:szCs w:val="20"/>
                <w:lang w:val="en-US" w:eastAsia="zh-CN" w:bidi="ar-SA"/>
              </w:rPr>
              <w:t>黄里景区综合开发等特色文旅项目：山体治理：进行山体排险、石料处置完成50%；黄里消防通道二期：完成并交付使用；黄里山体彩化一期：完成施工招标。</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1.</w:t>
            </w:r>
            <w:r>
              <w:rPr>
                <w:rFonts w:hint="default" w:ascii="Times New Roman" w:hAnsi="Times New Roman" w:cs="Times New Roman"/>
                <w:color w:val="auto"/>
                <w:kern w:val="0"/>
                <w:sz w:val="20"/>
                <w:szCs w:val="20"/>
              </w:rPr>
              <w:t>相山啤酒厂文创街区</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sz w:val="20"/>
                <w:szCs w:val="20"/>
              </w:rPr>
              <w:t>建设施工</w:t>
            </w:r>
            <w:r>
              <w:rPr>
                <w:rFonts w:hint="default" w:ascii="Times New Roman" w:hAnsi="Times New Roman" w:cs="Times New Roman"/>
                <w:color w:val="auto"/>
                <w:sz w:val="20"/>
                <w:szCs w:val="20"/>
                <w:lang w:eastAsia="zh-CN"/>
              </w:rPr>
              <w:t>。</w:t>
            </w:r>
          </w:p>
          <w:p>
            <w:pPr>
              <w:pStyle w:val="6"/>
              <w:keepNext w:val="0"/>
              <w:keepLines w:val="0"/>
              <w:pageBreakBefore w:val="0"/>
              <w:kinsoku/>
              <w:wordWrap/>
              <w:overflowPunct/>
              <w:topLinePunct w:val="0"/>
              <w:autoSpaceDN/>
              <w:bidi w:val="0"/>
              <w:adjustRightInd/>
              <w:spacing w:beforeAutospacing="0" w:line="200" w:lineRule="exact"/>
              <w:jc w:val="left"/>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2.</w:t>
            </w:r>
            <w:r>
              <w:rPr>
                <w:rFonts w:hint="default" w:ascii="Times New Roman" w:hAnsi="Times New Roman" w:cs="Times New Roman"/>
                <w:color w:val="auto"/>
                <w:sz w:val="20"/>
                <w:szCs w:val="20"/>
              </w:rPr>
              <w:t>友谊巷</w:t>
            </w:r>
            <w:r>
              <w:rPr>
                <w:rFonts w:hint="default" w:ascii="Times New Roman" w:hAnsi="Times New Roman" w:cs="Times New Roman"/>
                <w:color w:val="auto"/>
                <w:sz w:val="20"/>
                <w:szCs w:val="20"/>
                <w:lang w:val="en-US" w:eastAsia="zh-CN"/>
              </w:rPr>
              <w:t>街区：</w:t>
            </w:r>
            <w:r>
              <w:rPr>
                <w:rFonts w:hint="default" w:ascii="Times New Roman" w:hAnsi="Times New Roman" w:cs="Times New Roman"/>
                <w:color w:val="auto"/>
                <w:sz w:val="20"/>
                <w:szCs w:val="20"/>
              </w:rPr>
              <w:t>建设施工</w:t>
            </w:r>
            <w:r>
              <w:rPr>
                <w:rFonts w:hint="default" w:ascii="Times New Roman" w:hAnsi="Times New Roman" w:cs="Times New Roman"/>
                <w:color w:val="auto"/>
                <w:sz w:val="20"/>
                <w:szCs w:val="20"/>
                <w:lang w:eastAsia="zh-CN"/>
              </w:rPr>
              <w:t>。</w:t>
            </w:r>
          </w:p>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kern w:val="0"/>
                <w:sz w:val="20"/>
                <w:szCs w:val="20"/>
                <w:lang w:val="en-US" w:eastAsia="zh-CN"/>
              </w:rPr>
              <w:t>3.</w:t>
            </w:r>
            <w:r>
              <w:rPr>
                <w:rFonts w:hint="default" w:ascii="Times New Roman" w:hAnsi="Times New Roman" w:cs="Times New Roman"/>
                <w:color w:val="auto"/>
                <w:kern w:val="0"/>
                <w:sz w:val="20"/>
                <w:szCs w:val="20"/>
              </w:rPr>
              <w:t>黄里景区综合开发等特色文旅项目</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lang w:val="en-US" w:eastAsia="zh-CN"/>
              </w:rPr>
              <w:t>山体治理：完成山体排险、石料处置完成；黄里山体彩化一期：炸穴施工完成，苗木栽植完成70%。</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sz w:val="20"/>
                <w:szCs w:val="20"/>
                <w:lang w:eastAsia="zh-CN"/>
              </w:rPr>
            </w:pPr>
            <w:r>
              <w:rPr>
                <w:rFonts w:hint="default" w:ascii="Times New Roman" w:hAnsi="Times New Roman" w:cs="Times New Roman"/>
                <w:color w:val="auto"/>
                <w:kern w:val="0"/>
                <w:sz w:val="20"/>
                <w:szCs w:val="20"/>
                <w:lang w:val="en-US" w:eastAsia="zh-CN"/>
              </w:rPr>
              <w:t>1.</w:t>
            </w:r>
            <w:r>
              <w:rPr>
                <w:rFonts w:hint="default" w:ascii="Times New Roman" w:hAnsi="Times New Roman" w:cs="Times New Roman"/>
                <w:color w:val="auto"/>
                <w:kern w:val="0"/>
                <w:sz w:val="20"/>
                <w:szCs w:val="20"/>
              </w:rPr>
              <w:t>相山啤酒厂文创街区</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sz w:val="20"/>
                <w:szCs w:val="20"/>
              </w:rPr>
              <w:t>建设施工。</w:t>
            </w:r>
          </w:p>
          <w:p>
            <w:pPr>
              <w:keepNext w:val="0"/>
              <w:keepLines w:val="0"/>
              <w:pageBreakBefore w:val="0"/>
              <w:widowControl/>
              <w:numPr>
                <w:ilvl w:val="0"/>
                <w:numId w:val="0"/>
              </w:numPr>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sz w:val="20"/>
                <w:szCs w:val="20"/>
                <w:lang w:eastAsia="zh-CN"/>
              </w:rPr>
            </w:pPr>
            <w:r>
              <w:rPr>
                <w:rFonts w:hint="default" w:ascii="Times New Roman" w:hAnsi="Times New Roman" w:cs="Times New Roman"/>
                <w:color w:val="auto"/>
                <w:sz w:val="20"/>
                <w:szCs w:val="20"/>
                <w:lang w:val="en-US" w:eastAsia="zh-CN"/>
              </w:rPr>
              <w:t>2.</w:t>
            </w:r>
            <w:r>
              <w:rPr>
                <w:rFonts w:hint="default" w:ascii="Times New Roman" w:hAnsi="Times New Roman" w:cs="Times New Roman"/>
                <w:color w:val="auto"/>
                <w:kern w:val="0"/>
                <w:sz w:val="20"/>
                <w:szCs w:val="20"/>
              </w:rPr>
              <w:t>友谊巷</w:t>
            </w:r>
            <w:r>
              <w:rPr>
                <w:rFonts w:hint="default" w:ascii="Times New Roman" w:hAnsi="Times New Roman" w:cs="Times New Roman"/>
                <w:color w:val="auto"/>
                <w:kern w:val="0"/>
                <w:sz w:val="20"/>
                <w:szCs w:val="20"/>
                <w:lang w:val="en-US" w:eastAsia="zh-CN"/>
              </w:rPr>
              <w:t>街区：</w:t>
            </w:r>
            <w:r>
              <w:rPr>
                <w:rFonts w:hint="default" w:ascii="Times New Roman" w:hAnsi="Times New Roman" w:cs="Times New Roman"/>
                <w:color w:val="auto"/>
                <w:sz w:val="20"/>
                <w:szCs w:val="20"/>
              </w:rPr>
              <w:t>建设施工</w:t>
            </w:r>
            <w:r>
              <w:rPr>
                <w:rFonts w:hint="default" w:ascii="Times New Roman" w:hAnsi="Times New Roman" w:cs="Times New Roman"/>
                <w:color w:val="auto"/>
                <w:sz w:val="20"/>
                <w:szCs w:val="20"/>
                <w:lang w:eastAsia="zh-CN"/>
              </w:rPr>
              <w:t>。</w:t>
            </w:r>
          </w:p>
          <w:p>
            <w:pPr>
              <w:keepNext w:val="0"/>
              <w:keepLines w:val="0"/>
              <w:pageBreakBefore w:val="0"/>
              <w:widowControl/>
              <w:numPr>
                <w:ilvl w:val="0"/>
                <w:numId w:val="0"/>
              </w:numPr>
              <w:kinsoku/>
              <w:wordWrap/>
              <w:overflowPunct/>
              <w:topLinePunct w:val="0"/>
              <w:autoSpaceDN/>
              <w:bidi w:val="0"/>
              <w:adjustRightInd/>
              <w:spacing w:beforeAutospacing="0" w:line="200" w:lineRule="exact"/>
              <w:ind w:left="0" w:leftChars="0" w:firstLine="0" w:firstLineChars="0"/>
              <w:jc w:val="left"/>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3.</w:t>
            </w:r>
            <w:r>
              <w:rPr>
                <w:rFonts w:hint="default" w:ascii="Times New Roman" w:hAnsi="Times New Roman" w:cs="Times New Roman"/>
                <w:color w:val="auto"/>
                <w:kern w:val="0"/>
                <w:sz w:val="20"/>
                <w:szCs w:val="20"/>
              </w:rPr>
              <w:t>黄里景区综合开发等特色文旅项目</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lang w:val="en-US" w:eastAsia="zh-CN"/>
              </w:rPr>
              <w:t>山体治理：喷播及苗木栽植完成；黄里山体彩化一期：苗木栽植完成</w:t>
            </w:r>
            <w:r>
              <w:rPr>
                <w:rFonts w:hint="default" w:ascii="Times New Roman" w:hAnsi="Times New Roman" w:eastAsia="宋体" w:cs="Times New Roman"/>
                <w:color w:val="auto"/>
                <w:kern w:val="2"/>
                <w:sz w:val="20"/>
                <w:szCs w:val="20"/>
                <w:lang w:val="en-US" w:eastAsia="zh-CN" w:bidi="ar-SA"/>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sz w:val="20"/>
                <w:szCs w:val="20"/>
                <w:lang w:eastAsia="zh-CN"/>
              </w:rPr>
            </w:pPr>
            <w:r>
              <w:rPr>
                <w:rFonts w:hint="default" w:ascii="Times New Roman" w:hAnsi="Times New Roman" w:cs="Times New Roman"/>
                <w:color w:val="auto"/>
                <w:kern w:val="0"/>
                <w:sz w:val="20"/>
                <w:szCs w:val="20"/>
                <w:lang w:val="en-US" w:eastAsia="zh-CN"/>
              </w:rPr>
              <w:t>1.</w:t>
            </w:r>
            <w:r>
              <w:rPr>
                <w:rFonts w:hint="default" w:ascii="Times New Roman" w:hAnsi="Times New Roman" w:cs="Times New Roman"/>
                <w:color w:val="auto"/>
                <w:kern w:val="0"/>
                <w:sz w:val="20"/>
                <w:szCs w:val="20"/>
              </w:rPr>
              <w:t>相山啤酒厂文创街区</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sz w:val="20"/>
                <w:szCs w:val="20"/>
              </w:rPr>
              <w:t>建设施工。</w:t>
            </w:r>
          </w:p>
          <w:p>
            <w:pPr>
              <w:keepNext w:val="0"/>
              <w:keepLines w:val="0"/>
              <w:pageBreakBefore w:val="0"/>
              <w:widowControl/>
              <w:numPr>
                <w:ilvl w:val="0"/>
                <w:numId w:val="0"/>
              </w:numPr>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sz w:val="20"/>
                <w:szCs w:val="20"/>
                <w:lang w:eastAsia="zh-CN"/>
              </w:rPr>
            </w:pPr>
            <w:r>
              <w:rPr>
                <w:rFonts w:hint="default" w:ascii="Times New Roman" w:hAnsi="Times New Roman" w:cs="Times New Roman"/>
                <w:color w:val="auto"/>
                <w:sz w:val="20"/>
                <w:szCs w:val="20"/>
                <w:lang w:val="en-US" w:eastAsia="zh-CN"/>
              </w:rPr>
              <w:t>2.</w:t>
            </w:r>
            <w:r>
              <w:rPr>
                <w:rFonts w:hint="default" w:ascii="Times New Roman" w:hAnsi="Times New Roman" w:cs="Times New Roman"/>
                <w:color w:val="auto"/>
                <w:kern w:val="0"/>
                <w:sz w:val="20"/>
                <w:szCs w:val="20"/>
              </w:rPr>
              <w:t>友谊巷</w:t>
            </w:r>
            <w:r>
              <w:rPr>
                <w:rFonts w:hint="default" w:ascii="Times New Roman" w:hAnsi="Times New Roman" w:cs="Times New Roman"/>
                <w:color w:val="auto"/>
                <w:kern w:val="0"/>
                <w:sz w:val="20"/>
                <w:szCs w:val="20"/>
                <w:lang w:val="en-US" w:eastAsia="zh-CN"/>
              </w:rPr>
              <w:t>街区：</w:t>
            </w:r>
            <w:r>
              <w:rPr>
                <w:rFonts w:hint="default" w:ascii="Times New Roman" w:hAnsi="Times New Roman" w:cs="Times New Roman"/>
                <w:color w:val="auto"/>
                <w:sz w:val="20"/>
                <w:szCs w:val="20"/>
              </w:rPr>
              <w:t>建设施工</w:t>
            </w:r>
            <w:r>
              <w:rPr>
                <w:rFonts w:hint="default" w:ascii="Times New Roman" w:hAnsi="Times New Roman" w:cs="Times New Roman"/>
                <w:color w:val="auto"/>
                <w:sz w:val="20"/>
                <w:szCs w:val="20"/>
                <w:lang w:eastAsia="zh-CN"/>
              </w:rPr>
              <w:t>。</w:t>
            </w:r>
          </w:p>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lang w:val="en-US" w:eastAsia="zh-CN"/>
              </w:rPr>
              <w:t>3.</w:t>
            </w:r>
            <w:r>
              <w:rPr>
                <w:rFonts w:hint="default" w:ascii="Times New Roman" w:hAnsi="Times New Roman" w:cs="Times New Roman"/>
                <w:color w:val="auto"/>
                <w:kern w:val="0"/>
                <w:sz w:val="20"/>
                <w:szCs w:val="20"/>
              </w:rPr>
              <w:t>黄里景区综合开发等特色文旅项目</w:t>
            </w:r>
            <w:r>
              <w:rPr>
                <w:rFonts w:hint="default" w:ascii="Times New Roman" w:hAnsi="Times New Roman" w:cs="Times New Roman"/>
                <w:color w:val="auto"/>
                <w:kern w:val="0"/>
                <w:sz w:val="20"/>
                <w:szCs w:val="20"/>
                <w:lang w:eastAsia="zh-CN"/>
              </w:rPr>
              <w:t>：</w:t>
            </w:r>
            <w:r>
              <w:rPr>
                <w:rFonts w:hint="default" w:ascii="Times New Roman" w:hAnsi="Times New Roman" w:cs="Times New Roman"/>
                <w:color w:val="auto"/>
                <w:kern w:val="0"/>
                <w:sz w:val="20"/>
                <w:szCs w:val="20"/>
                <w:lang w:val="en-US" w:eastAsia="zh-CN"/>
              </w:rPr>
              <w:t>山体治理施工完成；黄里山体彩化一期施工完成</w:t>
            </w:r>
            <w:r>
              <w:rPr>
                <w:rFonts w:hint="default" w:ascii="Times New Roman" w:hAnsi="Times New Roman" w:eastAsia="宋体" w:cs="Times New Roman"/>
                <w:color w:val="auto"/>
                <w:kern w:val="2"/>
                <w:sz w:val="20"/>
                <w:szCs w:val="20"/>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103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深化“教育+文旅”“会展+文旅”产业融合，推出研学旅行精品线路，完善研学课程体系</w:t>
            </w:r>
            <w:r>
              <w:rPr>
                <w:rFonts w:hint="default" w:ascii="Times New Roman" w:hAnsi="Times New Roman" w:cs="Times New Roman"/>
                <w:color w:val="auto"/>
                <w:kern w:val="0"/>
                <w:sz w:val="20"/>
                <w:szCs w:val="20"/>
                <w:highlight w:val="none"/>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区教育局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pacing w:val="-17"/>
                <w:kern w:val="0"/>
                <w:sz w:val="20"/>
                <w:szCs w:val="20"/>
                <w:lang w:val="en-US" w:eastAsia="zh-CN"/>
              </w:rPr>
            </w:pPr>
            <w:r>
              <w:rPr>
                <w:rFonts w:hint="default" w:ascii="Times New Roman" w:hAnsi="Times New Roman" w:cs="Times New Roman"/>
                <w:color w:val="auto"/>
                <w:spacing w:val="-17"/>
                <w:kern w:val="0"/>
                <w:sz w:val="20"/>
                <w:szCs w:val="20"/>
                <w:lang w:val="en-US" w:eastAsia="zh-CN"/>
              </w:rPr>
              <w:t xml:space="preserve">孙 </w:t>
            </w:r>
            <w:r>
              <w:rPr>
                <w:rFonts w:hint="eastAsia" w:ascii="Times New Roman" w:hAnsi="Times New Roman" w:cs="Times New Roman"/>
                <w:color w:val="auto"/>
                <w:spacing w:val="-17"/>
                <w:kern w:val="0"/>
                <w:sz w:val="20"/>
                <w:szCs w:val="20"/>
                <w:lang w:val="en-US" w:eastAsia="zh-CN"/>
              </w:rPr>
              <w:t xml:space="preserve">  </w:t>
            </w:r>
            <w:r>
              <w:rPr>
                <w:rFonts w:hint="default" w:ascii="Times New Roman" w:hAnsi="Times New Roman" w:cs="Times New Roman"/>
                <w:color w:val="auto"/>
                <w:spacing w:val="-17"/>
                <w:kern w:val="0"/>
                <w:sz w:val="20"/>
                <w:szCs w:val="20"/>
                <w:lang w:val="en-US" w:eastAsia="zh-CN"/>
              </w:rPr>
              <w:t>刚</w:t>
            </w:r>
          </w:p>
        </w:tc>
        <w:tc>
          <w:tcPr>
            <w:tcW w:w="887" w:type="dxa"/>
            <w:tcBorders>
              <w:tl2br w:val="nil"/>
              <w:tr2bl w:val="nil"/>
            </w:tcBorders>
            <w:tcMar>
              <w:top w:w="15" w:type="dxa"/>
              <w:left w:w="15" w:type="dxa"/>
              <w:right w:w="15" w:type="dxa"/>
            </w:tcMar>
            <w:vAlign w:val="center"/>
          </w:tcPr>
          <w:p>
            <w:pPr>
              <w:jc w:val="center"/>
              <w:rPr>
                <w:rFonts w:hint="default"/>
                <w:sz w:val="20"/>
                <w:szCs w:val="20"/>
                <w:lang w:val="en-US" w:eastAsia="zh-CN"/>
              </w:rPr>
            </w:pPr>
            <w:r>
              <w:rPr>
                <w:rFonts w:hint="default"/>
                <w:sz w:val="20"/>
                <w:szCs w:val="20"/>
                <w:lang w:val="en-US" w:eastAsia="zh-CN"/>
              </w:rPr>
              <w:t>各镇街</w:t>
            </w:r>
          </w:p>
          <w:p>
            <w:pPr>
              <w:jc w:val="center"/>
              <w:rPr>
                <w:rFonts w:hint="default" w:ascii="Times New Roman" w:hAnsi="Times New Roman" w:cs="Times New Roman"/>
                <w:color w:val="auto"/>
                <w:spacing w:val="-17"/>
                <w:kern w:val="0"/>
                <w:sz w:val="20"/>
                <w:szCs w:val="20"/>
                <w:lang w:val="en-US" w:eastAsia="zh-CN"/>
              </w:rPr>
            </w:pPr>
            <w:r>
              <w:rPr>
                <w:rFonts w:hint="default"/>
                <w:sz w:val="20"/>
                <w:szCs w:val="20"/>
                <w:lang w:val="en-US"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kern w:val="0"/>
                <w:sz w:val="20"/>
                <w:szCs w:val="20"/>
              </w:rPr>
            </w:pPr>
            <w:r>
              <w:rPr>
                <w:rFonts w:hint="default" w:ascii="Times New Roman" w:hAnsi="Times New Roman" w:cs="Times New Roman"/>
                <w:b w:val="0"/>
                <w:bCs w:val="0"/>
                <w:color w:val="auto"/>
                <w:kern w:val="0"/>
                <w:sz w:val="20"/>
                <w:szCs w:val="20"/>
                <w:highlight w:val="none"/>
                <w:lang w:val="en-US" w:eastAsia="zh-CN"/>
              </w:rPr>
              <w:t>制定研学实践基地、劳动教育实践基地遴选方案，认定2024年研学实践基地、劳动教育实践基地。</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rPr>
            </w:pPr>
            <w:r>
              <w:rPr>
                <w:rFonts w:hint="default" w:ascii="Times New Roman" w:hAnsi="Times New Roman" w:cs="Times New Roman"/>
                <w:b w:val="0"/>
                <w:bCs w:val="0"/>
                <w:color w:val="auto"/>
                <w:kern w:val="0"/>
                <w:sz w:val="20"/>
                <w:szCs w:val="20"/>
                <w:highlight w:val="none"/>
                <w:lang w:val="en-US" w:eastAsia="zh-CN"/>
              </w:rPr>
              <w:t>推出研学旅行精品线路，规范开展研学旅行工作。</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rPr>
            </w:pPr>
            <w:r>
              <w:rPr>
                <w:rFonts w:hint="default" w:ascii="Times New Roman" w:hAnsi="Times New Roman" w:cs="Times New Roman"/>
                <w:b w:val="0"/>
                <w:bCs w:val="0"/>
                <w:color w:val="auto"/>
                <w:kern w:val="0"/>
                <w:sz w:val="20"/>
                <w:szCs w:val="20"/>
                <w:highlight w:val="none"/>
                <w:lang w:val="en-US" w:eastAsia="zh-CN"/>
              </w:rPr>
              <w:t>推选市级研学实践基地、劳动教育实践基地，结合本地特色开发研学课程。</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auto"/>
                <w:sz w:val="20"/>
                <w:szCs w:val="20"/>
              </w:rPr>
            </w:pPr>
            <w:r>
              <w:rPr>
                <w:rFonts w:hint="default" w:ascii="Times New Roman" w:hAnsi="Times New Roman" w:cs="Times New Roman"/>
                <w:b w:val="0"/>
                <w:bCs w:val="0"/>
                <w:color w:val="auto"/>
                <w:kern w:val="0"/>
                <w:sz w:val="20"/>
                <w:szCs w:val="20"/>
                <w:highlight w:val="none"/>
                <w:lang w:val="en-US" w:eastAsia="zh-CN"/>
              </w:rPr>
              <w:t>充分挖掘区域内研学旅行资源，指导学校规范开展研学旅行工作。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104</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rPr>
              <w:t>全国跳绳锦标赛等重大活动</w:t>
            </w:r>
            <w:r>
              <w:rPr>
                <w:rFonts w:hint="default" w:ascii="Times New Roman" w:hAnsi="Times New Roman" w:cs="Times New Roman"/>
                <w:color w:val="auto"/>
                <w:kern w:val="0"/>
                <w:sz w:val="20"/>
                <w:szCs w:val="20"/>
                <w:highlight w:val="none"/>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区教育局</w:t>
            </w:r>
          </w:p>
        </w:tc>
        <w:tc>
          <w:tcPr>
            <w:tcW w:w="869"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pacing w:val="-17"/>
                <w:kern w:val="0"/>
                <w:sz w:val="20"/>
                <w:szCs w:val="20"/>
                <w:lang w:val="en-US" w:eastAsia="zh-CN"/>
              </w:rPr>
            </w:pPr>
            <w:r>
              <w:rPr>
                <w:rFonts w:hint="default" w:ascii="Times New Roman" w:hAnsi="Times New Roman" w:cs="Times New Roman"/>
                <w:color w:val="auto"/>
                <w:spacing w:val="-17"/>
                <w:kern w:val="0"/>
                <w:sz w:val="20"/>
                <w:szCs w:val="20"/>
                <w:lang w:val="en-US" w:eastAsia="zh-CN"/>
              </w:rPr>
              <w:t>区文旅体局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lang w:val="en-US" w:eastAsia="zh-CN"/>
              </w:rPr>
            </w:pPr>
            <w:r>
              <w:rPr>
                <w:rFonts w:hint="default" w:ascii="Times New Roman" w:hAnsi="Times New Roman" w:cs="Times New Roman"/>
                <w:color w:val="auto"/>
                <w:kern w:val="0"/>
                <w:sz w:val="20"/>
                <w:szCs w:val="20"/>
                <w:lang w:val="en-US" w:eastAsia="zh-CN"/>
              </w:rPr>
              <w:t>公安分局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lang w:val="en-US"/>
              </w:rPr>
            </w:pPr>
            <w:r>
              <w:rPr>
                <w:rFonts w:hint="default" w:ascii="Times New Roman" w:hAnsi="Times New Roman" w:cs="Times New Roman"/>
                <w:color w:val="auto"/>
                <w:kern w:val="0"/>
                <w:sz w:val="20"/>
                <w:szCs w:val="20"/>
                <w:lang w:val="en-US" w:eastAsia="zh-CN"/>
              </w:rPr>
              <w:t xml:space="preserve">交警支队 </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引导学校师生参加跳绳运动，制定相山区师生跳绳比赛工作方案，做好准备工作。</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组织相山区区级跳绳比赛，继续突进跳绳运动。</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筹备</w:t>
            </w:r>
            <w:r>
              <w:rPr>
                <w:rFonts w:hint="default" w:ascii="Times New Roman" w:hAnsi="Times New Roman" w:cs="Times New Roman"/>
                <w:color w:val="auto"/>
                <w:kern w:val="0"/>
                <w:sz w:val="20"/>
                <w:szCs w:val="20"/>
                <w:highlight w:val="none"/>
              </w:rPr>
              <w:t>全国跳绳</w:t>
            </w:r>
            <w:r>
              <w:rPr>
                <w:rFonts w:hint="default" w:ascii="Times New Roman" w:hAnsi="Times New Roman" w:cs="Times New Roman"/>
                <w:color w:val="auto"/>
                <w:kern w:val="0"/>
                <w:sz w:val="20"/>
                <w:szCs w:val="20"/>
                <w:highlight w:val="none"/>
                <w:lang w:eastAsia="zh-CN"/>
              </w:rPr>
              <w:t>联赛相关事宜，选拔本区参赛队伍，聘请高水平教练。组织集中训练，</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组织全国跳绳联赛淮北站赛事，争取好成绩。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2"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kern w:val="0"/>
                <w:sz w:val="20"/>
                <w:szCs w:val="20"/>
                <w:lang w:val="en-US" w:eastAsia="zh-CN"/>
              </w:rPr>
              <w:t>105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kern w:val="0"/>
                <w:sz w:val="20"/>
                <w:szCs w:val="20"/>
                <w:highlight w:val="none"/>
              </w:rPr>
              <w:t>高标准办好食品博览会</w:t>
            </w:r>
            <w:r>
              <w:rPr>
                <w:rFonts w:hint="default" w:ascii="Times New Roman" w:hAnsi="Times New Roman" w:cs="Times New Roman"/>
                <w:color w:val="auto"/>
                <w:kern w:val="0"/>
                <w:sz w:val="20"/>
                <w:szCs w:val="20"/>
                <w:highlight w:val="none"/>
                <w:lang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sz w:val="20"/>
                <w:szCs w:val="20"/>
                <w:highlight w:val="none"/>
                <w:lang w:val="en-US"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sz w:val="20"/>
                <w:szCs w:val="20"/>
                <w:highlight w:val="none"/>
                <w:lang w:eastAsia="zh-CN"/>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张</w:t>
            </w:r>
            <w:r>
              <w:rPr>
                <w:rFonts w:hint="eastAsia"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源</w:t>
            </w:r>
          </w:p>
        </w:tc>
        <w:tc>
          <w:tcPr>
            <w:tcW w:w="887"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区政府办</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区委宣传部</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pacing w:val="-20"/>
                <w:kern w:val="0"/>
                <w:sz w:val="20"/>
                <w:szCs w:val="20"/>
                <w:highlight w:val="none"/>
                <w:lang w:val="en-US" w:eastAsia="zh-CN"/>
              </w:rPr>
            </w:pPr>
            <w:r>
              <w:rPr>
                <w:rFonts w:hint="default" w:ascii="Times New Roman" w:hAnsi="Times New Roman" w:cs="Times New Roman"/>
                <w:color w:val="auto"/>
                <w:spacing w:val="-20"/>
                <w:kern w:val="0"/>
                <w:sz w:val="20"/>
                <w:szCs w:val="20"/>
                <w:highlight w:val="none"/>
                <w:lang w:val="en-US" w:eastAsia="zh-CN"/>
              </w:rPr>
              <w:t>区委统战部</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区投促局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区经信局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公安分局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区科技局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区市场局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区城管局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区卫健委区农水局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区财政局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开发区</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城投集团</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完成淮北食品工业博览会会展服务项目招标，制定2024淮北食品工业博览会工作方案，扎实做好筹备工作。</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高标准举办2024淮北食品工业博览会。</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学习其他地市先进办展经验。</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谋划2025淮北食品工业博览会。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第三届中国（淮北）工业防腐博览会</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区投促局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val="en-US" w:eastAsia="zh-CN"/>
              </w:rPr>
              <w:t>区商务局区经信局开发区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完成招商、拟定邀请名单等前期工作。</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4月份完成场地等会务工作，5月中旬完成会展。</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b w:val="0"/>
                <w:bCs w:val="0"/>
                <w:color w:val="auto"/>
                <w:kern w:val="0"/>
                <w:sz w:val="20"/>
                <w:szCs w:val="20"/>
                <w:highlight w:val="none"/>
                <w:lang w:val="en-US" w:eastAsia="zh-CN"/>
              </w:rPr>
            </w:pPr>
            <w:r>
              <w:rPr>
                <w:rFonts w:hint="default" w:ascii="Times New Roman" w:hAnsi="Times New Roman" w:cs="Times New Roman"/>
                <w:b w:val="0"/>
                <w:bCs w:val="0"/>
                <w:color w:val="auto"/>
                <w:kern w:val="0"/>
                <w:sz w:val="20"/>
                <w:szCs w:val="20"/>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lang w:val="en-US" w:eastAsia="zh-CN"/>
              </w:rPr>
              <w:t>107</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b/>
                <w:bCs/>
                <w:color w:val="000000"/>
                <w:sz w:val="20"/>
                <w:szCs w:val="20"/>
                <w:lang w:val="en-US" w:eastAsia="zh-CN"/>
              </w:rPr>
            </w:pPr>
            <w:r>
              <w:rPr>
                <w:rFonts w:hint="default" w:ascii="Times New Roman" w:hAnsi="Times New Roman" w:cs="Times New Roman"/>
                <w:b/>
                <w:bCs/>
                <w:color w:val="000000"/>
                <w:sz w:val="20"/>
                <w:szCs w:val="20"/>
                <w:lang w:val="en-US" w:eastAsia="zh-CN"/>
              </w:rPr>
              <w:t>强</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b/>
                <w:bCs/>
                <w:color w:val="000000"/>
                <w:sz w:val="20"/>
                <w:szCs w:val="20"/>
              </w:rPr>
              <w:t>化公共文化服务</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highlight w:val="none"/>
              </w:rPr>
            </w:pPr>
            <w:r>
              <w:rPr>
                <w:rFonts w:hint="default" w:ascii="Times New Roman" w:hAnsi="Times New Roman" w:cs="Times New Roman"/>
                <w:sz w:val="20"/>
                <w:szCs w:val="20"/>
                <w:highlight w:val="none"/>
              </w:rPr>
              <w:t>深入实施文化惠民工程，统筹推进城乡公共文化场馆建设，完善三级公共文化服务基础设施。</w:t>
            </w:r>
            <w:r>
              <w:rPr>
                <w:rFonts w:hint="default" w:ascii="Times New Roman" w:hAnsi="Times New Roman" w:cs="Times New Roman"/>
                <w:color w:val="000000"/>
                <w:kern w:val="0"/>
                <w:sz w:val="20"/>
                <w:szCs w:val="20"/>
                <w:highlight w:val="none"/>
              </w:rPr>
              <w:t>持续打造“15分钟阅读圈”，策划阅读推广活动，打造书香相城品牌。</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highlight w:val="none"/>
                <w:lang w:eastAsia="zh-CN"/>
              </w:rPr>
            </w:pPr>
            <w:r>
              <w:rPr>
                <w:rFonts w:hint="default" w:ascii="Times New Roman" w:hAnsi="Times New Roman" w:cs="Times New Roman"/>
                <w:color w:val="000000"/>
                <w:sz w:val="20"/>
                <w:szCs w:val="20"/>
                <w:highlight w:val="none"/>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highlight w:val="none"/>
                <w:lang w:val="en-US" w:eastAsia="zh-CN"/>
              </w:rPr>
            </w:pPr>
            <w:r>
              <w:rPr>
                <w:rFonts w:hint="default" w:ascii="Times New Roman" w:hAnsi="Times New Roman" w:cs="Times New Roman"/>
                <w:color w:val="000000"/>
                <w:spacing w:val="-17"/>
                <w:kern w:val="0"/>
                <w:sz w:val="20"/>
                <w:szCs w:val="20"/>
                <w:highlight w:val="none"/>
                <w:lang w:val="en-US" w:eastAsia="zh-CN"/>
              </w:rPr>
              <w:t>区文旅体局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highlight w:val="none"/>
                <w:lang w:eastAsia="zh-CN"/>
              </w:rPr>
            </w:pPr>
            <w:r>
              <w:rPr>
                <w:rFonts w:hint="default" w:ascii="Times New Roman" w:hAnsi="Times New Roman" w:cs="Times New Roman"/>
                <w:color w:val="000000"/>
                <w:sz w:val="20"/>
                <w:szCs w:val="20"/>
                <w:highlight w:val="none"/>
                <w:lang w:eastAsia="zh-CN"/>
              </w:rPr>
              <w:t>崔海啸</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rPr>
              <w:t>区财政局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lang w:eastAsia="zh-CN"/>
              </w:rPr>
              <w:t>各镇街</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lang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开展送戏进万村招标工作；开展农村公益电影放映工作；举办“我们的节日-欢欢喜喜过大年”系列节庆活动；举办“四季村晚”；区、镇（街）、村（社区）三级公共文化场馆免费开放。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开展送戏进万村工作；</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开展农村公益电影放映工作；举办“我们的节日”系列节庆活动；举办“四季村晚”；开展全民艺术普及公益培训；区、镇（街）、村（社区）三级公共文化场馆免费开放。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完成送戏进万村工作；完成农村公益电影放映全年任务；举办“我们的节日”系列节庆活动；举办“四季村晚”；开展全民艺术普及公益培训；区、镇（街）、村（社区）三级公共文化场馆免费开放。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完成全年文化惠民工程任务；举办“我们的节日”系列节庆活动；举办“四季村晚”；区、镇（街）、村（社区）三级公共文化场馆免费开放。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108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着力构建覆盖城乡的公共体育服务体系，扩大乡村体育设施覆盖面。落实全民健身国家战略，广泛开展全民健身活动</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优化健身步道布局，满足群众多元健身需求。</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lang w:val="en-US" w:eastAsia="zh-CN"/>
              </w:rPr>
            </w:pPr>
            <w:r>
              <w:rPr>
                <w:rFonts w:hint="default" w:ascii="Times New Roman" w:hAnsi="Times New Roman" w:cs="Times New Roman"/>
                <w:color w:val="000000"/>
                <w:spacing w:val="-17"/>
                <w:kern w:val="0"/>
                <w:sz w:val="20"/>
                <w:szCs w:val="20"/>
                <w:lang w:val="en-US" w:eastAsia="zh-CN"/>
              </w:rPr>
              <w:t>区文旅体局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eastAsia="zh-CN"/>
              </w:rPr>
            </w:pPr>
            <w:r>
              <w:rPr>
                <w:rFonts w:hint="default" w:ascii="Times New Roman" w:hAnsi="Times New Roman" w:cs="Times New Roman"/>
                <w:color w:val="000000"/>
                <w:kern w:val="0"/>
                <w:sz w:val="20"/>
                <w:szCs w:val="20"/>
                <w:lang w:eastAsia="zh-CN"/>
              </w:rPr>
              <w:t>崔海啸</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区财政局区城管局</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完成2024年乡村体育设施提升目标任务制定；推进全民健身活动开展，结合节庆日和黄里杏花节举办全民健身活动。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推进乡村体育设施向自然村延伸：举办越野跑、行走大运河徒步、长三角青少年足球赛、2024年相山区全民健身暨社区运动会等全民健身活动。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结合“和美乡村”建设，推进乡村体育设施向自然村延伸：举办越野跑、行走大运河徒步、长三角青少年足球赛、2024年相山区全民健身暨社区运动会、全民健身日系列宣传活动等全民健身活动。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结合“和美乡村”建设，推进乡村体育设施建设，80%自然村配备体育设施；广泛开展全民健身活动，举办越野跑、行走大运河徒步、长三角青少年足球赛、2024年相山区全民健身暨社区运动会、全民健身日系列宣传活动、“六球一舞”相山区选拔赛、国家体育锻炼标准达标赛等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109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丰富“一码游相城”小程序功能，推出互动体验项目，广泛宣传具有相山特色的文旅IP，持续办好“灯火里的相城 美好相山生活节”系列活动。唱响文旅“四季歌”，常态化办好杏花节、葵花节、菊花展等活动。</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sz w:val="20"/>
                <w:szCs w:val="20"/>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lang w:val="en-US" w:eastAsia="zh-CN"/>
              </w:rPr>
            </w:pPr>
            <w:r>
              <w:rPr>
                <w:rFonts w:hint="default" w:ascii="Times New Roman" w:hAnsi="Times New Roman" w:cs="Times New Roman"/>
                <w:color w:val="000000"/>
                <w:spacing w:val="-17"/>
                <w:kern w:val="0"/>
                <w:sz w:val="20"/>
                <w:szCs w:val="20"/>
                <w:lang w:val="en-US" w:eastAsia="zh-CN"/>
              </w:rPr>
              <w:t>区文旅体局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eastAsia="zh-CN"/>
              </w:rPr>
              <w:t>崔海啸</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spacing w:val="-17"/>
                <w:kern w:val="0"/>
                <w:sz w:val="20"/>
                <w:szCs w:val="20"/>
              </w:rPr>
              <w:t>区委宣传部</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区财政局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区商务局</w:t>
            </w:r>
            <w:r>
              <w:rPr>
                <w:rFonts w:hint="default" w:ascii="Times New Roman" w:hAnsi="Times New Roman" w:cs="Times New Roman"/>
                <w:color w:val="000000"/>
                <w:kern w:val="0"/>
                <w:sz w:val="20"/>
                <w:szCs w:val="20"/>
                <w:lang w:eastAsia="zh-CN"/>
              </w:rPr>
              <w:t>各镇街</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lang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val="en-US" w:eastAsia="zh-CN"/>
                <w14:textFill>
                  <w14:solidFill>
                    <w14:schemeClr w14:val="tx1"/>
                  </w14:solidFill>
                </w14:textFill>
              </w:rPr>
              <w:t>举办“黄里杏花节”。</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sz w:val="20"/>
                <w:szCs w:val="20"/>
                <w:lang w:val="en-US" w:eastAsia="zh-CN"/>
                <w14:textFill>
                  <w14:solidFill>
                    <w14:schemeClr w14:val="tx1"/>
                  </w14:solidFill>
                </w14:textFill>
              </w:rPr>
              <w:t>指导渠沟镇举办张楼葵花节。</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lang w:val="en-US" w:eastAsia="zh-CN"/>
                <w14:textFill>
                  <w14:solidFill>
                    <w14:schemeClr w14:val="tx1"/>
                  </w14:solidFill>
                </w14:textFill>
              </w:rPr>
              <w:t>指导渠沟镇菊花展活动。配合办好农民丰收节。</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themeColor="text1"/>
                <w:kern w:val="0"/>
                <w:sz w:val="20"/>
                <w:szCs w:val="20"/>
                <w14:textFill>
                  <w14:solidFill>
                    <w14:schemeClr w14:val="tx1"/>
                  </w14:solidFill>
                </w14:textFill>
              </w:rPr>
              <w:t>办好杏花节、葵花节、菊花展等活动</w:t>
            </w:r>
            <w:r>
              <w:rPr>
                <w:rFonts w:hint="default" w:ascii="Times New Roman" w:hAnsi="Times New Roman" w:cs="Times New Roman"/>
                <w:color w:val="000000" w:themeColor="text1"/>
                <w:kern w:val="0"/>
                <w:sz w:val="20"/>
                <w:szCs w:val="20"/>
                <w:lang w:eastAsia="zh-CN"/>
                <w14:textFill>
                  <w14:solidFill>
                    <w14:schemeClr w14:val="tx1"/>
                  </w14:solidFill>
                </w14:textFill>
              </w:rPr>
              <w:t>，</w:t>
            </w:r>
            <w:r>
              <w:rPr>
                <w:rFonts w:hint="default" w:ascii="Times New Roman" w:hAnsi="Times New Roman" w:cs="Times New Roman"/>
                <w:color w:val="000000" w:themeColor="text1"/>
                <w:kern w:val="0"/>
                <w:sz w:val="20"/>
                <w:szCs w:val="20"/>
                <w:lang w:val="en-US" w:eastAsia="zh-CN"/>
                <w14:textFill>
                  <w14:solidFill>
                    <w14:schemeClr w14:val="tx1"/>
                  </w14:solidFill>
                </w14:textFill>
              </w:rPr>
              <w:t>打造乡村旅游新气象，并做好文旅宣传。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jc w:val="center"/>
        </w:trPr>
        <w:tc>
          <w:tcPr>
            <w:tcW w:w="14513" w:type="dxa"/>
            <w:gridSpan w:val="11"/>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b/>
                <w:bCs/>
                <w:color w:val="000000"/>
                <w:kern w:val="0"/>
                <w:sz w:val="20"/>
                <w:szCs w:val="20"/>
                <w:lang w:val="en-US" w:eastAsia="zh-CN"/>
              </w:rPr>
            </w:pPr>
            <w:r>
              <w:rPr>
                <w:rFonts w:hint="default" w:ascii="Times New Roman" w:hAnsi="Times New Roman" w:cs="Times New Roman"/>
                <w:b/>
                <w:bCs/>
                <w:color w:val="000000"/>
                <w:kern w:val="0"/>
                <w:sz w:val="20"/>
                <w:szCs w:val="20"/>
                <w:lang w:val="en-US" w:eastAsia="zh-CN"/>
              </w:rPr>
              <w:t>八、</w:t>
            </w:r>
            <w:r>
              <w:rPr>
                <w:rFonts w:hint="default" w:ascii="Times New Roman" w:hAnsi="Times New Roman" w:eastAsia="宋体" w:cs="Times New Roman"/>
                <w:b/>
                <w:bCs/>
                <w:color w:val="000000"/>
                <w:kern w:val="0"/>
                <w:sz w:val="20"/>
                <w:szCs w:val="20"/>
                <w:lang w:val="en-US" w:eastAsia="zh-CN"/>
              </w:rPr>
              <w:t>奋勇争先推动绿色发展，以更实举措绘就生态最美底色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110</w:t>
            </w:r>
          </w:p>
        </w:tc>
        <w:tc>
          <w:tcPr>
            <w:tcW w:w="335" w:type="dxa"/>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b/>
                <w:bCs/>
                <w:sz w:val="20"/>
                <w:szCs w:val="20"/>
              </w:rPr>
              <w:t>加快绿色低碳转型</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以“双碳”目标为引领，严格执行产能控制和置换政策，鼓励引导淮矿集团、金冠玻璃等重点耗能企业开展节能改造。</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auto"/>
                <w:sz w:val="20"/>
                <w:szCs w:val="20"/>
                <w:highlight w:val="none"/>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auto"/>
                <w:kern w:val="0"/>
                <w:sz w:val="20"/>
                <w:szCs w:val="20"/>
                <w:highlight w:val="none"/>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auto"/>
                <w:kern w:val="0"/>
                <w:sz w:val="20"/>
                <w:szCs w:val="20"/>
                <w:highlight w:val="none"/>
                <w:lang w:val="en-US" w:eastAsia="zh-CN" w:bidi="ar-SA"/>
              </w:rPr>
              <w:t>王海英</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lang w:val="en-US" w:eastAsia="zh-CN"/>
              </w:rPr>
            </w:pPr>
            <w:r>
              <w:rPr>
                <w:rFonts w:hint="default" w:ascii="Times New Roman" w:hAnsi="Times New Roman" w:cs="Times New Roman"/>
                <w:color w:val="000000"/>
                <w:spacing w:val="-17"/>
                <w:kern w:val="0"/>
                <w:sz w:val="20"/>
                <w:szCs w:val="20"/>
                <w:lang w:val="en-US" w:eastAsia="zh-CN"/>
              </w:rPr>
              <w:t>区生态环境分局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渠沟镇</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kern w:val="0"/>
                <w:sz w:val="20"/>
                <w:szCs w:val="20"/>
              </w:rPr>
              <w:t>摸排重点耗能企业节能技改计划，建立项目库。</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引导企业实施节能技改项目。</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kern w:val="0"/>
                <w:sz w:val="20"/>
                <w:szCs w:val="20"/>
              </w:rPr>
              <w:t>推动节能技术改造项目实施，推荐企业申报省级节能环保“五个一百”推介目录。</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kern w:val="0"/>
                <w:sz w:val="20"/>
                <w:szCs w:val="20"/>
              </w:rPr>
              <w:t>鼓励引导重点耗能企业开展节能改造。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5"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111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加强重点企业用能动态管理，严格能耗强度准入标准，有序推进重点行业绿色发展整治。</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cs="Times New Roman"/>
                <w:color w:val="auto"/>
                <w:sz w:val="20"/>
                <w:szCs w:val="20"/>
                <w:highlight w:val="none"/>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highlight w:val="none"/>
              </w:rPr>
              <w:t>区发改委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auto"/>
                <w:sz w:val="20"/>
                <w:szCs w:val="20"/>
                <w:highlight w:val="none"/>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lang w:val="en-US" w:eastAsia="zh-CN"/>
              </w:rPr>
            </w:pPr>
            <w:r>
              <w:rPr>
                <w:rFonts w:hint="default" w:ascii="Times New Roman" w:hAnsi="Times New Roman" w:cs="Times New Roman"/>
                <w:color w:val="000000"/>
                <w:spacing w:val="-17"/>
                <w:kern w:val="0"/>
                <w:sz w:val="20"/>
                <w:szCs w:val="20"/>
                <w:lang w:val="en-US" w:eastAsia="zh-CN"/>
              </w:rPr>
              <w:t>区生态环境分局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highlight w:val="none"/>
              </w:rPr>
            </w:pPr>
            <w:r>
              <w:rPr>
                <w:rFonts w:hint="default" w:ascii="Times New Roman" w:hAnsi="Times New Roman" w:cs="Times New Roman"/>
                <w:color w:val="auto"/>
                <w:sz w:val="20"/>
                <w:szCs w:val="20"/>
                <w:highlight w:val="none"/>
              </w:rPr>
              <w:t>区住建局区农水局</w:t>
            </w:r>
            <w:r>
              <w:rPr>
                <w:rFonts w:hint="default" w:ascii="Times New Roman" w:hAnsi="Times New Roman" w:cs="Times New Roman"/>
                <w:color w:val="auto"/>
                <w:sz w:val="20"/>
                <w:szCs w:val="20"/>
                <w:highlight w:val="none"/>
                <w:lang w:val="en-US" w:eastAsia="zh-CN"/>
              </w:rPr>
              <w:t>区经信局任圩街道</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auto"/>
                <w:sz w:val="20"/>
                <w:szCs w:val="20"/>
                <w:highlight w:val="none"/>
                <w:lang w:val="en-US" w:eastAsia="zh-CN"/>
              </w:rPr>
              <w:t>1月2月3月均为：持续开展节能宣传，积极推动各公共机构开展合同能源管理，鼓励企事业单位开展屋顶光伏发电自发自用项目建设，实时关注重点用能企业一企一策建设情况。鼓励园区内的企业开展节能技改。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auto"/>
                <w:sz w:val="20"/>
                <w:szCs w:val="20"/>
                <w:highlight w:val="none"/>
                <w:lang w:val="en-US" w:eastAsia="zh-CN"/>
              </w:rPr>
              <w:t>4月5月6月均为：持续开展节能宣传，积极推动各公共机构开展合同能源管理，鼓励企事业单位开展屋顶光伏发电自发自用项目建设，实时关注重点用能企业一企一策建设情况。鼓励园区内的企业开展节能技改。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auto"/>
                <w:sz w:val="20"/>
                <w:szCs w:val="20"/>
                <w:highlight w:val="none"/>
                <w:lang w:val="en-US" w:eastAsia="zh-CN"/>
              </w:rPr>
              <w:t>7月8月9月均为：持续开展节能宣传，积极推动各公共机构开展合同能源管理，鼓励企事业单位开展屋顶光伏发电自发自用项目建设，实时关注重点用能企业一企一策建设情况。鼓励园区内的企业开展节能技改。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highlight w:val="none"/>
              </w:rPr>
            </w:pPr>
            <w:r>
              <w:rPr>
                <w:rFonts w:hint="default" w:ascii="Times New Roman" w:hAnsi="Times New Roman" w:cs="Times New Roman"/>
                <w:color w:val="auto"/>
                <w:sz w:val="20"/>
                <w:szCs w:val="20"/>
                <w:highlight w:val="none"/>
                <w:lang w:val="en-US" w:eastAsia="zh-CN"/>
              </w:rPr>
              <w:t>10月11月12月均为：持续开展节能宣传，积极推动各公共机构开展合同能源管理，鼓励企事业单位开展屋顶光伏发电自发自用项目建设，实时关注重点用能企业一企一策建设情况。鼓励园区内的企业开展节能技改。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kern w:val="0"/>
                <w:sz w:val="20"/>
                <w:szCs w:val="20"/>
                <w:lang w:val="en-US" w:eastAsia="zh-CN"/>
              </w:rPr>
              <w:t>112</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大力发展新能源产业加快产业结构、能源结构、用地结构转型升级。全面推行清洁生产，培育壮大绿色新产业新业态，新增市级以上绿色工厂2家。</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r>
              <w:rPr>
                <w:rFonts w:hint="default" w:ascii="Times New Roman" w:hAnsi="Times New Roman" w:cs="Times New Roman"/>
                <w:color w:val="auto"/>
                <w:sz w:val="20"/>
                <w:szCs w:val="20"/>
                <w:highlight w:val="none"/>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区经信局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bidi="ar-SA"/>
              </w:rPr>
              <w:t>王海英</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lang w:val="en-US" w:eastAsia="zh-CN"/>
              </w:rPr>
            </w:pPr>
            <w:r>
              <w:rPr>
                <w:rFonts w:hint="default" w:ascii="Times New Roman" w:hAnsi="Times New Roman" w:cs="Times New Roman"/>
                <w:color w:val="000000"/>
                <w:spacing w:val="-17"/>
                <w:kern w:val="0"/>
                <w:sz w:val="20"/>
                <w:szCs w:val="20"/>
                <w:lang w:val="en-US" w:eastAsia="zh-CN"/>
              </w:rPr>
              <w:t>区生态环境分局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区住建局区农水局</w:t>
            </w:r>
          </w:p>
          <w:p>
            <w:pPr>
              <w:pStyle w:val="2"/>
              <w:keepNext w:val="0"/>
              <w:keepLines w:val="0"/>
              <w:pageBreakBefore w:val="0"/>
              <w:kinsoku/>
              <w:wordWrap/>
              <w:overflowPunct/>
              <w:topLinePunct w:val="0"/>
              <w:autoSpaceDN/>
              <w:bidi w:val="0"/>
              <w:adjustRightInd/>
              <w:spacing w:beforeAutospacing="0" w:line="200" w:lineRule="exact"/>
              <w:rPr>
                <w:rFonts w:hint="default" w:ascii="Times New Roman" w:hAnsi="Times New Roman" w:eastAsia="宋体" w:cs="Times New Roman"/>
                <w:lang w:val="en-US" w:eastAsia="zh-CN"/>
              </w:rPr>
            </w:pPr>
            <w:r>
              <w:rPr>
                <w:rFonts w:hint="default" w:ascii="Times New Roman" w:hAnsi="Times New Roman" w:cs="Times New Roman"/>
                <w:color w:val="auto"/>
                <w:sz w:val="20"/>
                <w:szCs w:val="20"/>
                <w:highlight w:val="none"/>
                <w:lang w:val="en-US" w:eastAsia="zh-CN"/>
              </w:rPr>
              <w:t>区发改委</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000000"/>
                <w:sz w:val="20"/>
                <w:szCs w:val="20"/>
              </w:rPr>
              <w:t>引导企业开展清洁生产，摸排绿色工厂培育名单。</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000000"/>
                <w:sz w:val="20"/>
                <w:szCs w:val="20"/>
              </w:rPr>
              <w:t>鼓励重点企业开展绿色化提升行动，指导拟培育绿色工厂企业完善建设体系。</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000000"/>
                <w:sz w:val="20"/>
                <w:szCs w:val="20"/>
              </w:rPr>
              <w:t>组织企业申报国家、省、市级绿色工厂。</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000000"/>
                <w:kern w:val="0"/>
                <w:sz w:val="20"/>
                <w:szCs w:val="20"/>
              </w:rPr>
              <w:t>新增市级以上绿色工厂2家。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lang w:val="en-US" w:eastAsia="zh-CN"/>
              </w:rPr>
              <w:t>113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积极开展节能减排、绿色生活等主题宣传活动，大力倡导绿色出行理念，争创省级绿色低碳试点城市。</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cs="Times New Roman"/>
                <w:color w:val="auto"/>
                <w:sz w:val="20"/>
                <w:szCs w:val="20"/>
                <w:highlight w:val="none"/>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cs="Times New Roman"/>
                <w:color w:val="auto"/>
                <w:kern w:val="0"/>
                <w:sz w:val="20"/>
                <w:szCs w:val="20"/>
                <w:highlight w:val="none"/>
              </w:rPr>
              <w:t>区发改委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highlight w:val="none"/>
              </w:rPr>
            </w:pPr>
            <w:r>
              <w:rPr>
                <w:rFonts w:hint="default" w:ascii="Times New Roman" w:hAnsi="Times New Roman" w:cs="Times New Roman"/>
                <w:color w:val="auto"/>
                <w:sz w:val="20"/>
                <w:szCs w:val="20"/>
                <w:highlight w:val="none"/>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lang w:val="en-US" w:eastAsia="zh-CN"/>
              </w:rPr>
            </w:pPr>
            <w:r>
              <w:rPr>
                <w:rFonts w:hint="default" w:ascii="Times New Roman" w:hAnsi="Times New Roman" w:cs="Times New Roman"/>
                <w:color w:val="000000"/>
                <w:spacing w:val="-17"/>
                <w:kern w:val="0"/>
                <w:sz w:val="20"/>
                <w:szCs w:val="20"/>
                <w:lang w:val="en-US" w:eastAsia="zh-CN"/>
              </w:rPr>
              <w:t>区生态环境分局</w:t>
            </w:r>
          </w:p>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eastAsia="宋体" w:cs="Times New Roman"/>
                <w:color w:val="000000"/>
                <w:kern w:val="0"/>
                <w:sz w:val="20"/>
                <w:szCs w:val="20"/>
                <w:highlight w:val="none"/>
              </w:rPr>
            </w:pPr>
            <w:r>
              <w:rPr>
                <w:rFonts w:hint="default" w:ascii="Times New Roman" w:hAnsi="Times New Roman" w:cs="Times New Roman"/>
                <w:color w:val="auto"/>
                <w:sz w:val="20"/>
                <w:szCs w:val="20"/>
                <w:highlight w:val="none"/>
                <w:lang w:val="en-US" w:eastAsia="zh-CN"/>
              </w:rPr>
              <w:t>区住建局区城管局</w:t>
            </w:r>
            <w:r>
              <w:rPr>
                <w:rFonts w:hint="default" w:ascii="Times New Roman" w:hAnsi="Times New Roman" w:cs="Times New Roman"/>
                <w:color w:val="auto"/>
                <w:sz w:val="20"/>
                <w:szCs w:val="20"/>
                <w:highlight w:val="none"/>
                <w:lang w:eastAsia="zh-CN"/>
              </w:rPr>
              <w:t>各镇街</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开发区</w:t>
            </w:r>
            <w:r>
              <w:rPr>
                <w:rFonts w:hint="default" w:ascii="Times New Roman" w:hAnsi="Times New Roman" w:cs="Times New Roman"/>
                <w:color w:val="auto"/>
                <w:sz w:val="20"/>
                <w:szCs w:val="20"/>
                <w:highlight w:val="none"/>
                <w:lang w:val="en-US" w:eastAsia="zh-CN"/>
              </w:rPr>
              <w:t xml:space="preserve">  </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auto"/>
                <w:sz w:val="20"/>
                <w:szCs w:val="20"/>
                <w:lang w:val="en-US" w:eastAsia="zh-CN"/>
              </w:rPr>
              <w:t>持续开展节能宣传活动，组织各公共机构开展垃圾分类示范创建活动。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auto"/>
                <w:sz w:val="20"/>
                <w:szCs w:val="20"/>
                <w:lang w:val="en-US" w:eastAsia="zh-CN"/>
              </w:rPr>
              <w:t>持续开展节能宣传活动，组织各公共机构开展垃圾分类示范创建活动。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auto"/>
                <w:sz w:val="20"/>
                <w:szCs w:val="20"/>
                <w:lang w:val="en-US" w:eastAsia="zh-CN"/>
              </w:rPr>
              <w:t>根据国家发改委宣传口号  积极开展节能宣传周和全国低碳日宣传活动  常态化开展公共机构节能工作。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auto"/>
                <w:sz w:val="20"/>
                <w:szCs w:val="20"/>
                <w:lang w:val="en-US" w:eastAsia="zh-CN"/>
              </w:rPr>
              <w:t>持续开展节能宣传活动，组织各公共机构开展节能减排引领作用，在全区范围内营造良好的节能氛围。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2"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000000"/>
                <w:kern w:val="0"/>
                <w:sz w:val="20"/>
                <w:szCs w:val="20"/>
                <w:lang w:val="en-US" w:eastAsia="zh-CN"/>
              </w:rPr>
              <w:t>114</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b/>
                <w:bCs/>
                <w:sz w:val="20"/>
                <w:szCs w:val="20"/>
              </w:rPr>
            </w:pPr>
            <w:r>
              <w:rPr>
                <w:rFonts w:hint="default" w:ascii="Times New Roman" w:hAnsi="Times New Roman" w:eastAsia="宋体" w:cs="Times New Roman"/>
                <w:b/>
                <w:bCs/>
                <w:sz w:val="20"/>
                <w:szCs w:val="20"/>
              </w:rPr>
              <w:t>巩固污染防治成效</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坚持精准治污、科学治污、依法治污，坚决打好蓝天、碧水、净土三大保卫战，争创省生态文明建设示范区。大力推进大气污染综合防治，完善区级大气智能管控平台功能，持续开展重污染天气消除、臭氧污染防治攻坚行动，推动PM2.5和臭氧污染协同控制，稳步提升优良天数比例。</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sz w:val="20"/>
                <w:szCs w:val="20"/>
                <w:highlight w:val="none"/>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highlight w:val="none"/>
              </w:rPr>
              <w:t>环境分局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sz w:val="20"/>
                <w:szCs w:val="20"/>
                <w:highlight w:val="none"/>
                <w:lang w:eastAsia="zh-CN"/>
              </w:rPr>
              <w:t>胡恒强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推进省生态文明建设示范区创建工作，完成相关规划并推进实施。强化重污染天气预警管控制度，进一步加强区级大气精准管控平台使用，提升空气质量。</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开展臭氧污染防治攻坚行动，对涉VOCs和NOx企业加大管控力度，持续推动空气质量改善。</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开展臭氧污染防治攻坚行动，对涉VOCs和NOx企业加大管控力度，持续提升优良天数比例。</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争创省级生态文明示范区建设。强化区级大气精准管控平台应用。持续开展秋冬季重污染天气管控，确保PM2.5平均浓度和优良天数比例完成省考核目标任务。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115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强化土壤污染风险管控和源头治理，加大危险废物全过程管理，提升风险防范能力。系统治理刘河沟、青阳沟等重点沟渠，统筹推进洪碱河、萧濉新河水质提升工程。</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cs="Times New Roman"/>
                <w:color w:val="auto"/>
                <w:kern w:val="0"/>
                <w:sz w:val="20"/>
                <w:szCs w:val="20"/>
                <w:highlight w:val="none"/>
              </w:rPr>
              <w:t>环境分局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rPr>
              <w:t>胡恒强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highlight w:val="none"/>
                <w:lang w:val="en-US" w:eastAsia="zh-CN"/>
              </w:rPr>
            </w:pPr>
            <w:r>
              <w:rPr>
                <w:rFonts w:hint="default" w:ascii="Times New Roman" w:hAnsi="Times New Roman" w:eastAsia="宋体" w:cs="Times New Roman"/>
                <w:color w:val="000000"/>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lang w:val="en-US" w:eastAsia="zh-CN"/>
              </w:rPr>
              <w:t>治理青阳沟，对青阳沟进行清淤、护坡。持续开展土地性质转为“一住两公”土壤污染状况调查，开展危废处理随机抽查。</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lang w:val="en-US" w:eastAsia="zh-CN"/>
              </w:rPr>
              <w:t>汛期前加强与萧县相关部门对接，加强管控。对刘河沟河岸垃圾进行清理。加强洪碱河、萧濉新河流域水环境巡查。持续开展土地性质转为“一住两公”土壤污染状况调查，开展危废处理随机抽查。</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lang w:val="en-US" w:eastAsia="zh-CN"/>
              </w:rPr>
              <w:t>加大与萧县对接，汛期对大庙沟、洪碱河等河流上游和周边污染源进行巡查，着力消除污水垃圾入沟现象。加大洪碱河、萧濉新河断面水环境巡查力度。</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进一步落实相山萧县水污染联防联控，提跨界河流洪碱河、萧濉新河水质。进一步加大对危废产生单位的管控力度，规范危废全过程管理。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lang w:val="en-US" w:eastAsia="zh-CN"/>
              </w:rPr>
            </w:pPr>
            <w:r>
              <w:rPr>
                <w:rFonts w:hint="default" w:ascii="Times New Roman" w:hAnsi="Times New Roman" w:cs="Times New Roman"/>
                <w:kern w:val="0"/>
                <w:sz w:val="20"/>
                <w:szCs w:val="20"/>
                <w:lang w:val="en-US" w:eastAsia="zh-CN"/>
              </w:rPr>
              <w:t>116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深入实施水环境治理，加强相山萧县水污染联防联控，构建“河长+检察长”跨界协作机制</w:t>
            </w:r>
            <w:r>
              <w:rPr>
                <w:rFonts w:hint="default" w:ascii="Times New Roman" w:hAnsi="Times New Roman" w:cs="Times New Roman"/>
                <w:color w:val="000000"/>
                <w:kern w:val="0"/>
                <w:sz w:val="20"/>
                <w:szCs w:val="20"/>
                <w:lang w:val="en-US"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区农水局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牛  煦</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开展引江济准工程输水干线“清水北送”保护行动，进行排查整治。</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加强相山萧县水污染联防联控，构建“河长+检察长”跨界协作机制。</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加强洪碱河、萧濉新河河道保洁，促进水质提升。</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河湖水域岸线管理和保护，实现走向常态化长效化</w:t>
            </w:r>
            <w:r>
              <w:rPr>
                <w:rFonts w:hint="default" w:ascii="Times New Roman" w:hAnsi="Times New Roman" w:eastAsia="宋体" w:cs="Times New Roman"/>
                <w:color w:val="000000"/>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lang w:val="en-US" w:eastAsia="zh-CN"/>
              </w:rPr>
              <w:t>117</w:t>
            </w:r>
          </w:p>
        </w:tc>
        <w:tc>
          <w:tcPr>
            <w:tcW w:w="335"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b/>
                <w:bCs/>
                <w:color w:val="000000"/>
                <w:sz w:val="20"/>
                <w:szCs w:val="20"/>
              </w:rPr>
            </w:pPr>
            <w:r>
              <w:rPr>
                <w:rFonts w:hint="default" w:ascii="Times New Roman" w:hAnsi="Times New Roman" w:eastAsia="宋体" w:cs="Times New Roman"/>
                <w:b/>
                <w:bCs/>
                <w:sz w:val="20"/>
                <w:szCs w:val="20"/>
              </w:rPr>
              <w:t>筑牢生态保护屏障</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严格落实“林长制”，优化国土绿化格局，提高林业绿化质量，积极打造林业生态，巩固提升森林生态系统碳汇能力。</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auto"/>
                <w:sz w:val="20"/>
                <w:szCs w:val="20"/>
                <w:highlight w:val="none"/>
                <w:lang w:eastAsia="zh-CN"/>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auto"/>
                <w:spacing w:val="-11"/>
                <w:kern w:val="0"/>
                <w:sz w:val="20"/>
                <w:szCs w:val="20"/>
                <w:highlight w:val="none"/>
                <w:lang w:val="en-US" w:eastAsia="zh-CN"/>
              </w:rPr>
              <w:t>区自然资源和规划分局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auto"/>
                <w:kern w:val="0"/>
                <w:sz w:val="20"/>
                <w:szCs w:val="20"/>
                <w:highlight w:val="none"/>
                <w:lang w:val="en-US" w:eastAsia="zh-CN"/>
              </w:rPr>
              <w:t>李有权</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pacing w:val="-17"/>
                <w:kern w:val="0"/>
                <w:sz w:val="20"/>
                <w:szCs w:val="20"/>
                <w:lang w:val="en-US" w:eastAsia="zh-CN"/>
              </w:rPr>
            </w:pPr>
            <w:r>
              <w:rPr>
                <w:rFonts w:hint="default" w:ascii="Times New Roman" w:hAnsi="Times New Roman" w:cs="Times New Roman"/>
                <w:color w:val="000000"/>
                <w:spacing w:val="-17"/>
                <w:kern w:val="0"/>
                <w:sz w:val="20"/>
                <w:szCs w:val="20"/>
                <w:lang w:val="en-US" w:eastAsia="zh-CN"/>
              </w:rPr>
              <w:t>区生态环境分局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区农水局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cs="Times New Roman"/>
                <w:color w:val="auto"/>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完成省、市下达造林任务，做好新造林的抚育、管护。</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加快省、市下达1000亩退化林修复和3000亩森林抚育任务完成进度；落实森林防火首长负责及“林长包保”责任制，实现零伤亡、零火灾目标；加强对林业有害生物预警监测及病虫害防治工作力度。</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完成省、市下达1000亩退化林修复、3000亩森林抚育任务。 完成美国白蛾、草履蚧等林业有害生物防治任务。</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完成林长履职效能的各项任务；完成增绿、活绿、管绿、护绿、用绿各项任务；贯彻落实《关于全面推行林业碳汇工作的实施方案》；优化林业营商环境。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118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实施相山森林保护修复工程，加快推进黄里采石宕口、电厂灰坑生态修复和治理。</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r>
              <w:rPr>
                <w:rFonts w:hint="default" w:ascii="Times New Roman" w:hAnsi="Times New Roman" w:cs="Times New Roman"/>
                <w:color w:val="auto"/>
                <w:sz w:val="20"/>
                <w:szCs w:val="20"/>
                <w:highlight w:val="none"/>
                <w:lang w:eastAsia="zh-CN"/>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pacing w:val="-11"/>
                <w:kern w:val="0"/>
                <w:sz w:val="20"/>
                <w:szCs w:val="20"/>
                <w:highlight w:val="none"/>
                <w:lang w:val="en-US" w:eastAsia="zh-CN"/>
              </w:rPr>
              <w:t>区自然资源和规划分局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李有权</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曲阳街道城投集团</w:t>
            </w:r>
            <w:r>
              <w:rPr>
                <w:rFonts w:hint="default" w:ascii="Times New Roman" w:hAnsi="Times New Roman" w:cs="Times New Roman"/>
                <w:color w:val="auto"/>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待项目区属地曲阳街道完成1、2、3标段范围内所有拆迁工作，督促凤凰事业加快施工进度，同时让第三方对项目区实时监管。</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eastAsia="zh-CN"/>
              </w:rPr>
              <w:t>黄里采石宕口治理完成修复治理，积极组织验收。</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黄里采石宕口完成修复治理，加快推进电厂灰坑生态修复和治理。</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lang w:eastAsia="zh-CN"/>
              </w:rPr>
            </w:pPr>
            <w:r>
              <w:rPr>
                <w:rFonts w:hint="default" w:ascii="Times New Roman" w:hAnsi="Times New Roman" w:cs="Times New Roman"/>
                <w:color w:val="000000"/>
                <w:sz w:val="20"/>
                <w:szCs w:val="20"/>
                <w:lang w:eastAsia="zh-CN"/>
              </w:rPr>
              <w:t>黄里采石宕口治理完成修复治理，加快推进电厂灰坑生态修复和治理。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kern w:val="0"/>
                <w:sz w:val="20"/>
                <w:szCs w:val="20"/>
                <w:lang w:val="en-US" w:eastAsia="zh-CN"/>
              </w:rPr>
              <w:t>119</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rPr>
            </w:pPr>
            <w:r>
              <w:rPr>
                <w:rFonts w:hint="default" w:ascii="Times New Roman" w:hAnsi="Times New Roman" w:eastAsia="宋体" w:cs="Times New Roman"/>
                <w:color w:val="auto"/>
                <w:sz w:val="20"/>
                <w:szCs w:val="20"/>
                <w:highlight w:val="none"/>
                <w:lang w:val="en-US" w:eastAsia="zh-CN"/>
              </w:rPr>
              <w:t>全面提升执法效能，创新“科技+生态环保”监管方式，提升环境应急预案管理能力。</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r>
              <w:rPr>
                <w:rFonts w:hint="default" w:ascii="Times New Roman" w:hAnsi="Times New Roman" w:cs="Times New Roman"/>
                <w:color w:val="auto"/>
                <w:sz w:val="20"/>
                <w:szCs w:val="20"/>
                <w:highlight w:val="none"/>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区生态环境分局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eastAsia="zh-CN"/>
              </w:rPr>
              <w:t>胡恒强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val="en-US" w:eastAsia="zh-CN"/>
              </w:rPr>
              <w:t>曲阳街道城投集团</w:t>
            </w:r>
            <w:r>
              <w:rPr>
                <w:rFonts w:hint="default" w:ascii="Times New Roman" w:hAnsi="Times New Roman" w:cs="Times New Roman"/>
                <w:color w:val="auto"/>
                <w:sz w:val="20"/>
                <w:szCs w:val="20"/>
                <w:highlight w:val="none"/>
              </w:rPr>
              <w:t>开发区</w:t>
            </w:r>
          </w:p>
        </w:tc>
        <w:tc>
          <w:tcPr>
            <w:tcW w:w="4090"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000000"/>
                <w:sz w:val="20"/>
                <w:szCs w:val="20"/>
                <w:lang w:eastAsia="zh-CN"/>
              </w:rPr>
              <w:t>依托安徽省污染源自动巡查系统与在线监管平台，对辖区企业污染物排放情况进行监管，严格控制污染物排放；通过“全国突发环境事件应急预案管理平台”，及时监督企业进行应急预案电子备案，督促企业落实应急预案内容，提升企业环境应急能力水平。</w:t>
            </w:r>
            <w:r>
              <w:rPr>
                <w:rFonts w:hint="default" w:ascii="Times New Roman" w:hAnsi="Times New Roman" w:cs="Times New Roman"/>
                <w:color w:val="000000"/>
                <w:sz w:val="20"/>
                <w:szCs w:val="20"/>
                <w:lang w:val="en-US" w:eastAsia="zh-CN"/>
              </w:rPr>
              <w:t>开展生态环境系统应急人员培训，强化应急管理能力建设。</w:t>
            </w:r>
          </w:p>
        </w:tc>
        <w:tc>
          <w:tcPr>
            <w:tcW w:w="4090"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spacing w:val="-6"/>
                <w:kern w:val="0"/>
                <w:sz w:val="20"/>
                <w:szCs w:val="20"/>
                <w:highlight w:val="none"/>
              </w:rPr>
            </w:pPr>
            <w:r>
              <w:rPr>
                <w:rFonts w:hint="default" w:ascii="Times New Roman" w:hAnsi="Times New Roman" w:cs="Times New Roman"/>
                <w:color w:val="000000"/>
                <w:spacing w:val="-6"/>
                <w:sz w:val="20"/>
                <w:szCs w:val="20"/>
                <w:lang w:eastAsia="zh-CN"/>
              </w:rPr>
              <w:t>依托安徽省污染源自动巡查系统与在线监管平台，对辖区企业污染物排放情况进行监管，严格控制污染物排放；通过“全国突发环境事件应急预案管理平台”，及时监督企业进行应急预案电子备案，督促企业落实应急预案内容，提升企业环境应急能力水平。</w:t>
            </w:r>
            <w:r>
              <w:rPr>
                <w:rFonts w:hint="default" w:ascii="Times New Roman" w:hAnsi="Times New Roman" w:cs="Times New Roman"/>
                <w:color w:val="000000"/>
                <w:spacing w:val="-6"/>
                <w:sz w:val="20"/>
                <w:szCs w:val="20"/>
                <w:lang w:val="en-US" w:eastAsia="zh-CN"/>
              </w:rPr>
              <w:t>开展生态环境系统应急人员培训，强化应急管理能力建设。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lang w:val="en-US" w:eastAsia="zh-CN"/>
              </w:rPr>
              <w:t>120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持续推行生态环境“小微免罚”柔性执法，营造有力度更有温度的执法环境。</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区生态环境分局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胡恒强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区城管局</w:t>
            </w:r>
            <w:r>
              <w:rPr>
                <w:rFonts w:hint="default" w:ascii="Times New Roman" w:hAnsi="Times New Roman" w:cs="Times New Roman"/>
                <w:color w:val="auto"/>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按照《生态环境轻微违法违规行为免罚清单（第一批、第二批）》及《淮北市生态环境局提升服务效能规范执法行为打造一流营商环境十条举措的通知》文件精神要求，持续优化营商环境，主动对接、靠前服务，对企业相关污染防治问题开展帮扶指导，对符合免罚条件的违法企业，依法实施免罚，做到环境执法既有力度更有温度。</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按照《生态环境轻微违法违规行为免罚清单（第一批、第二批）》及《淮北市生态环境局提升服务效能规范执法行为打造一流营商环境十条举措的通知》文件精神要求，持续优化营商环境，主动对接、靠前服务，对企业相关污染防治问题开展帮扶指导，对符合免罚条件的违法企业，依法实施免罚，做到环境执法既有力度更有温度。</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按照《生态环境轻微违法违规行为免罚清单（第一批、第二批）》及《淮北市生态环境局提升服务效能规范执法行为打造一流营商环境十条举措的通知》文件精神要求，持续优化营商环境，主动对接、靠前服务，对企业相关污染防治问题开展帮扶指导，对符合免罚条件的违法企业，依法实施免罚，做到环境执法既有力度更有温度。</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按照《生态环境轻微违法违规行为免罚清单（第一批、第二批）》及《淮北市生态环境局提升服务效能规范执法行为打造一流营商环境十条举措的通知》文件精神要求，持续优化营商环境，主动对接、靠前服务，对企业相关污染防治问题开展帮扶指导，对符合免罚条件的违法企业，依法实施免罚，做到环境执法既有力度更有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auto"/>
                <w:sz w:val="20"/>
                <w:szCs w:val="20"/>
                <w:highlight w:val="none"/>
                <w:lang w:val="en-US" w:eastAsia="zh-CN"/>
              </w:rPr>
              <w:t>下大力气解决老百姓家门口的噪声扰民、餐饮油烟等环境问题，积极回应人民群众关切。</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auto"/>
                <w:sz w:val="20"/>
                <w:szCs w:val="20"/>
                <w:highlight w:val="none"/>
                <w:lang w:val="en-US"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highlight w:val="none"/>
              </w:rPr>
              <w:t>区生态环境分局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auto"/>
                <w:sz w:val="20"/>
                <w:szCs w:val="20"/>
                <w:highlight w:val="none"/>
                <w:lang w:eastAsia="zh-CN"/>
              </w:rPr>
              <w:t>胡恒强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lang w:val="en-US" w:eastAsia="zh-CN"/>
              </w:rPr>
              <w:t>区城管局</w:t>
            </w:r>
            <w:r>
              <w:rPr>
                <w:rFonts w:hint="default" w:ascii="Times New Roman" w:hAnsi="Times New Roman" w:cs="Times New Roman"/>
                <w:color w:val="auto"/>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sz w:val="20"/>
                <w:szCs w:val="20"/>
                <w:lang w:eastAsia="zh-CN"/>
              </w:rPr>
            </w:pPr>
            <w:r>
              <w:rPr>
                <w:rFonts w:hint="default" w:ascii="Times New Roman" w:hAnsi="Times New Roman" w:cs="Times New Roman"/>
                <w:color w:val="auto"/>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联合城管等部门对噪音扰民、餐饮油烟问题进行巡查，发现问题立即整改。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联合城管等部门对噪音扰民、餐饮油烟问题进行巡查，发现问题立即整改。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联合城管等部门对噪音扰民、餐饮油烟问题进行巡查，发现问题立即整改。</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val="en-US" w:eastAsia="zh-CN"/>
              </w:rPr>
              <w:t>联合城管等部门对噪音扰民、餐饮油烟问题进行巡查，发现问题立即整改。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jc w:val="center"/>
        </w:trPr>
        <w:tc>
          <w:tcPr>
            <w:tcW w:w="14513" w:type="dxa"/>
            <w:gridSpan w:val="11"/>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b/>
                <w:bCs/>
                <w:color w:val="000000"/>
                <w:kern w:val="0"/>
                <w:sz w:val="20"/>
                <w:szCs w:val="20"/>
                <w:lang w:val="en-US" w:eastAsia="zh-CN"/>
              </w:rPr>
            </w:pPr>
            <w:r>
              <w:rPr>
                <w:rFonts w:hint="default" w:ascii="Times New Roman" w:hAnsi="Times New Roman" w:cs="Times New Roman"/>
                <w:b/>
                <w:bCs/>
                <w:color w:val="000000"/>
                <w:kern w:val="0"/>
                <w:sz w:val="20"/>
                <w:szCs w:val="20"/>
                <w:lang w:val="en-US" w:eastAsia="zh-CN"/>
              </w:rPr>
              <w:t>九、</w:t>
            </w:r>
            <w:r>
              <w:rPr>
                <w:rFonts w:hint="default" w:ascii="Times New Roman" w:hAnsi="Times New Roman" w:eastAsia="宋体" w:cs="Times New Roman"/>
                <w:b/>
                <w:bCs/>
                <w:color w:val="000000"/>
                <w:kern w:val="0"/>
                <w:sz w:val="20"/>
                <w:szCs w:val="20"/>
                <w:lang w:val="en-US" w:eastAsia="zh-CN"/>
              </w:rPr>
              <w:t>奋勇争先增进民生福祉，以更深情怀满足美好生活向往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122</w:t>
            </w:r>
          </w:p>
        </w:tc>
        <w:tc>
          <w:tcPr>
            <w:tcW w:w="335" w:type="dxa"/>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b/>
                <w:bCs/>
                <w:color w:val="000000"/>
                <w:sz w:val="20"/>
                <w:szCs w:val="20"/>
              </w:rPr>
              <w:t>着力办好民生实事</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推深做实</w:t>
            </w:r>
            <w:r>
              <w:rPr>
                <w:rFonts w:hint="default" w:ascii="Times New Roman" w:hAnsi="Times New Roman"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lang w:val="en-US" w:eastAsia="zh-CN"/>
              </w:rPr>
              <w:t>0项民生实事，把稳就业作为最大民生，持续推进“三公里”充分就业社区建设，以供电社区、城里社区等5个社区为试点，打造一批一站式基层人社公共服务平台，新增城镇就业1.1万人。</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余 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区人社局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王</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按照城市社区60%的比例，确定2024年省级“三公里”充分就业社区创建名单；募集青年就业见习岗位390个；开发公益性岗位600个；以供电、中城两个社区为试点，申请权限，配备必需设备，打造一站式基层人社公共服务平台；城镇新增就业达到2200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组织参与创建的社区开展“三公里”充分就业社区创建；完成青年就业见习上岗160人；持续推进就业困难人员安置公益性岗位；打造10个社区一站式基层人社公共服务平台；城镇新增就业达到5000人。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持续推进“三公里”充分就业社区建设；开展青年就业见习岗位日常管理和补贴发放；持续推进就业困难人员安置公益性岗位；打造20个社区一站式基层人社公共服务平台；城镇新增就业达到8500人。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sz w:val="20"/>
                <w:szCs w:val="20"/>
                <w:lang w:val="en-US" w:eastAsia="zh-CN"/>
              </w:rPr>
              <w:t>完成“三公里”充分就业社区创建，对参与创建的社区统一开展评估，拟省级认定“三公里”充分就业社区名单和省级“三公里”充分就业示范社区名单，上报市人社局和省人社厅；持续推进青年就业见习岗位日常管理和补贴发放；持续推进就业困难人员安置公益性岗位；打造40个社区一站式基层人社公共服务平台；城镇新增就业达到11000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推深做实10项暖民心行动和50项民生实事</w:t>
            </w:r>
            <w:r>
              <w:rPr>
                <w:rFonts w:hint="default" w:ascii="Times New Roman" w:hAnsi="Times New Roman" w:cs="Times New Roman"/>
                <w:color w:val="auto"/>
                <w:sz w:val="20"/>
                <w:szCs w:val="20"/>
                <w:highlight w:val="none"/>
                <w:lang w:val="en-US"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区发改委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孟跟东</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各镇街</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根据省</w:t>
            </w:r>
            <w:r>
              <w:rPr>
                <w:rFonts w:hint="default" w:ascii="Times New Roman" w:hAnsi="Times New Roman" w:cs="Times New Roman"/>
                <w:color w:val="auto"/>
                <w:sz w:val="20"/>
                <w:szCs w:val="20"/>
                <w:highlight w:val="none"/>
                <w:lang w:val="en-US" w:eastAsia="zh-CN"/>
              </w:rPr>
              <w:t>、市</w:t>
            </w:r>
            <w:r>
              <w:rPr>
                <w:rFonts w:hint="default" w:ascii="Times New Roman" w:hAnsi="Times New Roman" w:eastAsia="宋体" w:cs="Times New Roman"/>
                <w:color w:val="auto"/>
                <w:sz w:val="20"/>
                <w:szCs w:val="20"/>
                <w:highlight w:val="none"/>
                <w:lang w:val="en-US" w:eastAsia="zh-CN"/>
              </w:rPr>
              <w:t>2024年50项民生实事文件精神，</w:t>
            </w:r>
            <w:r>
              <w:rPr>
                <w:rFonts w:hint="default" w:ascii="Times New Roman" w:hAnsi="Times New Roman" w:cs="Times New Roman"/>
                <w:color w:val="auto"/>
                <w:sz w:val="20"/>
                <w:szCs w:val="20"/>
                <w:highlight w:val="none"/>
                <w:lang w:val="en-US" w:eastAsia="zh-CN"/>
              </w:rPr>
              <w:t>区</w:t>
            </w:r>
            <w:r>
              <w:rPr>
                <w:rFonts w:hint="default" w:ascii="Times New Roman" w:hAnsi="Times New Roman" w:eastAsia="宋体" w:cs="Times New Roman"/>
                <w:color w:val="auto"/>
                <w:sz w:val="20"/>
                <w:szCs w:val="20"/>
                <w:highlight w:val="none"/>
                <w:lang w:val="en-US" w:eastAsia="zh-CN"/>
              </w:rPr>
              <w:t>直牵头部门加强沟通对接，科学制定我</w:t>
            </w:r>
            <w:r>
              <w:rPr>
                <w:rFonts w:hint="default" w:ascii="Times New Roman" w:hAnsi="Times New Roman" w:cs="Times New Roman"/>
                <w:color w:val="auto"/>
                <w:sz w:val="20"/>
                <w:szCs w:val="20"/>
                <w:highlight w:val="none"/>
                <w:lang w:val="en-US" w:eastAsia="zh-CN"/>
              </w:rPr>
              <w:t>区</w:t>
            </w:r>
            <w:r>
              <w:rPr>
                <w:rFonts w:hint="default" w:ascii="Times New Roman" w:hAnsi="Times New Roman" w:eastAsia="宋体" w:cs="Times New Roman"/>
                <w:color w:val="auto"/>
                <w:sz w:val="20"/>
                <w:szCs w:val="20"/>
                <w:highlight w:val="none"/>
                <w:lang w:val="en-US" w:eastAsia="zh-CN"/>
              </w:rPr>
              <w:t>年度目标任务的推进举措及完成时限</w:t>
            </w:r>
            <w:r>
              <w:rPr>
                <w:rFonts w:hint="default" w:ascii="Times New Roman" w:hAnsi="Times New Roman" w:cs="Times New Roman"/>
                <w:color w:val="auto"/>
                <w:sz w:val="20"/>
                <w:szCs w:val="20"/>
                <w:highlight w:val="none"/>
                <w:lang w:val="en-US" w:eastAsia="zh-CN"/>
              </w:rPr>
              <w:t>，</w:t>
            </w:r>
            <w:r>
              <w:rPr>
                <w:rFonts w:hint="default" w:ascii="Times New Roman" w:hAnsi="Times New Roman" w:eastAsia="宋体" w:cs="Times New Roman"/>
                <w:color w:val="auto"/>
                <w:sz w:val="20"/>
                <w:szCs w:val="20"/>
                <w:highlight w:val="none"/>
                <w:lang w:val="en-US" w:eastAsia="zh-CN"/>
              </w:rPr>
              <w:t>对承担的民生实事进行分类施策，按照工程类、培训类、创建类、打卡发放类工作程序做好相关工作，压茬推进。</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pacing w:val="-12"/>
                <w:sz w:val="20"/>
                <w:szCs w:val="20"/>
              </w:rPr>
            </w:pPr>
            <w:r>
              <w:rPr>
                <w:rFonts w:hint="default" w:ascii="Times New Roman" w:hAnsi="Times New Roman" w:cs="Times New Roman"/>
                <w:spacing w:val="-12"/>
                <w:sz w:val="20"/>
                <w:szCs w:val="20"/>
              </w:rPr>
              <w:t>及时掌握目标任务完成进展情况，实施精准调度</w:t>
            </w:r>
            <w:r>
              <w:rPr>
                <w:rFonts w:hint="default" w:ascii="Times New Roman" w:hAnsi="Times New Roman" w:cs="Times New Roman"/>
                <w:spacing w:val="-12"/>
                <w:sz w:val="20"/>
                <w:szCs w:val="20"/>
                <w:lang w:eastAsia="zh-CN"/>
              </w:rPr>
              <w:t>，</w:t>
            </w:r>
            <w:r>
              <w:rPr>
                <w:rFonts w:hint="default" w:ascii="Times New Roman" w:hAnsi="Times New Roman" w:cs="Times New Roman"/>
                <w:spacing w:val="-12"/>
                <w:sz w:val="20"/>
                <w:szCs w:val="20"/>
                <w:lang w:val="en-US" w:eastAsia="zh-CN"/>
              </w:rPr>
              <w:t>确保各项实事有序推进</w:t>
            </w:r>
            <w:r>
              <w:rPr>
                <w:rFonts w:hint="default" w:ascii="Times New Roman" w:hAnsi="Times New Roman" w:cs="Times New Roman"/>
                <w:spacing w:val="-12"/>
                <w:sz w:val="20"/>
                <w:szCs w:val="20"/>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工程类项目九月底前完成主体工程建设，其他类项目有序推进。</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组织各单位梳理总结2024年民生实事工作完成情况，查缺补漏，补齐短板弱项，确保年度目标任务按时完成。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124</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挖掘闲散地及城市边角地，新增城市停车泊位700个以上。</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eastAsia="zh-CN"/>
              </w:rPr>
              <w:t>区财政局</w:t>
            </w:r>
            <w:r>
              <w:rPr>
                <w:rFonts w:hint="default" w:ascii="Times New Roman" w:hAnsi="Times New Roman" w:cs="Times New Roman"/>
                <w:color w:val="auto"/>
                <w:spacing w:val="-20"/>
                <w:kern w:val="0"/>
                <w:sz w:val="20"/>
                <w:szCs w:val="20"/>
                <w:highlight w:val="none"/>
                <w:lang w:eastAsia="zh-CN"/>
              </w:rPr>
              <w:t>区自然资源和规划分局</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en-US" w:eastAsia="zh-CN"/>
              </w:rPr>
              <w:t>针对相山区辖区进行排查，</w:t>
            </w:r>
            <w:r>
              <w:rPr>
                <w:rFonts w:hint="default" w:ascii="Times New Roman" w:hAnsi="Times New Roman" w:eastAsia="宋体" w:cs="Times New Roman"/>
                <w:color w:val="auto"/>
                <w:sz w:val="20"/>
                <w:szCs w:val="20"/>
                <w:highlight w:val="none"/>
                <w:lang w:val="en-US" w:eastAsia="zh-CN"/>
              </w:rPr>
              <w:t>挖掘闲散地及城市边角地</w:t>
            </w:r>
            <w:r>
              <w:rPr>
                <w:rFonts w:hint="default" w:ascii="Times New Roman" w:hAnsi="Times New Roman" w:cs="Times New Roman"/>
                <w:color w:val="auto"/>
                <w:sz w:val="20"/>
                <w:szCs w:val="20"/>
                <w:highlight w:val="none"/>
                <w:lang w:val="en-US" w:eastAsia="zh-CN"/>
              </w:rPr>
              <w:t>等，谋划建设目标。</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en-US" w:eastAsia="zh-CN"/>
              </w:rPr>
              <w:t>完成新增城市停车泊位200个。</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en-US" w:eastAsia="zh-CN"/>
              </w:rPr>
              <w:t>完成新增城市停车泊位300个。</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lang w:val="en-US" w:eastAsia="zh-CN"/>
              </w:rPr>
              <w:t>对建设的停车泊位进行验收，完成全年目标任务，新增城市停车泊位700个以上。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开展放心家政人员培训2000人次，新增家政人员700人。</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张</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区人社局</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200</w:t>
            </w:r>
            <w:r>
              <w:rPr>
                <w:rFonts w:hint="default" w:ascii="Times New Roman" w:hAnsi="Times New Roman" w:eastAsia="宋体" w:cs="Times New Roman"/>
                <w:color w:val="auto"/>
                <w:sz w:val="20"/>
                <w:szCs w:val="20"/>
                <w:highlight w:val="none"/>
                <w:lang w:val="en-US" w:eastAsia="zh-CN"/>
              </w:rPr>
              <w:t>人次，新增家政人员</w:t>
            </w:r>
            <w:r>
              <w:rPr>
                <w:rFonts w:hint="default" w:ascii="Times New Roman" w:hAnsi="Times New Roman" w:cs="Times New Roman"/>
                <w:color w:val="auto"/>
                <w:sz w:val="20"/>
                <w:szCs w:val="20"/>
                <w:highlight w:val="none"/>
                <w:lang w:val="en-US" w:eastAsia="zh-CN"/>
              </w:rPr>
              <w:t>50</w:t>
            </w:r>
            <w:r>
              <w:rPr>
                <w:rFonts w:hint="default" w:ascii="Times New Roman" w:hAnsi="Times New Roman" w:eastAsia="宋体" w:cs="Times New Roman"/>
                <w:color w:val="auto"/>
                <w:sz w:val="20"/>
                <w:szCs w:val="20"/>
                <w:highlight w:val="none"/>
                <w:lang w:val="en-US" w:eastAsia="zh-CN"/>
              </w:rPr>
              <w:t>人</w:t>
            </w:r>
            <w:r>
              <w:rPr>
                <w:rFonts w:hint="default" w:ascii="Times New Roman" w:hAnsi="Times New Roman" w:cs="Times New Roman"/>
                <w:color w:val="auto"/>
                <w:sz w:val="20"/>
                <w:szCs w:val="20"/>
                <w:highlight w:val="none"/>
                <w:lang w:val="en-US" w:eastAsia="zh-CN"/>
              </w:rPr>
              <w:t>；</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rPr>
            </w:pPr>
            <w:r>
              <w:rPr>
                <w:rFonts w:hint="default" w:ascii="Times New Roman" w:hAnsi="Times New Roman" w:cs="Times New Roman"/>
                <w:color w:val="auto"/>
                <w:sz w:val="20"/>
                <w:szCs w:val="20"/>
                <w:highlight w:val="none"/>
                <w:lang w:val="en-US" w:eastAsia="zh-CN"/>
              </w:rPr>
              <w:t>2月：动员并指导企业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200</w:t>
            </w:r>
            <w:r>
              <w:rPr>
                <w:rFonts w:hint="default" w:ascii="Times New Roman" w:hAnsi="Times New Roman" w:eastAsia="宋体" w:cs="Times New Roman"/>
                <w:color w:val="auto"/>
                <w:sz w:val="20"/>
                <w:szCs w:val="20"/>
                <w:highlight w:val="none"/>
                <w:lang w:val="en-US" w:eastAsia="zh-CN"/>
              </w:rPr>
              <w:t>人次，新增家政人员</w:t>
            </w:r>
            <w:r>
              <w:rPr>
                <w:rFonts w:hint="default" w:ascii="Times New Roman" w:hAnsi="Times New Roman" w:cs="Times New Roman"/>
                <w:color w:val="auto"/>
                <w:sz w:val="20"/>
                <w:szCs w:val="20"/>
                <w:highlight w:val="none"/>
                <w:lang w:val="en-US" w:eastAsia="zh-CN"/>
              </w:rPr>
              <w:t>50</w:t>
            </w:r>
            <w:r>
              <w:rPr>
                <w:rFonts w:hint="default" w:ascii="Times New Roman" w:hAnsi="Times New Roman" w:eastAsia="宋体" w:cs="Times New Roman"/>
                <w:color w:val="auto"/>
                <w:sz w:val="20"/>
                <w:szCs w:val="20"/>
                <w:highlight w:val="none"/>
                <w:lang w:val="en-US" w:eastAsia="zh-CN"/>
              </w:rPr>
              <w:t>人</w:t>
            </w:r>
            <w:r>
              <w:rPr>
                <w:rFonts w:hint="default" w:ascii="Times New Roman" w:hAnsi="Times New Roman" w:cs="Times New Roman"/>
                <w:color w:val="auto"/>
                <w:sz w:val="20"/>
                <w:szCs w:val="20"/>
                <w:highlight w:val="none"/>
                <w:lang w:val="en-US" w:eastAsia="zh-CN"/>
              </w:rPr>
              <w:t>完1-3月：动员并指导企业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500</w:t>
            </w:r>
            <w:r>
              <w:rPr>
                <w:rFonts w:hint="default" w:ascii="Times New Roman" w:hAnsi="Times New Roman" w:eastAsia="宋体" w:cs="Times New Roman"/>
                <w:color w:val="auto"/>
                <w:sz w:val="20"/>
                <w:szCs w:val="20"/>
                <w:highlight w:val="none"/>
                <w:lang w:val="en-US" w:eastAsia="zh-CN"/>
              </w:rPr>
              <w:t>人次，新增家政人员</w:t>
            </w:r>
            <w:r>
              <w:rPr>
                <w:rFonts w:hint="default" w:ascii="Times New Roman" w:hAnsi="Times New Roman" w:cs="Times New Roman"/>
                <w:color w:val="auto"/>
                <w:sz w:val="20"/>
                <w:szCs w:val="20"/>
                <w:highlight w:val="none"/>
                <w:lang w:val="en-US" w:eastAsia="zh-CN"/>
              </w:rPr>
              <w:t>200</w:t>
            </w:r>
            <w:r>
              <w:rPr>
                <w:rFonts w:hint="default" w:ascii="Times New Roman" w:hAnsi="Times New Roman" w:eastAsia="宋体" w:cs="Times New Roman"/>
                <w:color w:val="auto"/>
                <w:sz w:val="20"/>
                <w:szCs w:val="20"/>
                <w:highlight w:val="none"/>
                <w:lang w:val="en-US" w:eastAsia="zh-CN"/>
              </w:rPr>
              <w:t>人</w:t>
            </w:r>
            <w:r>
              <w:rPr>
                <w:rFonts w:hint="default" w:ascii="Times New Roman" w:hAnsi="Times New Roman" w:cs="Times New Roman"/>
                <w:color w:val="auto"/>
                <w:sz w:val="20"/>
                <w:szCs w:val="20"/>
                <w:highlight w:val="none"/>
                <w:lang w:val="en-US" w:eastAsia="zh-CN"/>
              </w:rPr>
              <w:t>，完成23年家政网点建设验收工作。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4月：动员并指导企业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200</w:t>
            </w:r>
            <w:r>
              <w:rPr>
                <w:rFonts w:hint="default" w:ascii="Times New Roman" w:hAnsi="Times New Roman" w:eastAsia="宋体" w:cs="Times New Roman"/>
                <w:color w:val="auto"/>
                <w:sz w:val="20"/>
                <w:szCs w:val="20"/>
                <w:highlight w:val="none"/>
                <w:lang w:val="en-US" w:eastAsia="zh-CN"/>
              </w:rPr>
              <w:t>人次，新增家政人员</w:t>
            </w:r>
            <w:r>
              <w:rPr>
                <w:rFonts w:hint="default" w:ascii="Times New Roman" w:hAnsi="Times New Roman" w:cs="Times New Roman"/>
                <w:color w:val="auto"/>
                <w:sz w:val="20"/>
                <w:szCs w:val="20"/>
                <w:highlight w:val="none"/>
                <w:lang w:val="en-US" w:eastAsia="zh-CN"/>
              </w:rPr>
              <w:t>50</w:t>
            </w:r>
            <w:r>
              <w:rPr>
                <w:rFonts w:hint="default" w:ascii="Times New Roman" w:hAnsi="Times New Roman" w:eastAsia="宋体" w:cs="Times New Roman"/>
                <w:color w:val="auto"/>
                <w:sz w:val="20"/>
                <w:szCs w:val="20"/>
                <w:highlight w:val="none"/>
                <w:lang w:val="en-US" w:eastAsia="zh-CN"/>
              </w:rPr>
              <w:t>人</w:t>
            </w:r>
            <w:r>
              <w:rPr>
                <w:rFonts w:hint="default" w:ascii="Times New Roman" w:hAnsi="Times New Roman" w:cs="Times New Roman"/>
                <w:color w:val="auto"/>
                <w:sz w:val="20"/>
                <w:szCs w:val="20"/>
                <w:highlight w:val="none"/>
                <w:lang w:val="en-US" w:eastAsia="zh-CN"/>
              </w:rPr>
              <w:t>；</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5月：动员并指导企业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200</w:t>
            </w:r>
            <w:r>
              <w:rPr>
                <w:rFonts w:hint="default" w:ascii="Times New Roman" w:hAnsi="Times New Roman" w:eastAsia="宋体" w:cs="Times New Roman"/>
                <w:color w:val="auto"/>
                <w:sz w:val="20"/>
                <w:szCs w:val="20"/>
                <w:highlight w:val="none"/>
                <w:lang w:val="en-US" w:eastAsia="zh-CN"/>
              </w:rPr>
              <w:t>人次，新增家政人员</w:t>
            </w:r>
            <w:r>
              <w:rPr>
                <w:rFonts w:hint="default" w:ascii="Times New Roman" w:hAnsi="Times New Roman" w:cs="Times New Roman"/>
                <w:color w:val="auto"/>
                <w:sz w:val="20"/>
                <w:szCs w:val="20"/>
                <w:highlight w:val="none"/>
                <w:lang w:val="en-US" w:eastAsia="zh-CN"/>
              </w:rPr>
              <w:t>50</w:t>
            </w:r>
            <w:r>
              <w:rPr>
                <w:rFonts w:hint="default" w:ascii="Times New Roman" w:hAnsi="Times New Roman" w:eastAsia="宋体" w:cs="Times New Roman"/>
                <w:color w:val="auto"/>
                <w:sz w:val="20"/>
                <w:szCs w:val="20"/>
                <w:highlight w:val="none"/>
                <w:lang w:val="en-US" w:eastAsia="zh-CN"/>
              </w:rPr>
              <w:t>人</w:t>
            </w:r>
            <w:r>
              <w:rPr>
                <w:rFonts w:hint="default" w:ascii="Times New Roman" w:hAnsi="Times New Roman" w:cs="Times New Roman"/>
                <w:color w:val="auto"/>
                <w:sz w:val="20"/>
                <w:szCs w:val="20"/>
                <w:highlight w:val="none"/>
                <w:lang w:val="en-US" w:eastAsia="zh-CN"/>
              </w:rPr>
              <w:t>；</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rPr>
            </w:pPr>
            <w:r>
              <w:rPr>
                <w:rFonts w:hint="default" w:ascii="Times New Roman" w:hAnsi="Times New Roman" w:cs="Times New Roman"/>
                <w:color w:val="auto"/>
                <w:sz w:val="20"/>
                <w:szCs w:val="20"/>
                <w:highlight w:val="none"/>
                <w:lang w:val="en-US" w:eastAsia="zh-CN"/>
              </w:rPr>
              <w:t>1-6月：动员并指导企业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1000</w:t>
            </w:r>
            <w:r>
              <w:rPr>
                <w:rFonts w:hint="default" w:ascii="Times New Roman" w:hAnsi="Times New Roman" w:eastAsia="宋体" w:cs="Times New Roman"/>
                <w:color w:val="auto"/>
                <w:sz w:val="20"/>
                <w:szCs w:val="20"/>
                <w:highlight w:val="none"/>
                <w:lang w:val="en-US" w:eastAsia="zh-CN"/>
              </w:rPr>
              <w:t>人次，新增家政人员</w:t>
            </w:r>
            <w:r>
              <w:rPr>
                <w:rFonts w:hint="default" w:ascii="Times New Roman" w:hAnsi="Times New Roman" w:cs="Times New Roman"/>
                <w:color w:val="auto"/>
                <w:sz w:val="20"/>
                <w:szCs w:val="20"/>
                <w:highlight w:val="none"/>
                <w:lang w:val="en-US" w:eastAsia="zh-CN"/>
              </w:rPr>
              <w:t>400</w:t>
            </w:r>
            <w:r>
              <w:rPr>
                <w:rFonts w:hint="default" w:ascii="Times New Roman" w:hAnsi="Times New Roman" w:eastAsia="宋体" w:cs="Times New Roman"/>
                <w:color w:val="auto"/>
                <w:sz w:val="20"/>
                <w:szCs w:val="20"/>
                <w:highlight w:val="none"/>
                <w:lang w:val="en-US" w:eastAsia="zh-CN"/>
              </w:rPr>
              <w:t>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7月：动员并指导企业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200</w:t>
            </w:r>
            <w:r>
              <w:rPr>
                <w:rFonts w:hint="default" w:ascii="Times New Roman" w:hAnsi="Times New Roman" w:eastAsia="宋体" w:cs="Times New Roman"/>
                <w:color w:val="auto"/>
                <w:sz w:val="20"/>
                <w:szCs w:val="20"/>
                <w:highlight w:val="none"/>
                <w:lang w:val="en-US" w:eastAsia="zh-CN"/>
              </w:rPr>
              <w:t>人次，新增家政人员</w:t>
            </w:r>
            <w:r>
              <w:rPr>
                <w:rFonts w:hint="default" w:ascii="Times New Roman" w:hAnsi="Times New Roman" w:cs="Times New Roman"/>
                <w:color w:val="auto"/>
                <w:sz w:val="20"/>
                <w:szCs w:val="20"/>
                <w:highlight w:val="none"/>
                <w:lang w:val="en-US" w:eastAsia="zh-CN"/>
              </w:rPr>
              <w:t>100</w:t>
            </w:r>
            <w:r>
              <w:rPr>
                <w:rFonts w:hint="default" w:ascii="Times New Roman" w:hAnsi="Times New Roman" w:eastAsia="宋体" w:cs="Times New Roman"/>
                <w:color w:val="auto"/>
                <w:sz w:val="20"/>
                <w:szCs w:val="20"/>
                <w:highlight w:val="none"/>
                <w:lang w:val="en-US" w:eastAsia="zh-CN"/>
              </w:rPr>
              <w:t>人</w:t>
            </w:r>
            <w:r>
              <w:rPr>
                <w:rFonts w:hint="default" w:ascii="Times New Roman" w:hAnsi="Times New Roman" w:cs="Times New Roman"/>
                <w:color w:val="auto"/>
                <w:sz w:val="20"/>
                <w:szCs w:val="20"/>
                <w:highlight w:val="none"/>
                <w:lang w:val="en-US" w:eastAsia="zh-CN"/>
              </w:rPr>
              <w:t>；</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8月：动员并指导企业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200</w:t>
            </w:r>
            <w:r>
              <w:rPr>
                <w:rFonts w:hint="default" w:ascii="Times New Roman" w:hAnsi="Times New Roman" w:eastAsia="宋体" w:cs="Times New Roman"/>
                <w:color w:val="auto"/>
                <w:sz w:val="20"/>
                <w:szCs w:val="20"/>
                <w:highlight w:val="none"/>
                <w:lang w:val="en-US" w:eastAsia="zh-CN"/>
              </w:rPr>
              <w:t>人次，新增家政人员</w:t>
            </w:r>
            <w:r>
              <w:rPr>
                <w:rFonts w:hint="default" w:ascii="Times New Roman" w:hAnsi="Times New Roman" w:cs="Times New Roman"/>
                <w:color w:val="auto"/>
                <w:sz w:val="20"/>
                <w:szCs w:val="20"/>
                <w:highlight w:val="none"/>
                <w:lang w:val="en-US" w:eastAsia="zh-CN"/>
              </w:rPr>
              <w:t>100</w:t>
            </w:r>
            <w:r>
              <w:rPr>
                <w:rFonts w:hint="default" w:ascii="Times New Roman" w:hAnsi="Times New Roman" w:eastAsia="宋体" w:cs="Times New Roman"/>
                <w:color w:val="auto"/>
                <w:sz w:val="20"/>
                <w:szCs w:val="20"/>
                <w:highlight w:val="none"/>
                <w:lang w:val="en-US" w:eastAsia="zh-CN"/>
              </w:rPr>
              <w:t>人</w:t>
            </w:r>
            <w:r>
              <w:rPr>
                <w:rFonts w:hint="default" w:ascii="Times New Roman" w:hAnsi="Times New Roman" w:cs="Times New Roman"/>
                <w:color w:val="auto"/>
                <w:sz w:val="20"/>
                <w:szCs w:val="20"/>
                <w:highlight w:val="none"/>
                <w:lang w:val="en-US" w:eastAsia="zh-CN"/>
              </w:rPr>
              <w:t>；</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rPr>
            </w:pPr>
            <w:r>
              <w:rPr>
                <w:rFonts w:hint="default" w:ascii="Times New Roman" w:hAnsi="Times New Roman" w:cs="Times New Roman"/>
                <w:color w:val="auto"/>
                <w:sz w:val="20"/>
                <w:szCs w:val="20"/>
                <w:highlight w:val="none"/>
                <w:lang w:val="en-US" w:eastAsia="zh-CN"/>
              </w:rPr>
              <w:t>1-9月：动员并指导企业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1500</w:t>
            </w:r>
            <w:r>
              <w:rPr>
                <w:rFonts w:hint="default" w:ascii="Times New Roman" w:hAnsi="Times New Roman" w:eastAsia="宋体" w:cs="Times New Roman"/>
                <w:color w:val="auto"/>
                <w:sz w:val="20"/>
                <w:szCs w:val="20"/>
                <w:highlight w:val="none"/>
                <w:lang w:val="en-US" w:eastAsia="zh-CN"/>
              </w:rPr>
              <w:t>人次，新增家政人员</w:t>
            </w:r>
            <w:r>
              <w:rPr>
                <w:rFonts w:hint="default" w:ascii="Times New Roman" w:hAnsi="Times New Roman" w:cs="Times New Roman"/>
                <w:color w:val="auto"/>
                <w:sz w:val="20"/>
                <w:szCs w:val="20"/>
                <w:highlight w:val="none"/>
                <w:lang w:val="en-US" w:eastAsia="zh-CN"/>
              </w:rPr>
              <w:t>700</w:t>
            </w:r>
            <w:r>
              <w:rPr>
                <w:rFonts w:hint="default" w:ascii="Times New Roman" w:hAnsi="Times New Roman" w:eastAsia="宋体" w:cs="Times New Roman"/>
                <w:color w:val="auto"/>
                <w:sz w:val="20"/>
                <w:szCs w:val="20"/>
                <w:highlight w:val="none"/>
                <w:lang w:val="en-US" w:eastAsia="zh-CN"/>
              </w:rPr>
              <w:t>人。</w:t>
            </w:r>
            <w:r>
              <w:rPr>
                <w:rFonts w:hint="default" w:ascii="Times New Roman" w:hAnsi="Times New Roman" w:cs="Times New Roman"/>
                <w:color w:val="auto"/>
                <w:sz w:val="20"/>
                <w:szCs w:val="20"/>
                <w:highlight w:val="none"/>
                <w:lang w:val="en-US" w:eastAsia="zh-CN"/>
              </w:rPr>
              <w:t>开展放心家政技能大赛和优秀评选工作。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10月：动员并指导企业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200</w:t>
            </w:r>
            <w:r>
              <w:rPr>
                <w:rFonts w:hint="default" w:ascii="Times New Roman" w:hAnsi="Times New Roman" w:eastAsia="宋体" w:cs="Times New Roman"/>
                <w:color w:val="auto"/>
                <w:sz w:val="20"/>
                <w:szCs w:val="20"/>
                <w:highlight w:val="none"/>
                <w:lang w:val="en-US" w:eastAsia="zh-CN"/>
              </w:rPr>
              <w:t>人次</w:t>
            </w:r>
            <w:r>
              <w:rPr>
                <w:rFonts w:hint="default" w:ascii="Times New Roman" w:hAnsi="Times New Roman" w:cs="Times New Roman"/>
                <w:color w:val="auto"/>
                <w:sz w:val="20"/>
                <w:szCs w:val="20"/>
                <w:highlight w:val="none"/>
                <w:lang w:val="en-US" w:eastAsia="zh-CN"/>
              </w:rPr>
              <w:t>；</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11月：动员并指导企业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200</w:t>
            </w:r>
            <w:r>
              <w:rPr>
                <w:rFonts w:hint="default" w:ascii="Times New Roman" w:hAnsi="Times New Roman" w:eastAsia="宋体" w:cs="Times New Roman"/>
                <w:color w:val="auto"/>
                <w:sz w:val="20"/>
                <w:szCs w:val="20"/>
                <w:highlight w:val="none"/>
                <w:lang w:val="en-US" w:eastAsia="zh-CN"/>
              </w:rPr>
              <w:t>人次</w:t>
            </w:r>
            <w:r>
              <w:rPr>
                <w:rFonts w:hint="default" w:ascii="Times New Roman" w:hAnsi="Times New Roman" w:cs="Times New Roman"/>
                <w:color w:val="auto"/>
                <w:sz w:val="20"/>
                <w:szCs w:val="20"/>
                <w:highlight w:val="none"/>
                <w:lang w:val="en-US" w:eastAsia="zh-CN"/>
              </w:rPr>
              <w:t>；</w:t>
            </w:r>
          </w:p>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sz w:val="20"/>
                <w:szCs w:val="20"/>
                <w:highlight w:val="none"/>
              </w:rPr>
            </w:pPr>
            <w:r>
              <w:rPr>
                <w:rFonts w:hint="default" w:ascii="Times New Roman" w:hAnsi="Times New Roman" w:cs="Times New Roman"/>
                <w:color w:val="auto"/>
                <w:sz w:val="20"/>
                <w:szCs w:val="20"/>
                <w:highlight w:val="none"/>
                <w:lang w:val="en-US" w:eastAsia="zh-CN"/>
              </w:rPr>
              <w:t>1-12月：动员并指导企业</w:t>
            </w:r>
            <w:r>
              <w:rPr>
                <w:rFonts w:hint="default" w:ascii="Times New Roman" w:hAnsi="Times New Roman" w:eastAsia="宋体" w:cs="Times New Roman"/>
                <w:color w:val="auto"/>
                <w:sz w:val="20"/>
                <w:szCs w:val="20"/>
                <w:highlight w:val="none"/>
                <w:lang w:val="en-US" w:eastAsia="zh-CN"/>
              </w:rPr>
              <w:t>开展放心家政人员培训</w:t>
            </w:r>
            <w:r>
              <w:rPr>
                <w:rFonts w:hint="default" w:ascii="Times New Roman" w:hAnsi="Times New Roman" w:cs="Times New Roman"/>
                <w:color w:val="auto"/>
                <w:sz w:val="20"/>
                <w:szCs w:val="20"/>
                <w:highlight w:val="none"/>
                <w:lang w:val="en-US" w:eastAsia="zh-CN"/>
              </w:rPr>
              <w:t>2000</w:t>
            </w:r>
            <w:r>
              <w:rPr>
                <w:rFonts w:hint="default" w:ascii="Times New Roman" w:hAnsi="Times New Roman" w:eastAsia="宋体" w:cs="Times New Roman"/>
                <w:color w:val="auto"/>
                <w:sz w:val="20"/>
                <w:szCs w:val="20"/>
                <w:highlight w:val="none"/>
                <w:lang w:val="en-US" w:eastAsia="zh-CN"/>
              </w:rPr>
              <w:t>人次，新增家政人员</w:t>
            </w:r>
            <w:r>
              <w:rPr>
                <w:rFonts w:hint="default" w:ascii="Times New Roman" w:hAnsi="Times New Roman" w:cs="Times New Roman"/>
                <w:color w:val="auto"/>
                <w:sz w:val="20"/>
                <w:szCs w:val="20"/>
                <w:highlight w:val="none"/>
                <w:lang w:val="en-US" w:eastAsia="zh-CN"/>
              </w:rPr>
              <w:t>700</w:t>
            </w:r>
            <w:r>
              <w:rPr>
                <w:rFonts w:hint="default" w:ascii="Times New Roman" w:hAnsi="Times New Roman" w:eastAsia="宋体" w:cs="Times New Roman"/>
                <w:color w:val="auto"/>
                <w:sz w:val="20"/>
                <w:szCs w:val="20"/>
                <w:highlight w:val="none"/>
                <w:lang w:val="en-US" w:eastAsia="zh-CN"/>
              </w:rPr>
              <w:t>人。</w:t>
            </w:r>
            <w:r>
              <w:rPr>
                <w:rFonts w:hint="default" w:ascii="Times New Roman" w:hAnsi="Times New Roman" w:cs="Times New Roman"/>
                <w:color w:val="auto"/>
                <w:sz w:val="20"/>
                <w:szCs w:val="20"/>
                <w:highlight w:val="none"/>
                <w:lang w:val="en-US" w:eastAsia="zh-CN"/>
              </w:rPr>
              <w:t>完成2024年家政网点建设工作。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完善3岁以下婴幼儿照护服务体系，新增托位470个。扩大口腔健康服务覆盖范围，实现75%以上的社区卫生服务中心配备专职口腔医师。</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余</w:t>
            </w:r>
            <w:r>
              <w:rPr>
                <w:rFonts w:hint="eastAsia"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val="en-US" w:eastAsia="zh-CN"/>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区卫</w:t>
            </w:r>
            <w:r>
              <w:rPr>
                <w:rFonts w:hint="default" w:ascii="Times New Roman" w:hAnsi="Times New Roman" w:cs="Times New Roman"/>
                <w:color w:val="auto"/>
                <w:sz w:val="20"/>
                <w:szCs w:val="20"/>
                <w:highlight w:val="none"/>
                <w:lang w:val="en-US" w:eastAsia="zh-CN"/>
              </w:rPr>
              <w:t>健</w:t>
            </w:r>
            <w:r>
              <w:rPr>
                <w:rFonts w:hint="default" w:ascii="Times New Roman" w:hAnsi="Times New Roman" w:cs="Times New Roman"/>
                <w:color w:val="auto"/>
                <w:sz w:val="20"/>
                <w:szCs w:val="20"/>
                <w:highlight w:val="none"/>
                <w:lang w:eastAsia="zh-CN"/>
              </w:rPr>
              <w:t>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柳  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highlight w:val="none"/>
                <w:lang w:val="en-US" w:eastAsia="zh-CN"/>
              </w:rPr>
              <w:t>各镇街  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shd w:val="clear" w:color="auto" w:fill="auto"/>
              <w:suppressAutoHyphens w:val="0"/>
              <w:kinsoku/>
              <w:wordWrap/>
              <w:overflowPunct/>
              <w:topLinePunct w:val="0"/>
              <w:autoSpaceDN/>
              <w:bidi w:val="0"/>
              <w:adjustRightInd/>
              <w:spacing w:before="0" w:beforeAutospacing="0" w:after="0" w:line="200" w:lineRule="exact"/>
              <w:ind w:left="0" w:leftChars="0" w:right="0" w:rightChars="0" w:firstLine="0" w:firstLineChars="0"/>
              <w:jc w:val="both"/>
              <w:outlineLvl w:val="9"/>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14:textFill>
                  <w14:solidFill>
                    <w14:schemeClr w14:val="tx1"/>
                  </w14:solidFill>
                </w14:textFill>
              </w:rPr>
              <w:t>完成全年任务的30%</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lang w:eastAsia="zh-CN"/>
                <w14:textFill>
                  <w14:solidFill>
                    <w14:schemeClr w14:val="tx1"/>
                  </w14:solidFill>
                </w14:textFill>
              </w:rPr>
              <w:t>，</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lang w:val="en-US" w:eastAsia="zh-CN"/>
                <w14:textFill>
                  <w14:solidFill>
                    <w14:schemeClr w14:val="tx1"/>
                  </w14:solidFill>
                </w14:textFill>
              </w:rPr>
              <w:t>147个托位。</w:t>
            </w:r>
            <w: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t>实现75%以上的社区卫生服务中心配备专职口腔医师。</w:t>
            </w:r>
          </w:p>
        </w:tc>
        <w:tc>
          <w:tcPr>
            <w:tcW w:w="2045" w:type="dxa"/>
            <w:tcBorders>
              <w:tl2br w:val="nil"/>
              <w:tr2bl w:val="nil"/>
            </w:tcBorders>
            <w:tcMar>
              <w:top w:w="15" w:type="dxa"/>
              <w:left w:w="15" w:type="dxa"/>
              <w:right w:w="15" w:type="dxa"/>
            </w:tcMar>
            <w:vAlign w:val="center"/>
          </w:tcPr>
          <w:p>
            <w:pPr>
              <w:keepNext w:val="0"/>
              <w:keepLines w:val="0"/>
              <w:pageBreakBefore w:val="0"/>
              <w:widowControl/>
              <w:shd w:val="clear" w:color="auto" w:fill="auto"/>
              <w:suppressAutoHyphens w:val="0"/>
              <w:kinsoku/>
              <w:wordWrap/>
              <w:overflowPunct/>
              <w:topLinePunct w:val="0"/>
              <w:autoSpaceDN/>
              <w:bidi w:val="0"/>
              <w:adjustRightInd/>
              <w:spacing w:before="0" w:beforeAutospacing="0" w:after="0" w:line="200" w:lineRule="exact"/>
              <w:ind w:left="0" w:leftChars="0" w:right="0" w:rightChars="0" w:firstLine="0" w:firstLineChars="0"/>
              <w:jc w:val="both"/>
              <w:outlineLvl w:val="9"/>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14:textFill>
                  <w14:solidFill>
                    <w14:schemeClr w14:val="tx1"/>
                  </w14:solidFill>
                </w14:textFill>
              </w:rPr>
              <w:t>完成全年任务的60%</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lang w:eastAsia="zh-CN"/>
                <w14:textFill>
                  <w14:solidFill>
                    <w14:schemeClr w14:val="tx1"/>
                  </w14:solidFill>
                </w14:textFill>
              </w:rPr>
              <w:t>，</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lang w:val="en-US" w:eastAsia="zh-CN"/>
                <w14:textFill>
                  <w14:solidFill>
                    <w14:schemeClr w14:val="tx1"/>
                  </w14:solidFill>
                </w14:textFill>
              </w:rPr>
              <w:t>282个托位</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lang w:eastAsia="zh-CN"/>
                <w14:textFill>
                  <w14:solidFill>
                    <w14:schemeClr w14:val="tx1"/>
                  </w14:solidFill>
                </w14:textFill>
              </w:rPr>
              <w:t>。</w:t>
            </w:r>
            <w: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t>实现75%以上的社区卫生服务中心配备专职口腔医师。</w:t>
            </w:r>
          </w:p>
        </w:tc>
        <w:tc>
          <w:tcPr>
            <w:tcW w:w="2045" w:type="dxa"/>
            <w:tcBorders>
              <w:tl2br w:val="nil"/>
              <w:tr2bl w:val="nil"/>
            </w:tcBorders>
            <w:tcMar>
              <w:top w:w="15" w:type="dxa"/>
              <w:left w:w="15" w:type="dxa"/>
              <w:right w:w="15" w:type="dxa"/>
            </w:tcMar>
            <w:vAlign w:val="center"/>
          </w:tcPr>
          <w:p>
            <w:pPr>
              <w:keepNext w:val="0"/>
              <w:keepLines w:val="0"/>
              <w:pageBreakBefore w:val="0"/>
              <w:widowControl/>
              <w:shd w:val="clear" w:color="auto" w:fill="auto"/>
              <w:suppressAutoHyphens w:val="0"/>
              <w:kinsoku/>
              <w:wordWrap/>
              <w:overflowPunct/>
              <w:topLinePunct w:val="0"/>
              <w:autoSpaceDN/>
              <w:bidi w:val="0"/>
              <w:adjustRightInd/>
              <w:spacing w:before="0" w:beforeAutospacing="0" w:after="0" w:line="200" w:lineRule="exact"/>
              <w:ind w:left="0" w:leftChars="0" w:right="0" w:rightChars="0" w:firstLine="0" w:firstLineChars="0"/>
              <w:jc w:val="both"/>
              <w:outlineLvl w:val="9"/>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14:textFill>
                  <w14:solidFill>
                    <w14:schemeClr w14:val="tx1"/>
                  </w14:solidFill>
                </w14:textFill>
              </w:rPr>
              <w:t>完成全年任务的90%</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lang w:eastAsia="zh-CN"/>
                <w14:textFill>
                  <w14:solidFill>
                    <w14:schemeClr w14:val="tx1"/>
                  </w14:solidFill>
                </w14:textFill>
              </w:rPr>
              <w:t>，</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lang w:val="en-US" w:eastAsia="zh-CN"/>
                <w14:textFill>
                  <w14:solidFill>
                    <w14:schemeClr w14:val="tx1"/>
                  </w14:solidFill>
                </w14:textFill>
              </w:rPr>
              <w:t>423个托位</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lang w:eastAsia="zh-CN"/>
                <w14:textFill>
                  <w14:solidFill>
                    <w14:schemeClr w14:val="tx1"/>
                  </w14:solidFill>
                </w14:textFill>
              </w:rPr>
              <w:t>。</w:t>
            </w:r>
            <w: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t>实现75%以上的社区卫生服务中心配备专职口腔医师。</w:t>
            </w:r>
          </w:p>
        </w:tc>
        <w:tc>
          <w:tcPr>
            <w:tcW w:w="2045" w:type="dxa"/>
            <w:tcBorders>
              <w:tl2br w:val="nil"/>
              <w:tr2bl w:val="nil"/>
            </w:tcBorders>
            <w:tcMar>
              <w:top w:w="15" w:type="dxa"/>
              <w:left w:w="15" w:type="dxa"/>
              <w:right w:w="15" w:type="dxa"/>
            </w:tcMar>
            <w:vAlign w:val="center"/>
          </w:tcPr>
          <w:p>
            <w:pPr>
              <w:keepNext w:val="0"/>
              <w:keepLines w:val="0"/>
              <w:pageBreakBefore w:val="0"/>
              <w:widowControl/>
              <w:shd w:val="clear" w:color="auto" w:fill="auto"/>
              <w:suppressAutoHyphens w:val="0"/>
              <w:kinsoku/>
              <w:wordWrap/>
              <w:overflowPunct/>
              <w:topLinePunct w:val="0"/>
              <w:autoSpaceDN/>
              <w:bidi w:val="0"/>
              <w:adjustRightInd/>
              <w:spacing w:before="0" w:beforeAutospacing="0" w:after="0" w:line="200" w:lineRule="exact"/>
              <w:ind w:left="0" w:leftChars="0" w:right="0" w:rightChars="0" w:firstLine="0" w:firstLineChars="0"/>
              <w:jc w:val="both"/>
              <w:outlineLvl w:val="9"/>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14:textFill>
                  <w14:solidFill>
                    <w14:schemeClr w14:val="tx1"/>
                  </w14:solidFill>
                </w14:textFill>
              </w:rPr>
              <w:t>完成全年任务</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lang w:val="en-US" w:eastAsia="zh-CN"/>
                <w14:textFill>
                  <w14:solidFill>
                    <w14:schemeClr w14:val="tx1"/>
                  </w14:solidFill>
                </w14:textFill>
              </w:rPr>
              <w:t>470个托位</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14:textFill>
                  <w14:solidFill>
                    <w14:schemeClr w14:val="tx1"/>
                  </w14:solidFill>
                </w14:textFill>
              </w:rPr>
              <w:t>，总结全年度工作</w:t>
            </w:r>
            <w:r>
              <w:rPr>
                <w:rFonts w:hint="default" w:ascii="Times New Roman" w:hAnsi="Times New Roman" w:eastAsia="Arial Unicode MS" w:cs="Times New Roman"/>
                <w:b w:val="0"/>
                <w:bCs w:val="0"/>
                <w:i w:val="0"/>
                <w:iCs w:val="0"/>
                <w:caps w:val="0"/>
                <w:smallCaps w:val="0"/>
                <w:strike w:val="0"/>
                <w:dstrike w:val="0"/>
                <w:color w:val="000000" w:themeColor="text1"/>
                <w:spacing w:val="0"/>
                <w:kern w:val="2"/>
                <w:position w:val="0"/>
                <w:sz w:val="20"/>
                <w:szCs w:val="20"/>
                <w:u w:val="none" w:color="000000"/>
                <w:shd w:val="clear" w:color="auto" w:fill="auto"/>
                <w:vertAlign w:val="baseline"/>
                <w:rtl w:val="0"/>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lang w:val="en-US" w:eastAsia="zh-CN"/>
              </w:rPr>
            </w:pPr>
            <w:r>
              <w:rPr>
                <w:rFonts w:hint="default" w:ascii="Times New Roman" w:hAnsi="Times New Roman" w:cs="Times New Roman"/>
                <w:color w:val="000000"/>
                <w:kern w:val="0"/>
                <w:sz w:val="20"/>
                <w:szCs w:val="20"/>
                <w:lang w:val="en-US" w:eastAsia="zh-CN"/>
              </w:rPr>
              <w:t>127</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支持相城农贸、幸福里等争创省市级示范菜市，巩固文明菜市成果。</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区商务局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张</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源</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区城管局区市场局区财政局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highlight w:val="none"/>
              </w:rPr>
            </w:pPr>
            <w:r>
              <w:rPr>
                <w:rFonts w:hint="default" w:ascii="Times New Roman" w:hAnsi="Times New Roman" w:cs="Times New Roman"/>
                <w:color w:val="auto"/>
                <w:kern w:val="0"/>
                <w:sz w:val="20"/>
                <w:szCs w:val="20"/>
                <w:highlight w:val="none"/>
                <w:lang w:val="en-US" w:eastAsia="zh-CN"/>
              </w:rPr>
              <w:t>区文明办各镇街  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bidi="ar-SA"/>
                <w14:textFill>
                  <w14:solidFill>
                    <w14:schemeClr w14:val="tx1"/>
                  </w14:solidFill>
                </w14:textFill>
              </w:rPr>
              <w:t>指导相城农贸市场、幸福里菜市等对照《淮北市标准化示范菜市考评办法》《安徽省星级文明菜市评定办法（试行）》开展标准化、规范化建设。</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bidi="ar-SA"/>
                <w14:textFill>
                  <w14:solidFill>
                    <w14:schemeClr w14:val="tx1"/>
                  </w14:solidFill>
                </w14:textFill>
              </w:rPr>
              <w:t>督促相城农贸市场、幸福里菜市等准备申报材料。</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完成相城农贸、幸福里菜市申报推荐。</w:t>
            </w:r>
          </w:p>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themeColor="text1"/>
                <w:kern w:val="0"/>
                <w:sz w:val="20"/>
                <w:szCs w:val="20"/>
                <w:highlight w:val="none"/>
                <w14:textFill>
                  <w14:solidFill>
                    <w14:schemeClr w14:val="tx1"/>
                  </w14:solidFill>
                </w14:textFill>
              </w:rPr>
            </w:pP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kern w:val="0"/>
                <w:sz w:val="20"/>
                <w:szCs w:val="20"/>
                <w:highlight w:val="none"/>
                <w:lang w:val="en-US" w:eastAsia="zh-CN" w:bidi="ar-SA"/>
                <w14:textFill>
                  <w14:solidFill>
                    <w14:schemeClr w14:val="tx1"/>
                  </w14:solidFill>
                </w14:textFill>
              </w:rPr>
              <w:t>打造</w:t>
            </w:r>
            <w:r>
              <w:rPr>
                <w:rFonts w:hint="default" w:ascii="Times New Roman" w:hAnsi="Times New Roman" w:eastAsia="宋体" w:cs="Times New Roman"/>
                <w:color w:val="000000" w:themeColor="text1"/>
                <w:kern w:val="0"/>
                <w:sz w:val="20"/>
                <w:szCs w:val="20"/>
                <w:highlight w:val="none"/>
                <w:lang w:val="en-US" w:eastAsia="zh-CN"/>
                <w14:textFill>
                  <w14:solidFill>
                    <w14:schemeClr w14:val="tx1"/>
                  </w14:solidFill>
                </w14:textFill>
              </w:rPr>
              <w:t>省级星级菜市或市级示范菜市</w:t>
            </w:r>
            <w: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128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cs="Times New Roman"/>
              </w:rPr>
            </w:pPr>
            <w:r>
              <w:rPr>
                <w:rFonts w:hint="default" w:ascii="Times New Roman" w:hAnsi="Times New Roman" w:eastAsia="宋体" w:cs="Times New Roman"/>
                <w:color w:val="auto"/>
                <w:sz w:val="20"/>
                <w:szCs w:val="20"/>
                <w:highlight w:val="none"/>
                <w:lang w:val="en-US" w:eastAsia="zh-CN"/>
              </w:rPr>
              <w:t>开展放心消费示范创建工作，打造放心消费示范单位8家。</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rPr>
            </w:pPr>
            <w:r>
              <w:rPr>
                <w:rFonts w:hint="default" w:ascii="Times New Roman" w:hAnsi="Times New Roman" w:cs="Times New Roman"/>
                <w:color w:val="auto"/>
                <w:sz w:val="20"/>
                <w:szCs w:val="20"/>
                <w:highlight w:val="none"/>
                <w:lang w:val="en-US" w:eastAsia="zh-CN"/>
              </w:rPr>
              <w:t>郑 翔</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区市场监督管理局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刘  欢</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区城管局区财政局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kern w:val="0"/>
                <w:sz w:val="20"/>
                <w:szCs w:val="20"/>
                <w:highlight w:val="none"/>
                <w:lang w:val="en-US" w:eastAsia="zh-CN"/>
              </w:rPr>
              <w:t>各镇街  开发区</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lang w:val="en-US" w:eastAsia="zh-CN" w:bidi="ar-SA"/>
                <w14:textFill>
                  <w14:solidFill>
                    <w14:schemeClr w14:val="tx1"/>
                  </w14:solidFill>
                </w14:textFill>
              </w:rPr>
              <w:t>分解任务指标，指导市场所按照《放心消费示范单位认定规范》标准，对辖区经营户做好创建放心消费示范单位的宣传活动。</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lang w:val="en-US" w:eastAsia="zh-CN" w:bidi="ar-SA"/>
                <w14:textFill>
                  <w14:solidFill>
                    <w14:schemeClr w14:val="tx1"/>
                  </w14:solidFill>
                </w14:textFill>
              </w:rPr>
              <w:t>上报计划培育市级放心消费示范单位的名单。</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lang w:val="en-US" w:eastAsia="zh-CN" w:bidi="ar-SA"/>
                <w14:textFill>
                  <w14:solidFill>
                    <w14:schemeClr w14:val="tx1"/>
                  </w14:solidFill>
                </w14:textFill>
              </w:rPr>
              <w:t>培育已上报的市级放心消费示范单位。</w:t>
            </w:r>
          </w:p>
        </w:tc>
        <w:tc>
          <w:tcPr>
            <w:tcW w:w="2045"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both"/>
              <w:rPr>
                <w:rFonts w:hint="default" w:ascii="Times New Roman" w:hAnsi="Times New Roman" w:cs="Times New Roman"/>
                <w:color w:val="000000" w:themeColor="text1"/>
                <w:kern w:val="0"/>
                <w:sz w:val="20"/>
                <w:szCs w:val="20"/>
                <w:lang w:val="en-US" w:eastAsia="zh-CN" w:bidi="ar-SA"/>
                <w14:textFill>
                  <w14:solidFill>
                    <w14:schemeClr w14:val="tx1"/>
                  </w14:solidFill>
                </w14:textFill>
              </w:rPr>
            </w:pPr>
            <w:r>
              <w:rPr>
                <w:rFonts w:hint="default" w:ascii="Times New Roman" w:hAnsi="Times New Roman" w:cs="Times New Roman"/>
                <w:color w:val="000000" w:themeColor="text1"/>
                <w:kern w:val="0"/>
                <w:sz w:val="20"/>
                <w:szCs w:val="20"/>
                <w:lang w:val="en-US" w:eastAsia="zh-CN" w:bidi="ar-SA"/>
                <w14:textFill>
                  <w14:solidFill>
                    <w14:schemeClr w14:val="tx1"/>
                  </w14:solidFill>
                </w14:textFill>
              </w:rPr>
              <w:t>认定市级放心消费示范单位8家。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lang w:val="en-US" w:eastAsia="zh-CN"/>
              </w:rPr>
              <w:t>129</w:t>
            </w:r>
          </w:p>
        </w:tc>
        <w:tc>
          <w:tcPr>
            <w:tcW w:w="335" w:type="dxa"/>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eastAsia="宋体" w:cs="Times New Roman"/>
                <w:b/>
                <w:bCs/>
                <w:color w:val="000000"/>
                <w:sz w:val="20"/>
                <w:szCs w:val="20"/>
              </w:rPr>
            </w:pPr>
          </w:p>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000000"/>
                <w:sz w:val="20"/>
                <w:szCs w:val="20"/>
              </w:rPr>
            </w:pPr>
            <w:r>
              <w:rPr>
                <w:rFonts w:hint="default" w:ascii="Times New Roman" w:hAnsi="Times New Roman" w:eastAsia="宋体" w:cs="Times New Roman"/>
                <w:b/>
                <w:bCs/>
                <w:color w:val="000000"/>
                <w:sz w:val="20"/>
                <w:szCs w:val="20"/>
              </w:rPr>
              <w:t>加快建设健康相山</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深化医药卫生体制改革，推进与市人民医院城市医疗集团建设，加速优质医疗资源扩容下沉。</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余 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区卫</w:t>
            </w:r>
            <w:r>
              <w:rPr>
                <w:rFonts w:hint="default" w:ascii="Times New Roman" w:hAnsi="Times New Roman" w:cs="Times New Roman"/>
                <w:color w:val="auto"/>
                <w:sz w:val="20"/>
                <w:szCs w:val="20"/>
                <w:highlight w:val="none"/>
                <w:lang w:val="en-US" w:eastAsia="zh-CN"/>
              </w:rPr>
              <w:t>健</w:t>
            </w:r>
            <w:r>
              <w:rPr>
                <w:rFonts w:hint="default" w:ascii="Times New Roman" w:hAnsi="Times New Roman" w:cs="Times New Roman"/>
                <w:color w:val="auto"/>
                <w:sz w:val="20"/>
                <w:szCs w:val="20"/>
                <w:highlight w:val="none"/>
                <w:lang w:eastAsia="zh-CN"/>
              </w:rPr>
              <w:t>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柳  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各镇街  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争取和市人民医院正式签约，完成固定资产的清产核资，人、财、物正式移交。</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pacing w:val="-6"/>
                <w:kern w:val="0"/>
                <w:sz w:val="20"/>
                <w:szCs w:val="20"/>
              </w:rPr>
            </w:pPr>
            <w:r>
              <w:rPr>
                <w:rFonts w:hint="default" w:ascii="Times New Roman" w:hAnsi="Times New Roman" w:cs="Times New Roman"/>
                <w:spacing w:val="-6"/>
                <w:kern w:val="0"/>
                <w:sz w:val="20"/>
                <w:szCs w:val="20"/>
                <w:lang w:val="en-US" w:eastAsia="zh-CN"/>
              </w:rPr>
              <w:t>市人民医院相关科室专家管理团队下沉到区人民医院，市人民医院专科领建区人民医院学科建设，实现优质资源下沉。</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市人民医院牵头商讨相山区人民医院与欧普康视眼科医院合作事宜。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完成健康体检中心筹备和运行，完成体检中心队伍组建。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lang w:val="en-US" w:eastAsia="zh-CN"/>
              </w:rPr>
              <w:t>130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坚持错位性发展、差异化原则，支持区人民医院重点发展精神卫生特色专科，谋划实施区人民医院健康管理中心项目，配合完成市精神卫生康复中心建设。</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余 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区卫</w:t>
            </w:r>
            <w:r>
              <w:rPr>
                <w:rFonts w:hint="default" w:ascii="Times New Roman" w:hAnsi="Times New Roman" w:cs="Times New Roman"/>
                <w:color w:val="auto"/>
                <w:sz w:val="20"/>
                <w:szCs w:val="20"/>
                <w:highlight w:val="none"/>
                <w:lang w:val="en-US" w:eastAsia="zh-CN"/>
              </w:rPr>
              <w:t>健</w:t>
            </w:r>
            <w:r>
              <w:rPr>
                <w:rFonts w:hint="default" w:ascii="Times New Roman" w:hAnsi="Times New Roman" w:cs="Times New Roman"/>
                <w:color w:val="auto"/>
                <w:sz w:val="20"/>
                <w:szCs w:val="20"/>
                <w:highlight w:val="none"/>
                <w:lang w:eastAsia="zh-CN"/>
              </w:rPr>
              <w:t>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柳  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各镇街  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rPr>
            </w:pPr>
            <w:r>
              <w:rPr>
                <w:rFonts w:hint="default" w:ascii="Times New Roman" w:hAnsi="Times New Roman" w:cs="Times New Roman"/>
                <w:sz w:val="20"/>
                <w:szCs w:val="20"/>
                <w:lang w:val="en-US" w:eastAsia="zh-CN"/>
              </w:rPr>
              <w:t>督促“淮北市精神卫生康复福利中心”项目建设，与淮北市精神卫生康复福利中心组建框架协议。</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pacing w:val="-6"/>
                <w:kern w:val="0"/>
                <w:sz w:val="20"/>
                <w:szCs w:val="20"/>
              </w:rPr>
            </w:pPr>
            <w:r>
              <w:rPr>
                <w:rFonts w:hint="default" w:ascii="Times New Roman" w:hAnsi="Times New Roman" w:cs="Times New Roman"/>
                <w:spacing w:val="-6"/>
                <w:kern w:val="0"/>
                <w:sz w:val="20"/>
                <w:szCs w:val="20"/>
                <w:lang w:val="en-US" w:eastAsia="zh-CN"/>
              </w:rPr>
              <w:t>完成“淮北市精神卫生康复福利中心”项目建设，做好淮北市精神卫生康复福利中心启用工作。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spacing w:val="-8"/>
                <w:kern w:val="0"/>
                <w:sz w:val="20"/>
                <w:szCs w:val="20"/>
              </w:rPr>
            </w:pPr>
            <w:r>
              <w:rPr>
                <w:rFonts w:hint="default" w:ascii="Times New Roman" w:hAnsi="Times New Roman" w:cs="Times New Roman"/>
                <w:spacing w:val="-8"/>
                <w:kern w:val="0"/>
                <w:sz w:val="20"/>
                <w:szCs w:val="20"/>
                <w:lang w:val="en-US" w:eastAsia="zh-CN"/>
              </w:rPr>
              <w:t>谋划精神卫生特色专科建设，组建精神科人才队伍。</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完成健康体检中心筹备和运行，完成体检中心队伍组建。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131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健全公共卫生预防体系，加强重大疾病防控。</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余 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区卫</w:t>
            </w:r>
            <w:r>
              <w:rPr>
                <w:rFonts w:hint="default" w:ascii="Times New Roman" w:hAnsi="Times New Roman" w:cs="Times New Roman"/>
                <w:color w:val="auto"/>
                <w:sz w:val="20"/>
                <w:szCs w:val="20"/>
                <w:highlight w:val="none"/>
                <w:lang w:val="en-US" w:eastAsia="zh-CN"/>
              </w:rPr>
              <w:t>健</w:t>
            </w:r>
            <w:r>
              <w:rPr>
                <w:rFonts w:hint="default" w:ascii="Times New Roman" w:hAnsi="Times New Roman" w:cs="Times New Roman"/>
                <w:color w:val="auto"/>
                <w:sz w:val="20"/>
                <w:szCs w:val="20"/>
                <w:highlight w:val="none"/>
                <w:lang w:eastAsia="zh-CN"/>
              </w:rPr>
              <w:t>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柳  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各镇街  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积极与上级部门对接，谋划全区传染病监测预警与应急指挥能力提升项目建设，组建全区传染病应急处置小分队队伍。通过微信公众号、知识讲座等线上线下形式加强疾病防控知识科普宣传。</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完成传染病监测预警VPN网关设备、视频会商系统升级等项目实施。组织开展全区应急队伍能力培训，提升队伍应急处置能力，提高队伍装备水平。</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完成区疾控实验室水质检测仪器设备采购。</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通过地方病、学生常见病、食品安全等监测项目，持续提升全区公共卫生干预能力。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132</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完善居家和社区养老服务网络，打造西街道利民社区、南黎街道锦华苑社区等6个嵌入式养老样板社区。</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区民政局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 xml:space="preserve"> </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区卫健委各镇街</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完成相山区嵌入式养老机构建设实施方案。</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完成6家社区嵌入式养老服务机构选址和装修设计方案。完成居家适老化改造方案和公开招标采购计划。</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推进6家社区嵌入式养老服务机构建设。完成居家适老化改造方案公共招标，并实施建设。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完成</w:t>
            </w:r>
            <w:r>
              <w:rPr>
                <w:rFonts w:hint="default" w:ascii="Times New Roman" w:hAnsi="Times New Roman" w:cs="Times New Roman"/>
                <w:color w:val="auto"/>
                <w:kern w:val="0"/>
                <w:sz w:val="20"/>
                <w:szCs w:val="20"/>
                <w:highlight w:val="none"/>
                <w:lang w:val="en-US" w:eastAsia="zh-CN"/>
              </w:rPr>
              <w:t>6家社区嵌入式养老服务机构建设，开展居家和社区养老服务。完成240户居家适老化改造。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133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优化孤寡老人服务，实施居家适老化改造240户。</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区民政局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sz w:val="20"/>
                <w:szCs w:val="20"/>
                <w:highlight w:val="none"/>
              </w:rPr>
            </w:pPr>
            <w:r>
              <w:rPr>
                <w:rFonts w:hint="eastAsia" w:ascii="Times New Roman" w:hAnsi="Times New Roman" w:cs="Times New Roman"/>
                <w:color w:val="auto"/>
                <w:sz w:val="20"/>
                <w:szCs w:val="20"/>
                <w:highlight w:val="none"/>
                <w:lang w:val="en-US" w:eastAsia="zh-CN"/>
              </w:rPr>
              <w:t xml:space="preserve"> </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完成居家适老化改造方案制定。</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完成居家适老化改造方案和公开招标采购计划。</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完成居家适老化改造方案公共招标，并实施建设。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cs="Times New Roman"/>
                <w:color w:val="auto"/>
                <w:kern w:val="0"/>
                <w:sz w:val="20"/>
                <w:szCs w:val="20"/>
                <w:highlight w:val="none"/>
                <w:lang w:eastAsia="zh-CN"/>
              </w:rPr>
            </w:pPr>
            <w:r>
              <w:rPr>
                <w:rFonts w:hint="default" w:ascii="Times New Roman" w:hAnsi="Times New Roman" w:eastAsia="宋体" w:cs="Times New Roman"/>
                <w:color w:val="auto"/>
                <w:sz w:val="20"/>
                <w:szCs w:val="20"/>
                <w:highlight w:val="none"/>
                <w:lang w:val="en-US" w:eastAsia="zh-CN"/>
              </w:rPr>
              <w:t>完成240户居家适老化改造。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134</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sz w:val="20"/>
                <w:szCs w:val="20"/>
                <w:highlight w:val="none"/>
                <w:lang w:val="en-US" w:eastAsia="zh-CN"/>
              </w:rPr>
              <w:t>大力开展爱国卫生运动，配合完成国家卫生城市创建工作。</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auto"/>
                <w:sz w:val="20"/>
                <w:szCs w:val="20"/>
                <w:highlight w:val="none"/>
                <w:lang w:val="en-US" w:eastAsia="zh-CN"/>
              </w:rPr>
              <w:t>余 乾</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auto"/>
                <w:kern w:val="0"/>
                <w:sz w:val="20"/>
                <w:szCs w:val="20"/>
                <w:highlight w:val="none"/>
              </w:rPr>
              <w:t>区卫健委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auto"/>
                <w:kern w:val="0"/>
                <w:sz w:val="20"/>
                <w:szCs w:val="20"/>
                <w:highlight w:val="none"/>
                <w:lang w:eastAsia="zh-CN"/>
              </w:rPr>
              <w:t>柳  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做好创建国家卫生城市省级现场评估（明查）工作。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开展爱国卫生月，世界无烟日活动。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开展爱国卫生卫生法制宣传活动。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总结全年工作开展情况。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135</w:t>
            </w:r>
          </w:p>
        </w:tc>
        <w:tc>
          <w:tcPr>
            <w:tcW w:w="335" w:type="dxa"/>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000000"/>
                <w:sz w:val="20"/>
                <w:szCs w:val="20"/>
              </w:rPr>
            </w:pPr>
            <w:r>
              <w:rPr>
                <w:rFonts w:hint="default" w:ascii="Times New Roman" w:hAnsi="Times New Roman" w:eastAsia="宋体" w:cs="Times New Roman"/>
                <w:b/>
                <w:bCs/>
                <w:color w:val="000000"/>
                <w:sz w:val="20"/>
                <w:szCs w:val="20"/>
              </w:rPr>
              <w:t>打造区域教育中心</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pacing w:val="-6"/>
                <w:sz w:val="20"/>
                <w:szCs w:val="20"/>
                <w:highlight w:val="none"/>
                <w:lang w:val="en-US" w:eastAsia="zh-CN"/>
              </w:rPr>
            </w:pPr>
            <w:r>
              <w:rPr>
                <w:rFonts w:hint="default" w:ascii="Times New Roman" w:hAnsi="Times New Roman" w:eastAsia="宋体" w:cs="Times New Roman"/>
                <w:color w:val="auto"/>
                <w:spacing w:val="-6"/>
                <w:sz w:val="20"/>
                <w:szCs w:val="20"/>
                <w:highlight w:val="none"/>
                <w:lang w:val="en-US" w:eastAsia="zh-CN"/>
              </w:rPr>
              <w:t>着力建设人民满意的教育强区，持续深化区域教育高地建设，推动淮纺路中学新校区开工建设，新增学位2550个。</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区教育局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区发改委区财政局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区住建局</w:t>
            </w: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000000"/>
                <w:kern w:val="0"/>
                <w:sz w:val="20"/>
                <w:szCs w:val="20"/>
                <w:lang w:val="en-US" w:eastAsia="zh-CN" w:bidi="ar"/>
              </w:rPr>
              <w:t>确定</w:t>
            </w:r>
            <w:r>
              <w:rPr>
                <w:rFonts w:hint="default" w:ascii="Times New Roman" w:hAnsi="Times New Roman" w:eastAsia="宋体" w:cs="Times New Roman"/>
                <w:kern w:val="2"/>
                <w:sz w:val="20"/>
                <w:szCs w:val="20"/>
                <w:lang w:val="en-US" w:eastAsia="zh-CN" w:bidi="ar"/>
              </w:rPr>
              <w:t>淮纺路中学新校区</w:t>
            </w:r>
            <w:r>
              <w:rPr>
                <w:rFonts w:hint="default" w:ascii="Times New Roman" w:hAnsi="Times New Roman" w:eastAsia="宋体" w:cs="Times New Roman"/>
                <w:color w:val="000000"/>
                <w:kern w:val="0"/>
                <w:sz w:val="20"/>
                <w:szCs w:val="20"/>
                <w:lang w:val="en-US" w:eastAsia="zh-CN" w:bidi="ar"/>
              </w:rPr>
              <w:t>建设规模及选址</w:t>
            </w:r>
            <w:r>
              <w:rPr>
                <w:rFonts w:hint="default" w:ascii="Times New Roman" w:hAnsi="Times New Roman" w:cs="Times New Roman"/>
                <w:color w:val="000000"/>
                <w:kern w:val="0"/>
                <w:sz w:val="20"/>
                <w:szCs w:val="20"/>
                <w:lang w:val="en-US" w:eastAsia="zh-CN" w:bidi="ar"/>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000000"/>
                <w:kern w:val="0"/>
                <w:sz w:val="20"/>
                <w:szCs w:val="20"/>
                <w:lang w:val="en-US" w:eastAsia="zh-CN" w:bidi="ar"/>
              </w:rPr>
              <w:t>市建投确定合作单位</w:t>
            </w:r>
            <w:r>
              <w:rPr>
                <w:rFonts w:hint="default" w:ascii="Times New Roman" w:hAnsi="Times New Roman" w:cs="Times New Roman"/>
                <w:color w:val="000000"/>
                <w:kern w:val="0"/>
                <w:sz w:val="20"/>
                <w:szCs w:val="20"/>
                <w:lang w:val="en-US" w:eastAsia="zh-CN" w:bidi="ar"/>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000000"/>
                <w:kern w:val="0"/>
                <w:sz w:val="20"/>
                <w:szCs w:val="20"/>
                <w:lang w:val="en-US" w:eastAsia="zh-CN" w:bidi="ar"/>
              </w:rPr>
              <w:t>市建投委托设计单位进行规划设计</w:t>
            </w:r>
            <w:r>
              <w:rPr>
                <w:rFonts w:hint="default" w:ascii="Times New Roman" w:hAnsi="Times New Roman" w:cs="Times New Roman"/>
                <w:color w:val="000000"/>
                <w:kern w:val="0"/>
                <w:sz w:val="20"/>
                <w:szCs w:val="20"/>
                <w:lang w:val="en-US" w:eastAsia="zh-CN" w:bidi="ar"/>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000000"/>
                <w:kern w:val="0"/>
                <w:sz w:val="20"/>
                <w:szCs w:val="20"/>
                <w:lang w:val="en-US" w:eastAsia="zh-CN" w:bidi="ar"/>
              </w:rPr>
              <w:t>完成</w:t>
            </w:r>
            <w:r>
              <w:rPr>
                <w:rFonts w:hint="default" w:ascii="Times New Roman" w:hAnsi="Times New Roman" w:eastAsia="宋体" w:cs="Times New Roman"/>
                <w:kern w:val="2"/>
                <w:sz w:val="20"/>
                <w:szCs w:val="20"/>
                <w:lang w:val="en-US" w:eastAsia="zh-CN" w:bidi="ar"/>
              </w:rPr>
              <w:t>淮纺路中学新校区的规划设计方案，争取开工建设，新增学位2550个。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136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pacing w:val="-6"/>
                <w:sz w:val="20"/>
                <w:szCs w:val="20"/>
                <w:highlight w:val="none"/>
                <w:lang w:val="en-US" w:eastAsia="zh-CN"/>
              </w:rPr>
            </w:pPr>
            <w:r>
              <w:rPr>
                <w:rFonts w:hint="default" w:ascii="Times New Roman" w:hAnsi="Times New Roman" w:eastAsia="宋体" w:cs="Times New Roman"/>
                <w:color w:val="auto"/>
                <w:spacing w:val="-6"/>
                <w:sz w:val="20"/>
                <w:szCs w:val="20"/>
                <w:highlight w:val="none"/>
                <w:lang w:val="en-US" w:eastAsia="zh-CN"/>
              </w:rPr>
              <w:t>新办桓湖小区、濉河花园西区、濉河花园东区3所小区配套幼儿园，提供普惠性学位630个。</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区教育局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区发改委区财政局</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kern w:val="2"/>
                <w:sz w:val="20"/>
                <w:szCs w:val="20"/>
                <w:lang w:val="en-US" w:eastAsia="zh-CN" w:bidi="ar"/>
              </w:rPr>
              <w:t>完成桓湖小区、濉河花园西区、濉河花园东区3所小区配套幼儿园的装修设计方案</w:t>
            </w:r>
            <w:r>
              <w:rPr>
                <w:rFonts w:hint="default" w:ascii="Times New Roman" w:hAnsi="Times New Roman" w:cs="Times New Roman"/>
                <w:kern w:val="2"/>
                <w:sz w:val="20"/>
                <w:szCs w:val="20"/>
                <w:lang w:val="en-US" w:eastAsia="zh-CN" w:bidi="ar"/>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kern w:val="2"/>
                <w:sz w:val="20"/>
                <w:szCs w:val="20"/>
                <w:lang w:val="en-US" w:eastAsia="zh-CN" w:bidi="ar"/>
              </w:rPr>
              <w:t>完成桓湖小区、濉河花园西区、濉河花园东区3所小区配套幼儿园的装修施工方案</w:t>
            </w:r>
            <w:r>
              <w:rPr>
                <w:rFonts w:hint="default" w:ascii="Times New Roman" w:hAnsi="Times New Roman" w:cs="Times New Roman"/>
                <w:kern w:val="2"/>
                <w:sz w:val="20"/>
                <w:szCs w:val="20"/>
                <w:lang w:val="en-US" w:eastAsia="zh-CN" w:bidi="ar"/>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jc w:val="both"/>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kern w:val="2"/>
                <w:sz w:val="20"/>
                <w:szCs w:val="20"/>
                <w:lang w:val="en-US" w:eastAsia="zh-CN" w:bidi="ar"/>
              </w:rPr>
              <w:t>完成桓湖小区、濉河花园西区、濉河花园东区3所小区配套幼儿园的装修施工。</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jc w:val="both"/>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kern w:val="2"/>
                <w:sz w:val="20"/>
                <w:szCs w:val="20"/>
                <w:lang w:val="en-US" w:eastAsia="zh-CN" w:bidi="ar"/>
              </w:rPr>
              <w:t>完成桓湖小区、濉河花园西区、濉河花园东区3所小区配套幼儿园的装修施工</w:t>
            </w:r>
            <w:r>
              <w:rPr>
                <w:rFonts w:hint="eastAsia" w:ascii="Times New Roman" w:hAnsi="Times New Roman" w:cs="Times New Roman"/>
                <w:kern w:val="2"/>
                <w:sz w:val="20"/>
                <w:szCs w:val="20"/>
                <w:lang w:val="en-US" w:eastAsia="zh-CN" w:bidi="ar"/>
              </w:rPr>
              <w:t>，</w:t>
            </w:r>
            <w:r>
              <w:rPr>
                <w:rFonts w:hint="default" w:ascii="Times New Roman" w:hAnsi="Times New Roman" w:eastAsia="宋体" w:cs="Times New Roman"/>
                <w:kern w:val="2"/>
                <w:sz w:val="20"/>
                <w:szCs w:val="20"/>
                <w:lang w:val="en-US" w:eastAsia="zh-CN" w:bidi="ar"/>
              </w:rPr>
              <w:t>并投入使用。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137</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eastAsia="宋体" w:cs="Times New Roman"/>
                <w:color w:val="000000"/>
                <w:kern w:val="2"/>
                <w:sz w:val="20"/>
                <w:szCs w:val="20"/>
                <w:lang w:val="en-US" w:eastAsia="zh-CN" w:bidi="ar-SA"/>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探索校地合作新模式，加强与江苏师范大学等长三角城市知名高校合作办学，实现“老师互挂、学生互动、教研同步”。</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区教育局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auto"/>
                <w:sz w:val="20"/>
                <w:szCs w:val="20"/>
                <w:highlight w:val="none"/>
                <w:lang w:val="en-US" w:eastAsia="zh-CN"/>
              </w:rPr>
              <w:t>开展与</w:t>
            </w:r>
            <w:r>
              <w:rPr>
                <w:rFonts w:hint="default" w:ascii="Times New Roman" w:hAnsi="Times New Roman" w:eastAsia="宋体" w:cs="Times New Roman"/>
                <w:color w:val="auto"/>
                <w:sz w:val="20"/>
                <w:szCs w:val="20"/>
                <w:highlight w:val="none"/>
                <w:lang w:val="en-US" w:eastAsia="zh-CN"/>
              </w:rPr>
              <w:t>江苏师范大学等长三角城市知名高校合作办学，</w:t>
            </w:r>
            <w:r>
              <w:rPr>
                <w:rFonts w:hint="default" w:ascii="Times New Roman" w:hAnsi="Times New Roman" w:cs="Times New Roman"/>
                <w:color w:val="auto"/>
                <w:sz w:val="20"/>
                <w:szCs w:val="20"/>
                <w:highlight w:val="none"/>
                <w:lang w:val="en-US" w:eastAsia="zh-CN"/>
              </w:rPr>
              <w:t>制定</w:t>
            </w:r>
            <w:r>
              <w:rPr>
                <w:rFonts w:hint="default" w:ascii="Times New Roman" w:hAnsi="Times New Roman" w:eastAsia="宋体" w:cs="Times New Roman"/>
                <w:color w:val="auto"/>
                <w:sz w:val="20"/>
                <w:szCs w:val="20"/>
                <w:highlight w:val="none"/>
                <w:lang w:val="en-US" w:eastAsia="zh-CN"/>
              </w:rPr>
              <w:t>“老师互挂、学生互动、教研同步”</w:t>
            </w:r>
            <w:r>
              <w:rPr>
                <w:rFonts w:hint="default" w:ascii="Times New Roman" w:hAnsi="Times New Roman" w:cs="Times New Roman"/>
                <w:color w:val="auto"/>
                <w:sz w:val="20"/>
                <w:szCs w:val="20"/>
                <w:highlight w:val="none"/>
                <w:lang w:val="en-US" w:eastAsia="zh-CN"/>
              </w:rPr>
              <w:t>方案。</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根据方案开展教研动进行老师互挂、学生互动安排，开展教研活动。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根据方案开展教研动进行老师互挂、学生互动安排，开展教研活动。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根据方案开展教研动进行老师互挂、学生互动安排，开展教研活动。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color w:val="000000"/>
                <w:kern w:val="0"/>
                <w:sz w:val="20"/>
                <w:szCs w:val="20"/>
                <w:lang w:val="en-US" w:eastAsia="zh-CN"/>
              </w:rPr>
              <w:t>138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实施名师、名班主任、名校长“三名”培养工程，加强教研队伍建设，全面提升教师教育教学水平。深化新时代教育评价改革，深入实施德智体美劳“五大行动”，推进义务教育优质均衡发展，争创国家学前教育普及普惠区。</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张运岭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区教育局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eastAsia="zh-CN"/>
              </w:rPr>
              <w:t>孙</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制定名班主任、名校长工作室主持人遴选方案</w:t>
            </w:r>
            <w:r>
              <w:rPr>
                <w:rFonts w:hint="default" w:ascii="Times New Roman" w:hAnsi="Times New Roman" w:eastAsia="宋体" w:cs="Times New Roman"/>
                <w:color w:val="000000"/>
                <w:kern w:val="0"/>
                <w:sz w:val="20"/>
                <w:szCs w:val="20"/>
                <w:lang w:eastAsia="zh-CN"/>
              </w:rPr>
              <w:t>；打造“传薪铸魂、五育并举”党建示范点；</w:t>
            </w:r>
            <w:r>
              <w:rPr>
                <w:rFonts w:hint="default" w:ascii="Times New Roman" w:hAnsi="Times New Roman" w:eastAsia="宋体" w:cs="Times New Roman"/>
                <w:color w:val="000000"/>
                <w:kern w:val="0"/>
                <w:sz w:val="20"/>
                <w:szCs w:val="20"/>
                <w:lang w:val="en-US" w:eastAsia="zh-CN"/>
              </w:rPr>
              <w:t>遴选研学实验基地、劳动教育实验基地；</w:t>
            </w:r>
            <w:r>
              <w:rPr>
                <w:rFonts w:hint="default" w:ascii="Times New Roman" w:hAnsi="Times New Roman" w:cs="Times New Roman"/>
                <w:color w:val="000000"/>
                <w:kern w:val="0"/>
                <w:sz w:val="20"/>
                <w:szCs w:val="20"/>
              </w:rPr>
              <w:t>依据</w:t>
            </w:r>
            <w:r>
              <w:rPr>
                <w:rFonts w:hint="default" w:ascii="Times New Roman" w:hAnsi="Times New Roman" w:cs="Times New Roman"/>
                <w:color w:val="000000"/>
                <w:kern w:val="0"/>
                <w:sz w:val="20"/>
                <w:szCs w:val="20"/>
                <w:lang w:eastAsia="zh-CN"/>
              </w:rPr>
              <w:t>国家学前教育普及普惠区创建</w:t>
            </w:r>
            <w:r>
              <w:rPr>
                <w:rFonts w:hint="default" w:ascii="Times New Roman" w:hAnsi="Times New Roman" w:cs="Times New Roman"/>
                <w:color w:val="000000"/>
                <w:kern w:val="0"/>
                <w:sz w:val="20"/>
                <w:szCs w:val="20"/>
              </w:rPr>
              <w:t>省级</w:t>
            </w:r>
            <w:r>
              <w:rPr>
                <w:rFonts w:hint="default" w:ascii="Times New Roman" w:hAnsi="Times New Roman" w:eastAsia="宋体" w:cs="Times New Roman"/>
                <w:color w:val="000000"/>
                <w:kern w:val="0"/>
                <w:sz w:val="20"/>
                <w:szCs w:val="20"/>
              </w:rPr>
              <w:t>省级复评意见逐项整改存在的问题</w:t>
            </w:r>
            <w:r>
              <w:rPr>
                <w:rFonts w:hint="default" w:ascii="Times New Roman" w:hAnsi="Times New Roman" w:cs="Times New Roman"/>
                <w:color w:val="000000"/>
                <w:kern w:val="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开展名班主任、名校长工作室主持人遴选活动。</w:t>
            </w:r>
            <w:r>
              <w:rPr>
                <w:rFonts w:hint="default" w:ascii="Times New Roman" w:hAnsi="Times New Roman" w:cs="Times New Roman"/>
                <w:color w:val="000000"/>
                <w:kern w:val="0"/>
                <w:sz w:val="20"/>
                <w:szCs w:val="20"/>
                <w:lang w:val="en-US" w:eastAsia="zh-CN"/>
              </w:rPr>
              <w:t>确定研学旅行路线，指导学校规范开展研学旅行工作；</w:t>
            </w:r>
            <w:r>
              <w:rPr>
                <w:rFonts w:hint="default" w:ascii="Times New Roman" w:hAnsi="Times New Roman" w:cs="Times New Roman"/>
                <w:color w:val="000000"/>
                <w:kern w:val="0"/>
                <w:sz w:val="20"/>
                <w:szCs w:val="20"/>
              </w:rPr>
              <w:t>联合相关部门办园行为视导，开展年度考核（年检）工作。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adjustRightInd/>
              <w:spacing w:before="0" w:beforeAutospacing="0" w:after="0" w:afterAutospacing="0" w:line="200" w:lineRule="exact"/>
              <w:ind w:left="0" w:leftChars="0" w:right="0" w:rightChars="0"/>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auto"/>
                <w:sz w:val="20"/>
                <w:szCs w:val="20"/>
                <w:highlight w:val="none"/>
                <w:lang w:val="en-US" w:eastAsia="zh-CN"/>
              </w:rPr>
              <w:t>加强教研队伍建设，全面提升教师教育教学水平。</w:t>
            </w:r>
            <w:r>
              <w:rPr>
                <w:rFonts w:hint="default" w:ascii="Times New Roman" w:hAnsi="Times New Roman" w:eastAsia="宋体" w:cs="Times New Roman"/>
                <w:color w:val="000000"/>
                <w:kern w:val="0"/>
                <w:sz w:val="20"/>
                <w:szCs w:val="20"/>
                <w:lang w:val="en-US" w:eastAsia="zh-CN"/>
              </w:rPr>
              <w:t>举办全区德智体美劳“五大行动”成果展示活动。</w:t>
            </w:r>
            <w:r>
              <w:rPr>
                <w:rFonts w:hint="default" w:ascii="Times New Roman" w:hAnsi="Times New Roman" w:eastAsia="宋体" w:cs="Times New Roman"/>
                <w:color w:val="000000"/>
                <w:kern w:val="0"/>
                <w:sz w:val="20"/>
                <w:szCs w:val="20"/>
              </w:rPr>
              <w:t>加强办园行为治理，落实科学保教，促进幼儿身心和谐发展。</w:t>
            </w:r>
          </w:p>
        </w:tc>
        <w:tc>
          <w:tcPr>
            <w:tcW w:w="2045" w:type="dxa"/>
            <w:tcBorders>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leftChars="0" w:right="0" w:rightChars="0"/>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auto"/>
                <w:sz w:val="20"/>
                <w:szCs w:val="20"/>
                <w:highlight w:val="none"/>
                <w:lang w:val="en-US" w:eastAsia="zh-CN"/>
              </w:rPr>
              <w:t>加强教研队伍建设，全面提升教师教育教学水平。</w:t>
            </w:r>
            <w:r>
              <w:rPr>
                <w:rFonts w:hint="default" w:ascii="Times New Roman" w:hAnsi="Times New Roman" w:eastAsia="宋体" w:cs="Times New Roman"/>
                <w:color w:val="000000"/>
                <w:kern w:val="0"/>
                <w:sz w:val="20"/>
                <w:szCs w:val="20"/>
                <w:lang w:eastAsia="zh-CN"/>
              </w:rPr>
              <w:t>扩大党建品牌示范效应；</w:t>
            </w:r>
            <w:r>
              <w:rPr>
                <w:rFonts w:hint="default" w:ascii="Times New Roman" w:hAnsi="Times New Roman" w:eastAsia="宋体" w:cs="Times New Roman"/>
                <w:color w:val="000000"/>
                <w:kern w:val="0"/>
                <w:sz w:val="20"/>
                <w:szCs w:val="20"/>
                <w:lang w:val="en-US" w:eastAsia="zh-CN"/>
              </w:rPr>
              <w:t>评选习惯养成特色学校，推广应用习惯养成教育成果；建成10</w:t>
            </w:r>
            <w:r>
              <w:rPr>
                <w:rFonts w:hint="default" w:ascii="Times New Roman" w:hAnsi="Times New Roman" w:eastAsia="宋体" w:cs="Times New Roman"/>
                <w:color w:val="000000"/>
                <w:kern w:val="0"/>
                <w:sz w:val="20"/>
                <w:szCs w:val="20"/>
                <w:lang w:eastAsia="zh-CN"/>
              </w:rPr>
              <w:t>个</w:t>
            </w:r>
            <w:r>
              <w:rPr>
                <w:rFonts w:hint="default" w:ascii="Times New Roman" w:hAnsi="Times New Roman" w:eastAsia="宋体" w:cs="Times New Roman"/>
                <w:color w:val="000000"/>
                <w:kern w:val="0"/>
                <w:sz w:val="20"/>
                <w:szCs w:val="20"/>
                <w:lang w:val="en-US" w:eastAsia="zh-CN"/>
              </w:rPr>
              <w:t>校内</w:t>
            </w:r>
            <w:r>
              <w:rPr>
                <w:rFonts w:hint="default" w:ascii="Times New Roman" w:hAnsi="Times New Roman" w:eastAsia="宋体" w:cs="Times New Roman"/>
                <w:color w:val="000000"/>
                <w:kern w:val="0"/>
                <w:sz w:val="20"/>
                <w:szCs w:val="20"/>
                <w:lang w:eastAsia="zh-CN"/>
              </w:rPr>
              <w:t>劳动教育实践基地</w:t>
            </w:r>
            <w:r>
              <w:rPr>
                <w:rFonts w:hint="default"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争创国家级学前教育普及普惠区。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exact"/>
          <w:jc w:val="center"/>
        </w:trPr>
        <w:tc>
          <w:tcPr>
            <w:tcW w:w="14513" w:type="dxa"/>
            <w:gridSpan w:val="11"/>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b/>
                <w:bCs/>
                <w:color w:val="000000"/>
                <w:kern w:val="0"/>
                <w:sz w:val="20"/>
                <w:szCs w:val="20"/>
                <w:lang w:val="en-US" w:eastAsia="zh-CN"/>
              </w:rPr>
            </w:pPr>
            <w:r>
              <w:rPr>
                <w:rFonts w:hint="default" w:ascii="Times New Roman" w:hAnsi="Times New Roman" w:cs="Times New Roman"/>
                <w:b/>
                <w:bCs/>
                <w:color w:val="000000"/>
                <w:kern w:val="0"/>
                <w:sz w:val="20"/>
                <w:szCs w:val="20"/>
                <w:lang w:val="en-US" w:eastAsia="zh-CN"/>
              </w:rPr>
              <w:t>十、</w:t>
            </w:r>
            <w:r>
              <w:rPr>
                <w:rFonts w:hint="default" w:ascii="Times New Roman" w:hAnsi="Times New Roman" w:eastAsia="宋体" w:cs="Times New Roman"/>
                <w:b/>
                <w:bCs/>
                <w:color w:val="000000"/>
                <w:kern w:val="0"/>
                <w:sz w:val="20"/>
                <w:szCs w:val="20"/>
                <w:lang w:val="en-US" w:eastAsia="zh-CN"/>
              </w:rPr>
              <w:t>奋勇争先抓好风险防范，以更严要求维护社会和谐稳定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139</w:t>
            </w:r>
          </w:p>
        </w:tc>
        <w:tc>
          <w:tcPr>
            <w:tcW w:w="335" w:type="dxa"/>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000000"/>
                <w:sz w:val="20"/>
                <w:szCs w:val="20"/>
              </w:rPr>
            </w:pPr>
            <w:r>
              <w:rPr>
                <w:rFonts w:hint="default" w:ascii="Times New Roman" w:hAnsi="Times New Roman" w:eastAsia="宋体" w:cs="Times New Roman"/>
                <w:b/>
                <w:bCs/>
                <w:color w:val="000000"/>
                <w:sz w:val="20"/>
                <w:szCs w:val="20"/>
              </w:rPr>
              <w:t>夯实安全生产底线</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树牢“大抓安全、抓大安全、抓本质安全”理念，以高标准创建全国综合减灾示范区为契机，做好“一社区一主题”示范社区创建工作，健全完善灾害事故风险防控体系。</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区应急</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管理局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刘</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lang w:val="en-US" w:eastAsia="zh-CN"/>
              </w:rPr>
              <w:t>第一季度鼓励</w:t>
            </w:r>
            <w:r>
              <w:rPr>
                <w:rFonts w:hint="default" w:ascii="Times New Roman" w:hAnsi="Times New Roman" w:cs="Times New Roman"/>
                <w:color w:val="000000"/>
                <w:kern w:val="0"/>
                <w:sz w:val="20"/>
                <w:szCs w:val="20"/>
              </w:rPr>
              <w:t>申报综合减灾示范社区，全国综合减灾示范区工作进行复查</w:t>
            </w:r>
            <w:r>
              <w:rPr>
                <w:rFonts w:hint="default" w:ascii="Times New Roman" w:hAnsi="Times New Roman" w:cs="Times New Roman"/>
                <w:color w:val="000000"/>
                <w:kern w:val="0"/>
                <w:sz w:val="20"/>
                <w:szCs w:val="20"/>
                <w:lang w:val="en-US" w:eastAsia="zh-CN"/>
              </w:rPr>
              <w:t>补</w:t>
            </w:r>
            <w:r>
              <w:rPr>
                <w:rFonts w:hint="default" w:ascii="Times New Roman" w:hAnsi="Times New Roman" w:cs="Times New Roman"/>
                <w:color w:val="000000"/>
                <w:kern w:val="0"/>
                <w:sz w:val="20"/>
                <w:szCs w:val="20"/>
              </w:rPr>
              <w:t>短板</w:t>
            </w:r>
            <w:r>
              <w:rPr>
                <w:rFonts w:hint="default" w:ascii="Times New Roman" w:hAnsi="Times New Roman" w:cs="Times New Roman"/>
                <w:color w:val="000000"/>
                <w:kern w:val="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lang w:val="en-US" w:eastAsia="zh-CN"/>
              </w:rPr>
              <w:t>上半年对</w:t>
            </w:r>
            <w:r>
              <w:rPr>
                <w:rFonts w:hint="default" w:ascii="Times New Roman" w:hAnsi="Times New Roman" w:cs="Times New Roman"/>
                <w:color w:val="000000"/>
                <w:kern w:val="0"/>
                <w:sz w:val="20"/>
                <w:szCs w:val="20"/>
              </w:rPr>
              <w:t>新申报示范社区进行指导，完成</w:t>
            </w:r>
            <w:r>
              <w:rPr>
                <w:rFonts w:hint="default" w:ascii="Times New Roman" w:hAnsi="Times New Roman" w:cs="Times New Roman"/>
                <w:color w:val="000000"/>
                <w:kern w:val="0"/>
                <w:sz w:val="20"/>
                <w:szCs w:val="20"/>
                <w:lang w:val="en-US" w:eastAsia="zh-CN"/>
              </w:rPr>
              <w:t>全区一半以上的</w:t>
            </w:r>
            <w:r>
              <w:rPr>
                <w:rFonts w:hint="default" w:ascii="Times New Roman" w:hAnsi="Times New Roman" w:cs="Times New Roman"/>
                <w:color w:val="000000"/>
                <w:kern w:val="0"/>
                <w:sz w:val="20"/>
                <w:szCs w:val="20"/>
              </w:rPr>
              <w:t>特色示范社区复查</w:t>
            </w:r>
            <w:r>
              <w:rPr>
                <w:rFonts w:hint="default" w:ascii="Times New Roman" w:hAnsi="Times New Roman" w:cs="Times New Roman"/>
                <w:color w:val="000000"/>
                <w:kern w:val="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第三季度对新申报</w:t>
            </w:r>
            <w:r>
              <w:rPr>
                <w:rFonts w:hint="default" w:ascii="Times New Roman" w:hAnsi="Times New Roman" w:cs="Times New Roman"/>
                <w:color w:val="000000"/>
                <w:kern w:val="0"/>
                <w:sz w:val="20"/>
                <w:szCs w:val="20"/>
                <w:lang w:val="en-US" w:eastAsia="zh-CN"/>
              </w:rPr>
              <w:t>示范社区</w:t>
            </w:r>
            <w:r>
              <w:rPr>
                <w:rFonts w:hint="default" w:ascii="Times New Roman" w:hAnsi="Times New Roman" w:cs="Times New Roman"/>
                <w:color w:val="000000"/>
                <w:kern w:val="0"/>
                <w:sz w:val="20"/>
                <w:szCs w:val="20"/>
              </w:rPr>
              <w:t>进行督查打分，完成特色示范社区复查</w:t>
            </w:r>
            <w:r>
              <w:rPr>
                <w:rFonts w:hint="default" w:ascii="Times New Roman" w:hAnsi="Times New Roman" w:cs="Times New Roman"/>
                <w:color w:val="000000"/>
                <w:kern w:val="0"/>
                <w:sz w:val="20"/>
                <w:szCs w:val="20"/>
                <w:lang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第四季度完成示范</w:t>
            </w:r>
            <w:r>
              <w:rPr>
                <w:rFonts w:hint="default" w:ascii="Times New Roman" w:hAnsi="Times New Roman" w:cs="Times New Roman"/>
                <w:color w:val="000000"/>
                <w:kern w:val="0"/>
                <w:sz w:val="20"/>
                <w:szCs w:val="20"/>
                <w:lang w:val="en-US" w:eastAsia="zh-CN"/>
              </w:rPr>
              <w:t>社区验</w:t>
            </w:r>
            <w:r>
              <w:rPr>
                <w:rFonts w:hint="default" w:ascii="Times New Roman" w:hAnsi="Times New Roman" w:cs="Times New Roman"/>
                <w:color w:val="000000"/>
                <w:kern w:val="0"/>
                <w:sz w:val="20"/>
                <w:szCs w:val="20"/>
              </w:rPr>
              <w:t>收工作，完成“一社区一主题”全面检查</w:t>
            </w:r>
            <w:r>
              <w:rPr>
                <w:rFonts w:hint="default" w:ascii="Times New Roman" w:hAnsi="Times New Roman" w:cs="Times New Roman"/>
                <w:color w:val="000000"/>
                <w:kern w:val="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lang w:val="en-US" w:eastAsia="zh-CN"/>
              </w:rPr>
              <w:t>140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持续开展危化品、城镇燃气、建筑施工、城市危房等重点领域隐患专项整治。</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区应急</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管理局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刘</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区市场局</w:t>
            </w:r>
            <w:r>
              <w:rPr>
                <w:rFonts w:hint="default" w:ascii="Times New Roman" w:hAnsi="Times New Roman" w:cs="Times New Roman"/>
                <w:color w:val="auto"/>
                <w:kern w:val="0"/>
                <w:sz w:val="20"/>
                <w:szCs w:val="20"/>
                <w:highlight w:val="none"/>
                <w:lang w:eastAsia="zh-CN"/>
              </w:rPr>
              <w:t>区住建局</w:t>
            </w: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制定全区《安全生产治本攻坚三年行动方案（2024-2026年）》，集中开展重点行业领域安全风险隐患治本攻坚整治行动。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持续开展开展危化品、城镇燃气、建筑施工、城市危房等重点领域隐患专项整治</w:t>
            </w:r>
            <w:r>
              <w:rPr>
                <w:rFonts w:hint="default" w:ascii="Times New Roman" w:hAnsi="Times New Roman" w:cs="Times New Roman"/>
                <w:color w:val="000000"/>
                <w:kern w:val="0"/>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持续开展危化品、城镇燃气、建筑施工、城市危房等重点领域隐患专项整治</w:t>
            </w:r>
            <w:r>
              <w:rPr>
                <w:rFonts w:hint="eastAsia" w:ascii="Times New Roman" w:hAnsi="Times New Roman" w:cs="Times New Roman"/>
                <w:color w:val="000000"/>
                <w:kern w:val="0"/>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推动完善重大事故隐患治理督办和销号等机制，健全覆盖重大事故隐患数据库，将遏制重特大事故的关口前移到管控容易导致群死群伤的重大风险上，强化源头防范。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3"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lang w:val="en-US" w:eastAsia="zh-CN"/>
              </w:rPr>
              <w:t>141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着力保障食品药品安全，推动重大事故隐患动态清零</w:t>
            </w:r>
            <w:r>
              <w:rPr>
                <w:rFonts w:hint="default" w:ascii="Times New Roman" w:hAnsi="Times New Roman" w:cs="Times New Roman"/>
                <w:color w:val="auto"/>
                <w:sz w:val="20"/>
                <w:szCs w:val="20"/>
                <w:highlight w:val="none"/>
                <w:lang w:val="en-US" w:eastAsia="zh-CN"/>
              </w:rPr>
              <w:t>。</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郑  翔</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区市场监督管理局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刘  欢</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开展药品安全春风行动、网络药械销售专项整治。开展压力容器专项整治，督促化工企业认真贯彻落实《特种设备使用单位落实使用安全主体责任监督管理规定》，严格按要求实施日排查、周管控、月调度制度。开展食安守护专项执法检查行动、开展食品添加剂专项治理行动、开展两超一非宣传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建立和完善药品“四员”制度、药品质量价格监督检查。开展压力管道专项整治，开展质量安全宣传，宣传贯彻习近平总书记关于安全生产的重要论述，扎实开展安全宣讲；突出特种设备安全隐患排查整治行动，深入开展特种设备安全宣传“五进”活动；开展常态化应急演练活动，提升应急能力。校园食品安全专项整治行动，餐饮防虫防鼠专项整治行动，开展防虫防鼠培训指导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疫苗流通环节监督检查。开展电梯专项整治，加强监管执法，强化特种设备安全监管责任有效落实，督促特种设备检验机构提升检验质量。全面梳理辖区内化工企业特种设备使用情况，进一步摸清在用特种设备数量。开展餐饮安全乡村行活动，开展农村地区索证索票专项整治提升行动，开展农村地区食品安全法规宣传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麻精药品、特殊、毒性药品安全监督检查。开展大型游乐设施专项整治，督促使用单位对发现的安全隐患全部予以消除，实施整改闭环管理。对于执法检查中发现的严重事故 隐患，要紧盯不放，督促企业坚决落实整改到位，不允许设备带 病运行，未落实隐患整改的特种设备不得使用。开展小作坊专项整治提升行动、开展小餐饮提升整治行动、开展社会食品安全监督员团队建设工作。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lang w:val="en-US" w:eastAsia="zh-CN"/>
              </w:rPr>
              <w:t>142</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加快推进应急指挥中心项目建设，不断提升防范应对能力。</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区应急</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管理局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刘</w:t>
            </w:r>
            <w:r>
              <w:rPr>
                <w:rFonts w:hint="default" w:ascii="Times New Roman" w:hAnsi="Times New Roman" w:cs="Times New Roman"/>
                <w:color w:val="auto"/>
                <w:kern w:val="0"/>
                <w:sz w:val="20"/>
                <w:szCs w:val="20"/>
                <w:highlight w:val="none"/>
                <w:lang w:val="en-US" w:eastAsia="zh-CN"/>
              </w:rPr>
              <w:t xml:space="preserve">  </w:t>
            </w:r>
            <w:r>
              <w:rPr>
                <w:rFonts w:hint="default" w:ascii="Times New Roman" w:hAnsi="Times New Roman" w:cs="Times New Roman"/>
                <w:color w:val="auto"/>
                <w:kern w:val="0"/>
                <w:sz w:val="20"/>
                <w:szCs w:val="20"/>
                <w:highlight w:val="none"/>
                <w:lang w:eastAsia="zh-CN"/>
              </w:rPr>
              <w:t>杰</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完成应急指挥中心招标工作，签订合同并开始建设。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完成应急指挥中心建设工作。利用好指挥中心，持续提升全区防范应对能力。</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持续提升全区防范应对能力。</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持续提升全区防范应对能力。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lang w:val="en-US" w:eastAsia="zh-CN"/>
              </w:rPr>
              <w:t>143</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深化农村地区道路交通安全整治，完善道路交通安全管理基础设施，坚决防范交通事故风险。</w:t>
            </w:r>
          </w:p>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eastAsia="宋体" w:cs="Times New Roman"/>
                <w:color w:val="auto"/>
                <w:sz w:val="20"/>
                <w:szCs w:val="20"/>
                <w:highlight w:val="none"/>
                <w:lang w:val="en-US" w:eastAsia="zh-CN"/>
              </w:rPr>
            </w:pP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highlight w:val="none"/>
              </w:rPr>
              <w:t>区住建局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auto"/>
                <w:sz w:val="20"/>
                <w:szCs w:val="20"/>
                <w:highlight w:val="none"/>
                <w:lang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区农水局</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交警支队一大队</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交警支队二大队</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深化农村地区道路交通安全整治，积极配合公安部门、交通执法部门和运管部门等单位开展相关整治工作。完善道路交通安全管理基础设施，计划实施村道安全生命防护工程，共计分为22 个路段，总建设规模为 3.605 公里，一季度计划实施1公里，坚决防范交通事故风险。</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深化农村地区道路交通安全整治，积极配合公安部门、交通执法部门和运管部门等单位开展相关整治工作。完善道路交通安全管理基础设施，计划实施村道安全生命防护工程，共计分为22 个路段，总建设规模为 3.605 公里，上半年计划实施2公里，坚决防范交通事故风险。</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深化农村地区道路交通安全整治，积极配合公安部门、交通执法部门和运管部门等单位开展相关整治工作。完善道路交通安全管理基础设施，计划实施村道安全生命防护工程，共计分为22 个路段，总建设规模为 3.605 公里，前三季度计划实施3.605公里，坚决防范交通事故风险。</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深化农村地区道路交通安全整治，积极配合公安部门、交通执法部门和运管部门等单位开展相关整治工作。完善道路交通安全管理基础设施，全部完成总建设规模为 3.605 公里的村道安全生命防护工程，坚决防范交通事故风险。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lang w:val="en-US" w:eastAsia="zh-CN"/>
              </w:rPr>
              <w:t>144</w:t>
            </w:r>
          </w:p>
        </w:tc>
        <w:tc>
          <w:tcPr>
            <w:tcW w:w="335" w:type="dxa"/>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000000"/>
                <w:sz w:val="20"/>
                <w:szCs w:val="20"/>
              </w:rPr>
            </w:pPr>
            <w:r>
              <w:rPr>
                <w:rFonts w:hint="default" w:ascii="Times New Roman" w:hAnsi="Times New Roman" w:eastAsia="宋体" w:cs="Times New Roman"/>
                <w:b/>
                <w:bCs/>
                <w:color w:val="000000"/>
                <w:sz w:val="20"/>
                <w:szCs w:val="20"/>
              </w:rPr>
              <w:t>突出重点领域防范</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深入开展金融风险处置攻坚行动，坚决防范打击非法金融活动，有效化解地方金融领域突出问题。</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sz w:val="20"/>
                <w:szCs w:val="20"/>
                <w:highlight w:val="none"/>
                <w:lang w:val="en-US" w:eastAsia="zh-CN"/>
              </w:rPr>
              <w:t>张  磊</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highlight w:val="none"/>
                <w:lang w:eastAsia="zh-CN"/>
              </w:rPr>
              <w:t>区财政局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auto"/>
                <w:sz w:val="20"/>
                <w:szCs w:val="20"/>
                <w:highlight w:val="none"/>
                <w:lang w:eastAsia="zh-CN"/>
              </w:rPr>
              <w:t>李</w:t>
            </w:r>
            <w:r>
              <w:rPr>
                <w:rFonts w:hint="default"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eastAsia="zh-CN"/>
              </w:rPr>
              <w:t>亚</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eastAsia="zh-CN"/>
              </w:rPr>
              <w:t>区</w:t>
            </w:r>
            <w:r>
              <w:rPr>
                <w:rFonts w:hint="default" w:ascii="Times New Roman" w:hAnsi="Times New Roman" w:cs="Times New Roman"/>
                <w:color w:val="auto"/>
                <w:kern w:val="0"/>
                <w:sz w:val="20"/>
                <w:szCs w:val="20"/>
                <w:highlight w:val="none"/>
                <w:lang w:val="en-US" w:eastAsia="zh-CN"/>
              </w:rPr>
              <w:t>住建局</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spacing w:val="-17"/>
                <w:kern w:val="0"/>
                <w:sz w:val="20"/>
                <w:szCs w:val="20"/>
                <w:highlight w:val="none"/>
                <w:lang w:val="en-US" w:eastAsia="zh-CN"/>
              </w:rPr>
            </w:pPr>
            <w:r>
              <w:rPr>
                <w:rFonts w:hint="default" w:ascii="Times New Roman" w:hAnsi="Times New Roman" w:cs="Times New Roman"/>
                <w:color w:val="auto"/>
                <w:spacing w:val="-17"/>
                <w:kern w:val="0"/>
                <w:sz w:val="20"/>
                <w:szCs w:val="20"/>
                <w:highlight w:val="none"/>
                <w:lang w:eastAsia="zh-CN"/>
              </w:rPr>
              <w:t>区</w:t>
            </w:r>
            <w:r>
              <w:rPr>
                <w:rFonts w:hint="default" w:ascii="Times New Roman" w:hAnsi="Times New Roman" w:cs="Times New Roman"/>
                <w:color w:val="auto"/>
                <w:spacing w:val="-17"/>
                <w:kern w:val="0"/>
                <w:sz w:val="20"/>
                <w:szCs w:val="20"/>
                <w:highlight w:val="none"/>
                <w:lang w:val="en-US" w:eastAsia="zh-CN"/>
              </w:rPr>
              <w:t>文旅体局</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highlight w:val="none"/>
                <w:lang w:eastAsia="zh-CN"/>
              </w:rPr>
              <w:t>区</w:t>
            </w:r>
            <w:r>
              <w:rPr>
                <w:rFonts w:hint="default" w:ascii="Times New Roman" w:hAnsi="Times New Roman" w:cs="Times New Roman"/>
                <w:color w:val="auto"/>
                <w:kern w:val="0"/>
                <w:sz w:val="20"/>
                <w:szCs w:val="20"/>
                <w:highlight w:val="none"/>
                <w:lang w:val="en-US" w:eastAsia="zh-CN"/>
              </w:rPr>
              <w:t>检察院</w:t>
            </w:r>
            <w:r>
              <w:rPr>
                <w:rFonts w:hint="default" w:ascii="Times New Roman" w:hAnsi="Times New Roman" w:cs="Times New Roman"/>
                <w:color w:val="auto"/>
                <w:kern w:val="0"/>
                <w:sz w:val="20"/>
                <w:szCs w:val="20"/>
                <w:highlight w:val="none"/>
                <w:lang w:eastAsia="zh-CN"/>
              </w:rPr>
              <w:t>区</w:t>
            </w:r>
            <w:r>
              <w:rPr>
                <w:rFonts w:hint="default" w:ascii="Times New Roman" w:hAnsi="Times New Roman" w:cs="Times New Roman"/>
                <w:color w:val="auto"/>
                <w:kern w:val="0"/>
                <w:sz w:val="20"/>
                <w:szCs w:val="20"/>
                <w:highlight w:val="none"/>
                <w:lang w:val="en-US" w:eastAsia="zh-CN"/>
              </w:rPr>
              <w:t xml:space="preserve">法院  相山公安分局    </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按照目标任务，积极化解金融领域突出问题，大力开展宣传工作，严防新发案件出现。</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按照目标任务，积极化解金融领域突出问题，大力开展宣传工作，严防新发案件出现。</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按照目标任务，积极化解金融领域突出问题，大力开展宣传工作，严防新发案件出现</w:t>
            </w:r>
            <w:r>
              <w:rPr>
                <w:rFonts w:hint="default" w:ascii="Times New Roman" w:hAnsi="Times New Roman" w:cs="Times New Roman"/>
                <w:color w:val="000000"/>
                <w:kern w:val="0"/>
                <w:sz w:val="20"/>
                <w:szCs w:val="20"/>
                <w:lang w:val="en-US" w:eastAsia="zh-CN"/>
              </w:rPr>
              <w:t>。</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按照目标任务，积极化解金融领域突出问题，大力开展宣传工作，严防新发案件出现。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lang w:val="en-US" w:eastAsia="zh-CN"/>
              </w:rPr>
              <w:t>145</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重拳打击电信网络诈骗违法犯罪，守牢护牢群众“钱袋子”。</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郑  翔</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相山公安分局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sz w:val="20"/>
                <w:szCs w:val="20"/>
                <w:highlight w:val="none"/>
                <w:lang w:val="en-US" w:eastAsia="zh-CN"/>
              </w:rPr>
              <w:t>刘  建</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发案165起，案损1600万抓捕80人，追赃挽损183万元;对接收涉黑线索全部按期核结，快侦快破恶性案件对在侦涉黑案件浮挖彻查。</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发案330起，案损3200万元，抓捕160人，追赃挽损366万元;对接收涉黑线索全部按期核结，快侦快破恶性案件对在侦涉黑案件深挖彻查。</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发案495起，案损4800万元，抓捕240人，追赃挽损320万对接收涉黑线索全部按期核结快侦快破恶性案件对在侦涉黑案件深挖彻查。</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发案660起，案损6400元，抓捕320人追赃挽损732万元对接收涉黑线索全部按期核结，快侦快破恶性案件对在侦涉黑案件深挖彻查。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146</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宋体" w:cs="Times New Roman"/>
                <w:color w:val="000000" w:themeColor="text1"/>
                <w:sz w:val="20"/>
                <w:szCs w:val="20"/>
                <w:highlight w:val="none"/>
                <w:lang w:eastAsia="zh-CN"/>
                <w14:textFill>
                  <w14:solidFill>
                    <w14:schemeClr w14:val="tx1"/>
                  </w14:solidFill>
                </w14:textFill>
              </w:rPr>
              <w:t>纵深推进扫黑除恶，持续释放“扫黑除恶永远在路上”的强烈信号，努力营造清朗社会。</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王玉岭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themeColor="text1"/>
                <w:kern w:val="0"/>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pacing w:val="-17"/>
                <w:kern w:val="0"/>
                <w:sz w:val="20"/>
                <w:szCs w:val="20"/>
                <w:highlight w:val="none"/>
                <w:lang w:eastAsia="zh-CN"/>
                <w14:textFill>
                  <w14:solidFill>
                    <w14:schemeClr w14:val="tx1"/>
                  </w14:solidFill>
                </w14:textFill>
              </w:rPr>
              <w:t>区委政法委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周绍亮</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themeColor="text1"/>
                <w:kern w:val="0"/>
                <w:sz w:val="20"/>
                <w:szCs w:val="20"/>
                <w:highlight w:val="none"/>
                <w14:textFill>
                  <w14:solidFill>
                    <w14:schemeClr w14:val="tx1"/>
                  </w14:solidFill>
                </w14:textFill>
              </w:rPr>
            </w:pPr>
            <w:r>
              <w:rPr>
                <w:rFonts w:hint="default" w:ascii="Times New Roman" w:hAnsi="Times New Roman" w:cs="Times New Roman"/>
                <w:color w:val="000000" w:themeColor="text1"/>
                <w:spacing w:val="-11"/>
                <w:kern w:val="0"/>
                <w:sz w:val="20"/>
                <w:szCs w:val="20"/>
                <w:highlight w:val="none"/>
                <w:lang w:val="en-US" w:eastAsia="zh-CN"/>
                <w14:textFill>
                  <w14:solidFill>
                    <w14:schemeClr w14:val="tx1"/>
                  </w14:solidFill>
                </w14:textFill>
              </w:rPr>
              <w:t>区扫黑除恶领导小组成员单位</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召开</w:t>
            </w:r>
            <w:r>
              <w:rPr>
                <w:rFonts w:hint="default" w:ascii="Times New Roman" w:hAnsi="Times New Roman" w:eastAsia="宋体" w:cs="Times New Roman"/>
                <w:color w:val="000000"/>
                <w:kern w:val="0"/>
                <w:sz w:val="20"/>
                <w:szCs w:val="20"/>
                <w:lang w:val="en-US" w:eastAsia="zh-CN"/>
              </w:rPr>
              <w:t>常态化扫黑除恶“打早除小”工作</w:t>
            </w:r>
            <w:r>
              <w:rPr>
                <w:rFonts w:hint="default" w:ascii="Times New Roman" w:hAnsi="Times New Roman" w:cs="Times New Roman"/>
                <w:color w:val="000000"/>
                <w:kern w:val="0"/>
                <w:sz w:val="20"/>
                <w:szCs w:val="20"/>
                <w:lang w:val="en-US" w:eastAsia="zh-CN"/>
              </w:rPr>
              <w:t>动员部署会，传达学习省市相关文件精神，解读我区常态化扫黑除恶“打早除小”工作任务分工。进一步遏制黑恶犯罪滋生的苗头动向，提升扫黑除恶法治化、规范化、专业化水平，切实增强人民群众的获得感、幸福感、安全感。</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立足“打早除小”，进一步遏制黑恶犯罪滋生的苗头动向，提升扫黑除恶法治化、规范化、专业化水平，切实增强人民群众的获得感、幸福感、安全感。聚焦重点人员、重点领域、重点线索进行滚动排查，突出“治已病”与“治未病”并重，坚持综合施策、强化精准监测，梯次评估不良行为人员，科学开展管理等级评定，动态调整、变更管理措施。坚持教惩结合，全面做实动态管理，严格教育谈话、日常监管、依法惩处。</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立足“打早除小”，进一步遏制黑恶犯罪滋生的苗头动向，提升扫黑除恶法治化、规范化、专业化水平，切实增强人民群众的获得感、幸福感、安全感。聚焦重点人员、重点领域、重点线索进行滚动排查，突出“治已病”与“治未病”并重，坚持综合施策、强化精准监测，梯次评估不良行为人员，科学开展管理等级评定，动态调整、变更管理措施。坚持教惩结合，全面做实动态管理，严格教育谈话、日常监管、依法惩处。</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立足“打早除小”，进一步遏制黑恶犯罪滋生的苗头动向，提升扫黑除恶法治化、规范化、专业化水平，切实增强人民群众的获得感、幸福感、安全感。聚焦重点人员、重点领域、重点线索进行滚动排查，突出“治已病”与“治未病”并重，坚持综合施策、强化精准监测，梯次评估不良行为人员，科学开展管理等级评定，动态调整、变更管理措施。坚持教惩结合，全面做实动态管理，严格教育谈话、日常监管、依法惩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147</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lef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扎实推进保交楼稳民生，健全房地产市场长效发展机制，促进房地产市场平稳健康发展。</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kern w:val="0"/>
                <w:sz w:val="20"/>
                <w:szCs w:val="20"/>
                <w:highlight w:val="none"/>
                <w:lang w:eastAsia="zh-CN"/>
              </w:rPr>
              <w:t>张长明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rPr>
              <w:t>区</w:t>
            </w:r>
            <w:r>
              <w:rPr>
                <w:rFonts w:hint="default" w:ascii="Times New Roman" w:hAnsi="Times New Roman" w:cs="Times New Roman"/>
                <w:color w:val="auto"/>
                <w:kern w:val="0"/>
                <w:sz w:val="20"/>
                <w:szCs w:val="20"/>
                <w:highlight w:val="none"/>
                <w:lang w:val="en-US" w:eastAsia="zh-CN"/>
              </w:rPr>
              <w:t>住建局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auto"/>
                <w:kern w:val="0"/>
                <w:sz w:val="20"/>
                <w:szCs w:val="20"/>
                <w:highlight w:val="none"/>
                <w:lang w:val="en-US" w:eastAsia="zh-CN"/>
              </w:rPr>
              <w:t>马心合</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color w:val="000000"/>
                <w:kern w:val="0"/>
                <w:sz w:val="20"/>
                <w:szCs w:val="20"/>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香榭左岸项目1-6#楼工程复工建设。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香榭左岸项目1-6#安置房完成室外工程及水电气等配套设施建设。</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香榭左岸项目1-6#安置房竣工验收并办理相关手续。</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香榭左岸项目1-6#安置房完成分配。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148</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加强国家安全国防动员、民兵预备役和退役军人服务保障，推进军民深度融合发展。</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eastAsia="zh-CN"/>
              </w:rPr>
              <w:t>黄思华</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rPr>
              <w:t>区退役军人事务局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000000"/>
                <w:kern w:val="0"/>
                <w:sz w:val="20"/>
                <w:szCs w:val="20"/>
                <w:highlight w:val="none"/>
                <w:lang w:eastAsia="zh-CN"/>
              </w:rPr>
            </w:pPr>
            <w:r>
              <w:rPr>
                <w:rFonts w:hint="default" w:ascii="Times New Roman" w:hAnsi="Times New Roman" w:cs="Times New Roman"/>
                <w:color w:val="auto"/>
                <w:sz w:val="20"/>
                <w:szCs w:val="20"/>
                <w:highlight w:val="none"/>
                <w:lang w:eastAsia="zh-CN"/>
              </w:rPr>
              <w:t>张学义</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区人社局区委编办区人武部各镇街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highlight w:val="none"/>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1.</w:t>
            </w:r>
            <w:r>
              <w:rPr>
                <w:rFonts w:hint="default" w:ascii="Times New Roman" w:hAnsi="Times New Roman" w:cs="Times New Roman" w:eastAsiaTheme="minorEastAsia"/>
                <w:kern w:val="0"/>
                <w:sz w:val="20"/>
                <w:szCs w:val="20"/>
                <w:lang w:eastAsia="zh-CN"/>
              </w:rPr>
              <w:t>及时足额发放</w:t>
            </w:r>
            <w:r>
              <w:rPr>
                <w:rFonts w:hint="default" w:ascii="Times New Roman" w:hAnsi="Times New Roman" w:cs="Times New Roman" w:eastAsiaTheme="minorEastAsia"/>
                <w:kern w:val="0"/>
                <w:sz w:val="20"/>
                <w:szCs w:val="20"/>
                <w:lang w:val="en-US" w:eastAsia="zh-CN"/>
              </w:rPr>
              <w:t>一季度</w:t>
            </w:r>
            <w:r>
              <w:rPr>
                <w:rFonts w:hint="default" w:ascii="Times New Roman" w:hAnsi="Times New Roman" w:cs="Times New Roman" w:eastAsiaTheme="minorEastAsia"/>
                <w:kern w:val="0"/>
                <w:sz w:val="20"/>
                <w:szCs w:val="20"/>
                <w:lang w:eastAsia="zh-CN"/>
              </w:rPr>
              <w:t>优抚补助金；</w:t>
            </w:r>
            <w:r>
              <w:rPr>
                <w:rFonts w:hint="default" w:ascii="Times New Roman" w:hAnsi="Times New Roman" w:cs="Times New Roman" w:eastAsiaTheme="minorEastAsia"/>
                <w:kern w:val="0"/>
                <w:sz w:val="20"/>
                <w:szCs w:val="20"/>
                <w:lang w:val="en-US" w:eastAsia="zh-CN"/>
              </w:rPr>
              <w:t>2.</w:t>
            </w:r>
            <w:r>
              <w:rPr>
                <w:rFonts w:hint="default" w:ascii="Times New Roman" w:hAnsi="Times New Roman" w:cs="Times New Roman" w:eastAsiaTheme="minorEastAsia"/>
                <w:kern w:val="0"/>
                <w:sz w:val="20"/>
                <w:szCs w:val="20"/>
                <w:lang w:eastAsia="zh-CN"/>
              </w:rPr>
              <w:t>做好元旦、春节期间</w:t>
            </w:r>
            <w:r>
              <w:rPr>
                <w:rFonts w:hint="default" w:ascii="Times New Roman" w:hAnsi="Times New Roman" w:cs="Times New Roman" w:eastAsiaTheme="minorEastAsia"/>
                <w:kern w:val="0"/>
                <w:sz w:val="20"/>
                <w:szCs w:val="20"/>
                <w:lang w:val="en-US" w:eastAsia="zh-CN"/>
              </w:rPr>
              <w:t>驻地部队、</w:t>
            </w:r>
            <w:r>
              <w:rPr>
                <w:rFonts w:hint="default" w:ascii="Times New Roman" w:hAnsi="Times New Roman" w:cs="Times New Roman" w:eastAsiaTheme="minorEastAsia"/>
                <w:kern w:val="0"/>
                <w:sz w:val="20"/>
                <w:szCs w:val="20"/>
                <w:lang w:eastAsia="zh-CN"/>
              </w:rPr>
              <w:t>退役军人和其它优抚对象走访慰问</w:t>
            </w:r>
            <w:r>
              <w:rPr>
                <w:rFonts w:hint="default" w:ascii="Times New Roman" w:hAnsi="Times New Roman" w:cs="Times New Roman" w:eastAsiaTheme="minorEastAsia"/>
                <w:kern w:val="0"/>
                <w:sz w:val="20"/>
                <w:szCs w:val="20"/>
                <w:lang w:val="en-US" w:eastAsia="zh-CN"/>
              </w:rPr>
              <w:t>活动</w:t>
            </w:r>
            <w:r>
              <w:rPr>
                <w:rFonts w:hint="default" w:ascii="Times New Roman" w:hAnsi="Times New Roman" w:cs="Times New Roman" w:eastAsiaTheme="minorEastAsia"/>
                <w:kern w:val="0"/>
                <w:sz w:val="20"/>
                <w:szCs w:val="20"/>
                <w:lang w:eastAsia="zh-CN"/>
              </w:rPr>
              <w:t>；</w:t>
            </w:r>
            <w:r>
              <w:rPr>
                <w:rFonts w:hint="default" w:ascii="Times New Roman" w:hAnsi="Times New Roman" w:cs="Times New Roman" w:eastAsiaTheme="minorEastAsia"/>
                <w:kern w:val="0"/>
                <w:sz w:val="20"/>
                <w:szCs w:val="20"/>
                <w:lang w:val="en-US" w:eastAsia="zh-CN"/>
              </w:rPr>
              <w:t>3.完成2024春季退役士兵报到及技能培训；4.关注元旦、春节、“两会”期间涉访舆情，做到早发现、早报告、早预警、早应对。</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1.</w:t>
            </w:r>
            <w:r>
              <w:rPr>
                <w:rFonts w:hint="default" w:ascii="Times New Roman" w:hAnsi="Times New Roman" w:cs="Times New Roman" w:eastAsiaTheme="minorEastAsia"/>
                <w:kern w:val="0"/>
                <w:sz w:val="20"/>
                <w:szCs w:val="20"/>
                <w:lang w:eastAsia="zh-CN"/>
              </w:rPr>
              <w:t>及时足额发放</w:t>
            </w:r>
            <w:r>
              <w:rPr>
                <w:rFonts w:hint="default" w:ascii="Times New Roman" w:hAnsi="Times New Roman" w:cs="Times New Roman" w:eastAsiaTheme="minorEastAsia"/>
                <w:kern w:val="0"/>
                <w:sz w:val="20"/>
                <w:szCs w:val="20"/>
                <w:lang w:val="en-US" w:eastAsia="zh-CN"/>
              </w:rPr>
              <w:t>上半年</w:t>
            </w:r>
            <w:r>
              <w:rPr>
                <w:rFonts w:hint="default" w:ascii="Times New Roman" w:hAnsi="Times New Roman" w:cs="Times New Roman" w:eastAsiaTheme="minorEastAsia"/>
                <w:kern w:val="0"/>
                <w:sz w:val="20"/>
                <w:szCs w:val="20"/>
                <w:lang w:eastAsia="zh-CN"/>
              </w:rPr>
              <w:t>优抚补助金；</w:t>
            </w:r>
            <w:r>
              <w:rPr>
                <w:rFonts w:hint="default" w:ascii="Times New Roman" w:hAnsi="Times New Roman" w:cs="Times New Roman" w:eastAsiaTheme="minorEastAsia"/>
                <w:kern w:val="0"/>
                <w:sz w:val="20"/>
                <w:szCs w:val="20"/>
                <w:lang w:val="en-US" w:eastAsia="zh-CN"/>
              </w:rPr>
              <w:t>2.完成2023年春秋季退役士兵一次性经济补助金发放工作；3.退役军人</w:t>
            </w:r>
            <w:r>
              <w:rPr>
                <w:rFonts w:hint="default" w:ascii="Times New Roman" w:hAnsi="Times New Roman" w:cs="Times New Roman" w:eastAsiaTheme="minorEastAsia"/>
                <w:kern w:val="0"/>
                <w:sz w:val="20"/>
                <w:szCs w:val="20"/>
                <w:lang w:val="en-US" w:eastAsia="zh-CN" w:bidi="ar-SA"/>
              </w:rPr>
              <w:t>困难帮扶资金按要求发放到位，做好信访接待与维稳工作。</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1.</w:t>
            </w:r>
            <w:r>
              <w:rPr>
                <w:rFonts w:hint="default" w:ascii="Times New Roman" w:hAnsi="Times New Roman" w:cs="Times New Roman" w:eastAsiaTheme="minorEastAsia"/>
                <w:kern w:val="0"/>
                <w:sz w:val="20"/>
                <w:szCs w:val="20"/>
                <w:lang w:eastAsia="zh-CN"/>
              </w:rPr>
              <w:t>及时足额发放</w:t>
            </w:r>
            <w:r>
              <w:rPr>
                <w:rFonts w:hint="default" w:ascii="Times New Roman" w:hAnsi="Times New Roman" w:cs="Times New Roman" w:eastAsiaTheme="minorEastAsia"/>
                <w:kern w:val="0"/>
                <w:sz w:val="20"/>
                <w:szCs w:val="20"/>
                <w:lang w:val="en-US" w:eastAsia="zh-CN"/>
              </w:rPr>
              <w:t>前三季度</w:t>
            </w:r>
            <w:r>
              <w:rPr>
                <w:rFonts w:hint="default" w:ascii="Times New Roman" w:hAnsi="Times New Roman" w:cs="Times New Roman" w:eastAsiaTheme="minorEastAsia"/>
                <w:kern w:val="0"/>
                <w:sz w:val="20"/>
                <w:szCs w:val="20"/>
                <w:lang w:eastAsia="zh-CN"/>
              </w:rPr>
              <w:t>优抚补助金；</w:t>
            </w:r>
            <w:r>
              <w:rPr>
                <w:rFonts w:hint="default" w:ascii="Times New Roman" w:hAnsi="Times New Roman" w:cs="Times New Roman" w:eastAsiaTheme="minorEastAsia"/>
                <w:kern w:val="0"/>
                <w:sz w:val="20"/>
                <w:szCs w:val="20"/>
                <w:lang w:val="en-US" w:eastAsia="zh-CN"/>
              </w:rPr>
              <w:t>2.完成</w:t>
            </w:r>
            <w:r>
              <w:rPr>
                <w:rFonts w:hint="default" w:ascii="Times New Roman" w:hAnsi="Times New Roman" w:cs="Times New Roman" w:eastAsiaTheme="minorEastAsia"/>
                <w:kern w:val="0"/>
                <w:sz w:val="20"/>
                <w:szCs w:val="20"/>
                <w:lang w:val="en-US" w:eastAsia="zh-CN" w:bidi="ar-SA"/>
              </w:rPr>
              <w:t>“八一”期间驻地部队、退役军人和其它优抚对象走访慰问活动；</w:t>
            </w:r>
            <w:r>
              <w:rPr>
                <w:rFonts w:hint="default" w:ascii="Times New Roman" w:hAnsi="Times New Roman" w:cs="Times New Roman" w:eastAsiaTheme="minorEastAsia"/>
                <w:kern w:val="0"/>
                <w:sz w:val="20"/>
                <w:szCs w:val="20"/>
                <w:lang w:val="en-US" w:eastAsia="zh-CN"/>
              </w:rPr>
              <w:t>3.开展9·30烈士纪念日活动；4.完成秋季退役士兵报到及培训；5.完成25名士兵社保接续工作；</w:t>
            </w:r>
            <w:r>
              <w:rPr>
                <w:rFonts w:hint="default" w:ascii="Times New Roman" w:hAnsi="Times New Roman" w:cs="Times New Roman" w:eastAsiaTheme="minorEastAsia"/>
                <w:kern w:val="0"/>
                <w:sz w:val="20"/>
                <w:szCs w:val="20"/>
                <w:lang w:val="en-US" w:eastAsia="zh-CN" w:bidi="ar-SA"/>
              </w:rPr>
              <w:t>6.展开基层服务站工作人员培训；</w:t>
            </w:r>
            <w:r>
              <w:rPr>
                <w:rFonts w:hint="default" w:ascii="Times New Roman" w:hAnsi="Times New Roman" w:cs="Times New Roman" w:eastAsiaTheme="minorEastAsia"/>
                <w:kern w:val="0"/>
                <w:sz w:val="20"/>
                <w:szCs w:val="20"/>
                <w:lang w:val="en-US" w:eastAsia="zh-CN"/>
              </w:rPr>
              <w:t>7.引导退役军人志愿服务队，围绕平安和谐社会建设、倡导文明健康社会风尚等方面，积极开展文明实践志愿服务活动。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eastAsiaTheme="minorEastAsia"/>
                <w:kern w:val="0"/>
                <w:sz w:val="20"/>
                <w:szCs w:val="20"/>
              </w:rPr>
            </w:pPr>
            <w:r>
              <w:rPr>
                <w:rFonts w:hint="default" w:ascii="Times New Roman" w:hAnsi="Times New Roman" w:cs="Times New Roman" w:eastAsiaTheme="minorEastAsia"/>
                <w:kern w:val="0"/>
                <w:sz w:val="20"/>
                <w:szCs w:val="20"/>
                <w:lang w:val="en-US" w:eastAsia="zh-CN"/>
              </w:rPr>
              <w:t>1.</w:t>
            </w:r>
            <w:r>
              <w:rPr>
                <w:rFonts w:hint="default" w:ascii="Times New Roman" w:hAnsi="Times New Roman" w:cs="Times New Roman" w:eastAsiaTheme="minorEastAsia"/>
                <w:kern w:val="0"/>
                <w:sz w:val="20"/>
                <w:szCs w:val="20"/>
                <w:lang w:eastAsia="zh-CN"/>
              </w:rPr>
              <w:t>及时足额发放优抚补助金；</w:t>
            </w:r>
            <w:r>
              <w:rPr>
                <w:rFonts w:hint="default" w:ascii="Times New Roman" w:hAnsi="Times New Roman" w:cs="Times New Roman" w:eastAsiaTheme="minorEastAsia"/>
                <w:kern w:val="0"/>
                <w:sz w:val="20"/>
                <w:szCs w:val="20"/>
                <w:lang w:val="en-US" w:eastAsia="zh-CN"/>
              </w:rPr>
              <w:t>2.</w:t>
            </w:r>
            <w:r>
              <w:rPr>
                <w:rFonts w:hint="default" w:ascii="Times New Roman" w:hAnsi="Times New Roman" w:cs="Times New Roman" w:eastAsiaTheme="minorEastAsia"/>
                <w:kern w:val="0"/>
                <w:sz w:val="20"/>
                <w:szCs w:val="20"/>
              </w:rPr>
              <w:t>发放义务兵家庭优待金</w:t>
            </w:r>
            <w:r>
              <w:rPr>
                <w:rFonts w:hint="default" w:ascii="Times New Roman" w:hAnsi="Times New Roman" w:cs="Times New Roman" w:eastAsiaTheme="minorEastAsia"/>
                <w:kern w:val="0"/>
                <w:sz w:val="20"/>
                <w:szCs w:val="20"/>
                <w:lang w:eastAsia="zh-CN"/>
              </w:rPr>
              <w:t>；</w:t>
            </w:r>
            <w:r>
              <w:rPr>
                <w:rFonts w:hint="default" w:ascii="Times New Roman" w:hAnsi="Times New Roman" w:cs="Times New Roman" w:eastAsiaTheme="minorEastAsia"/>
                <w:kern w:val="0"/>
                <w:sz w:val="20"/>
                <w:szCs w:val="20"/>
                <w:lang w:val="en-US" w:eastAsia="zh-CN"/>
              </w:rPr>
              <w:t>3.完成退役士官及军官安置工作；4.</w:t>
            </w:r>
            <w:r>
              <w:rPr>
                <w:rFonts w:hint="default" w:ascii="Times New Roman" w:hAnsi="Times New Roman" w:cs="Times New Roman" w:eastAsiaTheme="minorEastAsia"/>
                <w:kern w:val="0"/>
                <w:sz w:val="20"/>
                <w:szCs w:val="20"/>
                <w:lang w:eastAsia="zh-CN"/>
              </w:rPr>
              <w:t>推动</w:t>
            </w:r>
            <w:r>
              <w:rPr>
                <w:rFonts w:hint="default" w:ascii="Times New Roman" w:hAnsi="Times New Roman" w:cs="Times New Roman" w:eastAsiaTheme="minorEastAsia"/>
                <w:kern w:val="0"/>
                <w:sz w:val="20"/>
                <w:szCs w:val="20"/>
                <w:lang w:val="en-US" w:eastAsia="zh-CN"/>
              </w:rPr>
              <w:t>网格化、精准化服务把“兵心无忧，一键优服务”品牌做深、做实、做精，更好服务退役军人。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9"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149</w:t>
            </w:r>
          </w:p>
        </w:tc>
        <w:tc>
          <w:tcPr>
            <w:tcW w:w="335" w:type="dxa"/>
            <w:vMerge w:val="restart"/>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jc w:val="center"/>
              <w:rPr>
                <w:rFonts w:hint="default" w:ascii="Times New Roman" w:hAnsi="Times New Roman" w:cs="Times New Roman"/>
                <w:color w:val="000000"/>
                <w:sz w:val="20"/>
                <w:szCs w:val="20"/>
              </w:rPr>
            </w:pPr>
            <w:r>
              <w:rPr>
                <w:rFonts w:hint="default" w:ascii="Times New Roman" w:hAnsi="Times New Roman" w:eastAsia="宋体" w:cs="Times New Roman"/>
                <w:b/>
                <w:bCs/>
                <w:color w:val="000000"/>
                <w:sz w:val="20"/>
                <w:szCs w:val="20"/>
              </w:rPr>
              <w:t>提升社会治理水平</w:t>
            </w: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坚持和发展新时代“枫桥经验”，持续开展源头治理三年攻坚行动，全面推进信访工作法治化，实现权责明、底数清、依法办、秩序好、群众满意。</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郑  翔</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rPr>
              <w:t>区信访局</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许  潇</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1.印发宣传信访工作法治化材料，开展信访工作法治化培训；</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2.每月开展信访隐患排查，切实做好全国和省“两会期间”信访稳定保障工作；</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3.对照省市信访工作责任目标考核，准备自查报告及佐证。</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1.持续推进信访工作法治化建设，信访事项一次性化解率不低于90%；</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2.扎实做好初信初访办理工作，群众满意率、参评率不低于90%；</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3.持续推进信访工作“四下基层”，区党政领导每月不少于1次接访下访。</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1.持续开展信访工作法治化培训，信访事项一次性化解率不低于90%；</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2.扎实做好初信初访办理工作，群众满意率、参评率不低于90%；</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3.持续推进信访工作“四下基层”，区党政领导每月不少于1次接访下访。</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1.群众满意率、参评率、信访事项一次性化解率不低于全市平均水平；</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2.按要求做好党政领导阅批来信和“四下基层”工作。</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3.扎实开展信访矛盾隐患排查，做好全会期间的信访稳定保障工作。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2"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150</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加强网络舆情监管处置，密切关注社情民意，用心用情化解群众矛盾。扎实开展高价彩礼、大操大办等突出问题专项治理，加快培育文明乡风、良好家风、淳朴民风。</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刘安顺</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pacing w:val="-17"/>
                <w:kern w:val="0"/>
                <w:sz w:val="20"/>
                <w:szCs w:val="20"/>
                <w:highlight w:val="none"/>
                <w:lang w:val="en-US" w:eastAsia="zh-CN"/>
              </w:rPr>
              <w:t>区委宣传部</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朱</w:t>
            </w:r>
            <w:r>
              <w:rPr>
                <w:rFonts w:hint="eastAsia" w:ascii="Times New Roman" w:hAnsi="Times New Roman" w:cs="Times New Roman"/>
                <w:color w:val="auto"/>
                <w:sz w:val="20"/>
                <w:szCs w:val="20"/>
                <w:highlight w:val="none"/>
                <w:lang w:val="en-US" w:eastAsia="zh-CN"/>
              </w:rPr>
              <w:t xml:space="preserve">  </w:t>
            </w:r>
            <w:r>
              <w:rPr>
                <w:rFonts w:hint="default" w:ascii="Times New Roman" w:hAnsi="Times New Roman" w:cs="Times New Roman"/>
                <w:color w:val="auto"/>
                <w:sz w:val="20"/>
                <w:szCs w:val="20"/>
                <w:highlight w:val="none"/>
                <w:lang w:val="en-US" w:eastAsia="zh-CN"/>
              </w:rPr>
              <w:t>飞</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各镇街</w:t>
            </w:r>
          </w:p>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cs="Times New Roman"/>
                <w:color w:val="auto"/>
                <w:kern w:val="0"/>
                <w:sz w:val="20"/>
                <w:szCs w:val="20"/>
                <w:highlight w:val="none"/>
              </w:rPr>
              <w:t>开发区</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多个村部村实施美德积分兑换制度， 按积分兑换物品。利用新时代文明实践站，徐度乐事迹馆，徐氏祠堂等阵地，开展移风易俗宣讲，引导村民摒弃陈规陋习、养成践行文明健康绿色生活方式，聚焦“天价彩礼”、大操大办等不良婚俗，组织志愿者和网格员采取多种形式，引导村民树立正确的婚嫁观念，弘扬婚嫁新风。</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扎实推进移风易俗，消除陈规陋习，推动农村基层社会治理现代化，联合司法所、综治办，利用辖区内集市组织开展活动，进行农村人居环境整治、移风易俗、垃圾分类等宣传；深入辖区学校组织开展法治、防灾减灾、全国科技周、生物多样性等宣传活动；在春节、元宵节、清明节等中华民族传统节日期间广泛开展“我们的节日·精神的家园”系列宣传教育和庆祝活动。</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在徐集村部举办移风易俗文艺演出活动，在春节、元宵节、清明节、端午节等中华民族传统节日期间广泛开展“我们的节日·精神的家园”系列宣传教育和庆祝活动，依托葵花节，积极组织开展移风易俗宣传活动，志愿者们在活动现场向前来游玩的游客发放倡议书，引导村民摒弃“天价彩礼”、大操大办等不良婚俗，改变陈旧观念，打造绿色生态宜居、乡风文明美丽乡村。</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textAlignment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强化综合治理，全面提升文明创建。深入推进移风易俗工作，及时调整渠沟镇移风易俗工作领导小组，开展高价彩礼、大操大办等农村移风易俗重点领域突出问题专项治理，发放移风易俗倡议书。在各村推广“移风易俗”文明实践积分兑换活动，辖区党员干部签订移风易俗承诺书，推动农村基层社会治理现代化，切实营造风清气正的良好社会环境。及时整改市、区督查交办问题，对各村文明创建工作进行不定期督查，对存在问题现场交办，并形成问题清单，确保整治取得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jc w:val="center"/>
        </w:trPr>
        <w:tc>
          <w:tcPr>
            <w:tcW w:w="47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151</w:t>
            </w:r>
          </w:p>
        </w:tc>
        <w:tc>
          <w:tcPr>
            <w:tcW w:w="335"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200" w:lineRule="exact"/>
              <w:rPr>
                <w:rFonts w:hint="default" w:ascii="Times New Roman" w:hAnsi="Times New Roman" w:cs="Times New Roman"/>
                <w:color w:val="000000"/>
                <w:sz w:val="20"/>
                <w:szCs w:val="20"/>
              </w:rPr>
            </w:pPr>
          </w:p>
        </w:tc>
        <w:tc>
          <w:tcPr>
            <w:tcW w:w="2071"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lef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lang w:eastAsia="zh-CN"/>
              </w:rPr>
              <w:t>积极构建社会治理共同体，支持工青妇等群团组织、公益性社会组织和群众参与社会治理，持续打造群防群治工作品牌。</w:t>
            </w:r>
          </w:p>
        </w:tc>
        <w:tc>
          <w:tcPr>
            <w:tcW w:w="6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z w:val="20"/>
                <w:szCs w:val="20"/>
                <w:highlight w:val="none"/>
                <w:lang w:val="en-US" w:eastAsia="zh-CN"/>
              </w:rPr>
              <w:t>王玉岭</w:t>
            </w:r>
          </w:p>
        </w:tc>
        <w:tc>
          <w:tcPr>
            <w:tcW w:w="996"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pacing w:val="-17"/>
                <w:kern w:val="0"/>
                <w:sz w:val="20"/>
                <w:szCs w:val="20"/>
                <w:highlight w:val="none"/>
                <w:lang w:eastAsia="zh-CN"/>
              </w:rPr>
              <w:t>区委政法委</w:t>
            </w:r>
          </w:p>
        </w:tc>
        <w:tc>
          <w:tcPr>
            <w:tcW w:w="869"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周绍亮</w:t>
            </w:r>
          </w:p>
        </w:tc>
        <w:tc>
          <w:tcPr>
            <w:tcW w:w="887"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N/>
              <w:bidi w:val="0"/>
              <w:adjustRightInd/>
              <w:spacing w:beforeAutospacing="0" w:line="200" w:lineRule="exact"/>
              <w:jc w:val="center"/>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cs="Times New Roman"/>
                <w:color w:val="auto"/>
                <w:spacing w:val="-17"/>
                <w:kern w:val="0"/>
                <w:sz w:val="20"/>
                <w:szCs w:val="20"/>
                <w:highlight w:val="none"/>
                <w:lang w:eastAsia="zh-CN"/>
              </w:rPr>
              <w:t>区委组织部</w:t>
            </w:r>
            <w:r>
              <w:rPr>
                <w:rFonts w:hint="default" w:ascii="Times New Roman" w:hAnsi="Times New Roman" w:cs="Times New Roman"/>
                <w:color w:val="auto"/>
                <w:kern w:val="0"/>
                <w:sz w:val="20"/>
                <w:szCs w:val="20"/>
                <w:highlight w:val="none"/>
                <w:lang w:val="en-US" w:eastAsia="zh-CN"/>
              </w:rPr>
              <w:t xml:space="preserve">     区民政局 </w:t>
            </w:r>
            <w:r>
              <w:rPr>
                <w:rFonts w:hint="default" w:ascii="Times New Roman" w:hAnsi="Times New Roman" w:cs="Times New Roman"/>
                <w:color w:val="auto"/>
                <w:spacing w:val="-17"/>
                <w:kern w:val="0"/>
                <w:sz w:val="20"/>
                <w:szCs w:val="20"/>
                <w:highlight w:val="none"/>
                <w:lang w:eastAsia="zh-CN"/>
              </w:rPr>
              <w:t>各群团组织</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eastAsia="zh-CN"/>
              </w:rPr>
              <w:t>建立完善党建带群建相关制度</w:t>
            </w:r>
            <w:r>
              <w:rPr>
                <w:rFonts w:hint="default" w:ascii="Times New Roman" w:hAnsi="Times New Roman" w:cs="Times New Roman"/>
                <w:color w:val="000000"/>
                <w:kern w:val="0"/>
                <w:sz w:val="20"/>
                <w:szCs w:val="20"/>
                <w:lang w:val="en-US" w:eastAsia="zh-CN"/>
              </w:rPr>
              <w:t>，明确</w:t>
            </w:r>
            <w:r>
              <w:rPr>
                <w:rFonts w:hint="default" w:ascii="Times New Roman" w:hAnsi="Times New Roman" w:eastAsia="宋体" w:cs="Times New Roman"/>
                <w:color w:val="000000"/>
                <w:kern w:val="0"/>
                <w:sz w:val="20"/>
                <w:szCs w:val="20"/>
                <w:lang w:val="en-US" w:eastAsia="zh-CN"/>
              </w:rPr>
              <w:t>工青妇等群团组织职责任务。</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kern w:val="0"/>
                <w:sz w:val="20"/>
                <w:szCs w:val="20"/>
              </w:rPr>
            </w:pP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指导</w:t>
            </w:r>
            <w:r>
              <w:rPr>
                <w:rFonts w:hint="default" w:ascii="Times New Roman" w:hAnsi="Times New Roman" w:cs="Times New Roman"/>
                <w:color w:val="000000"/>
                <w:kern w:val="0"/>
                <w:sz w:val="20"/>
                <w:szCs w:val="20"/>
                <w:lang w:val="en-US" w:eastAsia="zh-CN"/>
              </w:rPr>
              <w:t>协调</w:t>
            </w:r>
            <w:r>
              <w:rPr>
                <w:rFonts w:hint="default" w:ascii="Times New Roman" w:hAnsi="Times New Roman" w:eastAsia="宋体" w:cs="Times New Roman"/>
                <w:color w:val="000000"/>
                <w:kern w:val="0"/>
                <w:sz w:val="20"/>
                <w:szCs w:val="20"/>
                <w:lang w:val="en-US" w:eastAsia="zh-CN"/>
              </w:rPr>
              <w:t>工青妇等群团组织根据职责任务</w:t>
            </w:r>
            <w:r>
              <w:rPr>
                <w:rFonts w:hint="default" w:ascii="Times New Roman" w:hAnsi="Times New Roman" w:cs="Times New Roman"/>
                <w:color w:val="000000"/>
                <w:kern w:val="0"/>
                <w:sz w:val="20"/>
                <w:szCs w:val="20"/>
                <w:lang w:val="en-US" w:eastAsia="zh-CN"/>
              </w:rPr>
              <w:t>，</w:t>
            </w:r>
            <w:r>
              <w:rPr>
                <w:rFonts w:hint="default" w:ascii="Times New Roman" w:hAnsi="Times New Roman" w:eastAsia="宋体" w:cs="Times New Roman"/>
                <w:color w:val="000000"/>
                <w:kern w:val="0"/>
                <w:sz w:val="20"/>
                <w:szCs w:val="20"/>
                <w:lang w:val="en-US" w:eastAsia="zh-CN"/>
              </w:rPr>
              <w:t>积极开展</w:t>
            </w:r>
            <w:r>
              <w:rPr>
                <w:rFonts w:hint="default" w:ascii="Times New Roman" w:hAnsi="Times New Roman" w:cs="Times New Roman"/>
                <w:color w:val="000000"/>
                <w:kern w:val="0"/>
                <w:sz w:val="20"/>
                <w:szCs w:val="20"/>
                <w:lang w:val="en-US" w:eastAsia="zh-CN"/>
              </w:rPr>
              <w:t>社会治理各项工作任务</w:t>
            </w:r>
            <w:r>
              <w:rPr>
                <w:rFonts w:hint="default" w:ascii="Times New Roman" w:hAnsi="Times New Roman" w:eastAsia="宋体" w:cs="Times New Roman"/>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kern w:val="0"/>
                <w:sz w:val="20"/>
                <w:szCs w:val="20"/>
              </w:rPr>
            </w:pP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kern w:val="0"/>
                <w:sz w:val="20"/>
                <w:szCs w:val="20"/>
              </w:rPr>
            </w:pPr>
            <w:r>
              <w:rPr>
                <w:rFonts w:hint="default" w:ascii="Times New Roman" w:hAnsi="Times New Roman" w:cs="Times New Roman"/>
                <w:color w:val="000000"/>
                <w:kern w:val="0"/>
                <w:sz w:val="20"/>
                <w:szCs w:val="20"/>
                <w:lang w:val="en-US" w:eastAsia="zh-CN"/>
              </w:rPr>
              <w:t>全面总结</w:t>
            </w:r>
            <w:r>
              <w:rPr>
                <w:rFonts w:hint="default" w:ascii="Times New Roman" w:hAnsi="Times New Roman" w:cs="Times New Roman"/>
                <w:color w:val="000000"/>
                <w:kern w:val="0"/>
                <w:sz w:val="20"/>
                <w:szCs w:val="20"/>
              </w:rPr>
              <w:t>工青妇等群团组织、公益性社会组织和群众参与社会治理</w:t>
            </w:r>
            <w:r>
              <w:rPr>
                <w:rFonts w:hint="default" w:ascii="Times New Roman" w:hAnsi="Times New Roman" w:cs="Times New Roman"/>
                <w:color w:val="000000"/>
                <w:kern w:val="0"/>
                <w:sz w:val="20"/>
                <w:szCs w:val="20"/>
                <w:lang w:val="en-US" w:eastAsia="zh-CN"/>
              </w:rPr>
              <w:t>特色做法，打造具有相山特色的群防群治工作品牌。</w:t>
            </w:r>
          </w:p>
        </w:tc>
        <w:tc>
          <w:tcPr>
            <w:tcW w:w="2045"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kern w:val="0"/>
                <w:sz w:val="20"/>
                <w:szCs w:val="20"/>
              </w:rPr>
            </w:pPr>
            <w:r>
              <w:rPr>
                <w:rFonts w:hint="default" w:ascii="Times New Roman" w:hAnsi="Times New Roman" w:eastAsia="宋体" w:cs="Times New Roman"/>
                <w:color w:val="000000"/>
                <w:kern w:val="0"/>
                <w:sz w:val="20"/>
                <w:szCs w:val="20"/>
                <w:lang w:eastAsia="zh-CN"/>
              </w:rPr>
              <w:t>党建带群建制度机制</w:t>
            </w:r>
            <w:r>
              <w:rPr>
                <w:rFonts w:hint="default" w:ascii="Times New Roman" w:hAnsi="Times New Roman" w:cs="Times New Roman"/>
                <w:color w:val="000000"/>
                <w:kern w:val="0"/>
                <w:sz w:val="20"/>
                <w:szCs w:val="20"/>
                <w:lang w:val="en-US" w:eastAsia="zh-CN"/>
              </w:rPr>
              <w:t>得到</w:t>
            </w:r>
            <w:r>
              <w:rPr>
                <w:rFonts w:hint="default" w:ascii="Times New Roman" w:hAnsi="Times New Roman" w:eastAsia="宋体" w:cs="Times New Roman"/>
                <w:color w:val="000000"/>
                <w:kern w:val="0"/>
                <w:sz w:val="20"/>
                <w:szCs w:val="20"/>
                <w:lang w:eastAsia="zh-CN"/>
              </w:rPr>
              <w:t>完善，工青妇等群团组织在市域社会治理中</w:t>
            </w:r>
            <w:r>
              <w:rPr>
                <w:rFonts w:hint="default" w:ascii="Times New Roman" w:hAnsi="Times New Roman" w:cs="Times New Roman"/>
                <w:color w:val="000000"/>
                <w:kern w:val="0"/>
                <w:sz w:val="20"/>
                <w:szCs w:val="20"/>
                <w:lang w:val="en-US" w:eastAsia="zh-CN"/>
              </w:rPr>
              <w:t>发挥重要作用；</w:t>
            </w:r>
            <w:r>
              <w:rPr>
                <w:rFonts w:hint="default" w:ascii="Times New Roman" w:hAnsi="Times New Roman" w:eastAsia="宋体" w:cs="Times New Roman"/>
                <w:color w:val="000000"/>
                <w:kern w:val="0"/>
                <w:sz w:val="20"/>
                <w:szCs w:val="20"/>
                <w:lang w:val="en-US" w:eastAsia="zh-CN"/>
              </w:rPr>
              <w:t>具有相山特色的群防群治工作品牌</w:t>
            </w:r>
            <w:r>
              <w:rPr>
                <w:rFonts w:hint="default" w:ascii="Times New Roman" w:hAnsi="Times New Roman" w:cs="Times New Roman"/>
                <w:color w:val="000000"/>
                <w:kern w:val="0"/>
                <w:sz w:val="20"/>
                <w:szCs w:val="20"/>
                <w:lang w:val="en-US" w:eastAsia="zh-CN"/>
              </w:rPr>
              <w:t>打造完成</w:t>
            </w:r>
            <w:r>
              <w:rPr>
                <w:rFonts w:hint="default" w:ascii="Times New Roman" w:hAnsi="Times New Roman" w:eastAsia="宋体" w:cs="Times New Roman"/>
                <w:color w:val="000000"/>
                <w:kern w:val="0"/>
                <w:sz w:val="20"/>
                <w:szCs w:val="20"/>
                <w:lang w:val="en-US" w:eastAsia="zh-CN"/>
              </w:rPr>
              <w:t>。</w:t>
            </w:r>
          </w:p>
        </w:tc>
      </w:tr>
    </w:tbl>
    <w:p>
      <w:pPr>
        <w:pStyle w:val="17"/>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textAlignment w:val="baseline"/>
        <w:rPr>
          <w:rFonts w:hint="default" w:ascii="Times New Roman" w:hAnsi="Times New Roman" w:cs="Times New Roman"/>
        </w:rPr>
      </w:pPr>
    </w:p>
    <w:sectPr>
      <w:footerReference r:id="rId3" w:type="default"/>
      <w:footerReference r:id="rId4" w:type="even"/>
      <w:pgSz w:w="16838" w:h="11906" w:orient="landscape"/>
      <w:pgMar w:top="1588" w:right="1701" w:bottom="1474" w:left="1701" w:header="851" w:footer="1021" w:gutter="0"/>
      <w:pgBorders>
        <w:top w:val="none" w:sz="0" w:space="0"/>
        <w:left w:val="none" w:sz="0" w:space="0"/>
        <w:bottom w:val="none" w:sz="0" w:space="0"/>
        <w:right w:val="none" w:sz="0" w:space="0"/>
      </w:pgBorders>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方正书宋简体" w:eastAsia="方正书宋简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ascii="方正书宋简体" w:eastAsia="方正书宋简体" w:cs="方正书宋简体"/>
                              <w:kern w:val="0"/>
                              <w:sz w:val="28"/>
                              <w:szCs w:val="28"/>
                            </w:rPr>
                            <w:t xml:space="preserve">- </w:t>
                          </w:r>
                          <w:r>
                            <w:rPr>
                              <w:rFonts w:ascii="方正书宋简体" w:eastAsia="方正书宋简体" w:cs="方正书宋简体"/>
                              <w:kern w:val="0"/>
                              <w:sz w:val="28"/>
                              <w:szCs w:val="28"/>
                            </w:rPr>
                            <w:fldChar w:fldCharType="begin"/>
                          </w:r>
                          <w:r>
                            <w:rPr>
                              <w:rFonts w:ascii="方正书宋简体" w:eastAsia="方正书宋简体" w:cs="方正书宋简体"/>
                              <w:kern w:val="0"/>
                              <w:sz w:val="28"/>
                              <w:szCs w:val="28"/>
                            </w:rPr>
                            <w:instrText xml:space="preserve"> PAGE </w:instrText>
                          </w:r>
                          <w:r>
                            <w:rPr>
                              <w:rFonts w:ascii="方正书宋简体" w:eastAsia="方正书宋简体" w:cs="方正书宋简体"/>
                              <w:kern w:val="0"/>
                              <w:sz w:val="28"/>
                              <w:szCs w:val="28"/>
                            </w:rPr>
                            <w:fldChar w:fldCharType="separate"/>
                          </w:r>
                          <w:r>
                            <w:rPr>
                              <w:rFonts w:ascii="方正书宋简体" w:eastAsia="方正书宋简体" w:cs="方正书宋简体"/>
                              <w:kern w:val="0"/>
                              <w:sz w:val="28"/>
                              <w:szCs w:val="28"/>
                            </w:rPr>
                            <w:t>5</w:t>
                          </w:r>
                          <w:r>
                            <w:rPr>
                              <w:rFonts w:ascii="方正书宋简体" w:eastAsia="方正书宋简体" w:cs="方正书宋简体"/>
                              <w:kern w:val="0"/>
                              <w:sz w:val="28"/>
                              <w:szCs w:val="28"/>
                            </w:rPr>
                            <w:fldChar w:fldCharType="end"/>
                          </w:r>
                          <w:r>
                            <w:rPr>
                              <w:rFonts w:ascii="方正书宋简体" w:eastAsia="方正书宋简体" w:cs="方正书宋简体"/>
                              <w:kern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rPr>
                        <w:rFonts w:ascii="方正书宋简体" w:eastAsia="方正书宋简体" w:cs="方正书宋简体"/>
                        <w:kern w:val="0"/>
                        <w:sz w:val="28"/>
                        <w:szCs w:val="28"/>
                      </w:rPr>
                      <w:t xml:space="preserve">- </w:t>
                    </w:r>
                    <w:r>
                      <w:rPr>
                        <w:rFonts w:ascii="方正书宋简体" w:eastAsia="方正书宋简体" w:cs="方正书宋简体"/>
                        <w:kern w:val="0"/>
                        <w:sz w:val="28"/>
                        <w:szCs w:val="28"/>
                      </w:rPr>
                      <w:fldChar w:fldCharType="begin"/>
                    </w:r>
                    <w:r>
                      <w:rPr>
                        <w:rFonts w:ascii="方正书宋简体" w:eastAsia="方正书宋简体" w:cs="方正书宋简体"/>
                        <w:kern w:val="0"/>
                        <w:sz w:val="28"/>
                        <w:szCs w:val="28"/>
                      </w:rPr>
                      <w:instrText xml:space="preserve"> PAGE </w:instrText>
                    </w:r>
                    <w:r>
                      <w:rPr>
                        <w:rFonts w:ascii="方正书宋简体" w:eastAsia="方正书宋简体" w:cs="方正书宋简体"/>
                        <w:kern w:val="0"/>
                        <w:sz w:val="28"/>
                        <w:szCs w:val="28"/>
                      </w:rPr>
                      <w:fldChar w:fldCharType="separate"/>
                    </w:r>
                    <w:r>
                      <w:rPr>
                        <w:rFonts w:ascii="方正书宋简体" w:eastAsia="方正书宋简体" w:cs="方正书宋简体"/>
                        <w:kern w:val="0"/>
                        <w:sz w:val="28"/>
                        <w:szCs w:val="28"/>
                      </w:rPr>
                      <w:t>5</w:t>
                    </w:r>
                    <w:r>
                      <w:rPr>
                        <w:rFonts w:ascii="方正书宋简体" w:eastAsia="方正书宋简体" w:cs="方正书宋简体"/>
                        <w:kern w:val="0"/>
                        <w:sz w:val="28"/>
                        <w:szCs w:val="28"/>
                      </w:rPr>
                      <w:fldChar w:fldCharType="end"/>
                    </w:r>
                    <w:r>
                      <w:rPr>
                        <w:rFonts w:ascii="方正书宋简体" w:eastAsia="方正书宋简体" w:cs="方正书宋简体"/>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方正书宋简体" w:eastAsia="方正书宋简体"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ascii="方正书宋简体" w:eastAsia="方正书宋简体" w:cs="方正书宋简体"/>
                              <w:kern w:val="0"/>
                              <w:sz w:val="28"/>
                              <w:szCs w:val="28"/>
                            </w:rPr>
                            <w:t xml:space="preserve">- </w:t>
                          </w:r>
                          <w:r>
                            <w:rPr>
                              <w:rFonts w:ascii="方正书宋简体" w:eastAsia="方正书宋简体" w:cs="方正书宋简体"/>
                              <w:kern w:val="0"/>
                              <w:sz w:val="28"/>
                              <w:szCs w:val="28"/>
                            </w:rPr>
                            <w:fldChar w:fldCharType="begin"/>
                          </w:r>
                          <w:r>
                            <w:rPr>
                              <w:rFonts w:ascii="方正书宋简体" w:eastAsia="方正书宋简体" w:cs="方正书宋简体"/>
                              <w:kern w:val="0"/>
                              <w:sz w:val="28"/>
                              <w:szCs w:val="28"/>
                            </w:rPr>
                            <w:instrText xml:space="preserve"> PAGE </w:instrText>
                          </w:r>
                          <w:r>
                            <w:rPr>
                              <w:rFonts w:ascii="方正书宋简体" w:eastAsia="方正书宋简体" w:cs="方正书宋简体"/>
                              <w:kern w:val="0"/>
                              <w:sz w:val="28"/>
                              <w:szCs w:val="28"/>
                            </w:rPr>
                            <w:fldChar w:fldCharType="separate"/>
                          </w:r>
                          <w:r>
                            <w:rPr>
                              <w:rFonts w:ascii="方正书宋简体" w:eastAsia="方正书宋简体" w:cs="方正书宋简体"/>
                              <w:kern w:val="0"/>
                              <w:sz w:val="28"/>
                              <w:szCs w:val="28"/>
                            </w:rPr>
                            <w:t>6</w:t>
                          </w:r>
                          <w:r>
                            <w:rPr>
                              <w:rFonts w:ascii="方正书宋简体" w:eastAsia="方正书宋简体" w:cs="方正书宋简体"/>
                              <w:kern w:val="0"/>
                              <w:sz w:val="28"/>
                              <w:szCs w:val="28"/>
                            </w:rPr>
                            <w:fldChar w:fldCharType="end"/>
                          </w:r>
                          <w:r>
                            <w:rPr>
                              <w:rFonts w:ascii="方正书宋简体" w:eastAsia="方正书宋简体" w:cs="方正书宋简体"/>
                              <w:kern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jc w:val="center"/>
                    </w:pPr>
                    <w:r>
                      <w:rPr>
                        <w:rFonts w:ascii="方正书宋简体" w:eastAsia="方正书宋简体" w:cs="方正书宋简体"/>
                        <w:kern w:val="0"/>
                        <w:sz w:val="28"/>
                        <w:szCs w:val="28"/>
                      </w:rPr>
                      <w:t xml:space="preserve">- </w:t>
                    </w:r>
                    <w:r>
                      <w:rPr>
                        <w:rFonts w:ascii="方正书宋简体" w:eastAsia="方正书宋简体" w:cs="方正书宋简体"/>
                        <w:kern w:val="0"/>
                        <w:sz w:val="28"/>
                        <w:szCs w:val="28"/>
                      </w:rPr>
                      <w:fldChar w:fldCharType="begin"/>
                    </w:r>
                    <w:r>
                      <w:rPr>
                        <w:rFonts w:ascii="方正书宋简体" w:eastAsia="方正书宋简体" w:cs="方正书宋简体"/>
                        <w:kern w:val="0"/>
                        <w:sz w:val="28"/>
                        <w:szCs w:val="28"/>
                      </w:rPr>
                      <w:instrText xml:space="preserve"> PAGE </w:instrText>
                    </w:r>
                    <w:r>
                      <w:rPr>
                        <w:rFonts w:ascii="方正书宋简体" w:eastAsia="方正书宋简体" w:cs="方正书宋简体"/>
                        <w:kern w:val="0"/>
                        <w:sz w:val="28"/>
                        <w:szCs w:val="28"/>
                      </w:rPr>
                      <w:fldChar w:fldCharType="separate"/>
                    </w:r>
                    <w:r>
                      <w:rPr>
                        <w:rFonts w:ascii="方正书宋简体" w:eastAsia="方正书宋简体" w:cs="方正书宋简体"/>
                        <w:kern w:val="0"/>
                        <w:sz w:val="28"/>
                        <w:szCs w:val="28"/>
                      </w:rPr>
                      <w:t>6</w:t>
                    </w:r>
                    <w:r>
                      <w:rPr>
                        <w:rFonts w:ascii="方正书宋简体" w:eastAsia="方正书宋简体" w:cs="方正书宋简体"/>
                        <w:kern w:val="0"/>
                        <w:sz w:val="28"/>
                        <w:szCs w:val="28"/>
                      </w:rPr>
                      <w:fldChar w:fldCharType="end"/>
                    </w:r>
                    <w:r>
                      <w:rPr>
                        <w:rFonts w:ascii="方正书宋简体" w:eastAsia="方正书宋简体" w:cs="方正书宋简体"/>
                        <w:kern w:val="0"/>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92453"/>
    <w:multiLevelType w:val="singleLevel"/>
    <w:tmpl w:val="6EB924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ZmE3MzVjNWNjNjYwM2M5Mzc3NDU3ZjQyNDE3MjQifQ=="/>
  </w:docVars>
  <w:rsids>
    <w:rsidRoot w:val="76776AB4"/>
    <w:rsid w:val="01CF2959"/>
    <w:rsid w:val="02EA42BA"/>
    <w:rsid w:val="035A4747"/>
    <w:rsid w:val="03A8093F"/>
    <w:rsid w:val="07724F31"/>
    <w:rsid w:val="082A2B36"/>
    <w:rsid w:val="0890208A"/>
    <w:rsid w:val="0A757A72"/>
    <w:rsid w:val="0B2C7B0D"/>
    <w:rsid w:val="0C1B5450"/>
    <w:rsid w:val="0D093B48"/>
    <w:rsid w:val="0E5C08DC"/>
    <w:rsid w:val="0E654BDC"/>
    <w:rsid w:val="0FA176FA"/>
    <w:rsid w:val="10A47AD9"/>
    <w:rsid w:val="10D254AD"/>
    <w:rsid w:val="12010F98"/>
    <w:rsid w:val="120E3749"/>
    <w:rsid w:val="13277560"/>
    <w:rsid w:val="16163DE5"/>
    <w:rsid w:val="16596A26"/>
    <w:rsid w:val="17446E8C"/>
    <w:rsid w:val="17CC5060"/>
    <w:rsid w:val="186121A5"/>
    <w:rsid w:val="1A6C4C48"/>
    <w:rsid w:val="1A7D6803"/>
    <w:rsid w:val="1A8D6750"/>
    <w:rsid w:val="1B966EEF"/>
    <w:rsid w:val="1B9801C8"/>
    <w:rsid w:val="1E470974"/>
    <w:rsid w:val="1FA71233"/>
    <w:rsid w:val="209E7786"/>
    <w:rsid w:val="22214C78"/>
    <w:rsid w:val="237D224F"/>
    <w:rsid w:val="261C3430"/>
    <w:rsid w:val="2652435A"/>
    <w:rsid w:val="274757CD"/>
    <w:rsid w:val="27551501"/>
    <w:rsid w:val="27E86D24"/>
    <w:rsid w:val="29CE40D4"/>
    <w:rsid w:val="29FF0CDC"/>
    <w:rsid w:val="2A124686"/>
    <w:rsid w:val="2AE449EF"/>
    <w:rsid w:val="2C2E5579"/>
    <w:rsid w:val="2DE816B1"/>
    <w:rsid w:val="2E593EBC"/>
    <w:rsid w:val="2F2756E5"/>
    <w:rsid w:val="30DD3500"/>
    <w:rsid w:val="32BF0681"/>
    <w:rsid w:val="36F00D16"/>
    <w:rsid w:val="370E4F15"/>
    <w:rsid w:val="37B470A3"/>
    <w:rsid w:val="37D90437"/>
    <w:rsid w:val="39332D0A"/>
    <w:rsid w:val="3BAC7C11"/>
    <w:rsid w:val="3BCF51B7"/>
    <w:rsid w:val="3BED6900"/>
    <w:rsid w:val="3D4E554B"/>
    <w:rsid w:val="3F1762DA"/>
    <w:rsid w:val="410D4868"/>
    <w:rsid w:val="412057D3"/>
    <w:rsid w:val="41DC5AA5"/>
    <w:rsid w:val="42AB6E74"/>
    <w:rsid w:val="435766B4"/>
    <w:rsid w:val="4392566C"/>
    <w:rsid w:val="43BB5738"/>
    <w:rsid w:val="44470077"/>
    <w:rsid w:val="447A29CE"/>
    <w:rsid w:val="44A458E2"/>
    <w:rsid w:val="451B1DBA"/>
    <w:rsid w:val="455214C1"/>
    <w:rsid w:val="462E15ED"/>
    <w:rsid w:val="46B018A9"/>
    <w:rsid w:val="46E42955"/>
    <w:rsid w:val="4AB4661C"/>
    <w:rsid w:val="4B7B70D2"/>
    <w:rsid w:val="4C315DEC"/>
    <w:rsid w:val="4C55778C"/>
    <w:rsid w:val="4C934C01"/>
    <w:rsid w:val="4E0C333B"/>
    <w:rsid w:val="4F610BEC"/>
    <w:rsid w:val="51F33E7C"/>
    <w:rsid w:val="535B2139"/>
    <w:rsid w:val="54FA2788"/>
    <w:rsid w:val="568F0687"/>
    <w:rsid w:val="57584A39"/>
    <w:rsid w:val="57BE6FC9"/>
    <w:rsid w:val="585E590B"/>
    <w:rsid w:val="59AD192D"/>
    <w:rsid w:val="5B43338A"/>
    <w:rsid w:val="60314A24"/>
    <w:rsid w:val="61CD6E93"/>
    <w:rsid w:val="63032C82"/>
    <w:rsid w:val="63253C81"/>
    <w:rsid w:val="6403161D"/>
    <w:rsid w:val="664C4402"/>
    <w:rsid w:val="67767967"/>
    <w:rsid w:val="677C731C"/>
    <w:rsid w:val="69BB533F"/>
    <w:rsid w:val="6A301889"/>
    <w:rsid w:val="6C9472C6"/>
    <w:rsid w:val="6FE70F51"/>
    <w:rsid w:val="70590E1E"/>
    <w:rsid w:val="713E2AD0"/>
    <w:rsid w:val="71AE41BC"/>
    <w:rsid w:val="72072087"/>
    <w:rsid w:val="72CF5D73"/>
    <w:rsid w:val="74223284"/>
    <w:rsid w:val="752B3111"/>
    <w:rsid w:val="759F151F"/>
    <w:rsid w:val="76045978"/>
    <w:rsid w:val="76776AB4"/>
    <w:rsid w:val="77732CCA"/>
    <w:rsid w:val="79C76114"/>
    <w:rsid w:val="7B177F3F"/>
    <w:rsid w:val="7B96174D"/>
    <w:rsid w:val="7C1F2670"/>
    <w:rsid w:val="7E0C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autoRedefine/>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44"/>
      <w:szCs w:val="32"/>
    </w:rPr>
  </w:style>
  <w:style w:type="paragraph" w:styleId="4">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方正小标宋简体"/>
      <w:b/>
      <w:sz w:val="32"/>
      <w:szCs w:val="32"/>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5">
    <w:name w:val="Normal Indent"/>
    <w:basedOn w:val="1"/>
    <w:qFormat/>
    <w:uiPriority w:val="99"/>
    <w:pPr>
      <w:ind w:firstLine="420" w:firstLineChars="200"/>
    </w:pPr>
  </w:style>
  <w:style w:type="paragraph" w:styleId="6">
    <w:name w:val="Body Text"/>
    <w:basedOn w:val="1"/>
    <w:next w:val="7"/>
    <w:autoRedefine/>
    <w:qFormat/>
    <w:uiPriority w:val="0"/>
    <w:rPr>
      <w:sz w:val="32"/>
    </w:rPr>
  </w:style>
  <w:style w:type="paragraph" w:customStyle="1" w:styleId="7">
    <w:name w:val="目录 68"/>
    <w:next w:val="1"/>
    <w:qFormat/>
    <w:uiPriority w:val="0"/>
    <w:pPr>
      <w:wordWrap w:val="0"/>
      <w:ind w:left="1700"/>
      <w:jc w:val="both"/>
    </w:pPr>
    <w:rPr>
      <w:rFonts w:ascii="Times New Roman" w:hAnsi="Times New Roman" w:eastAsia="宋体" w:cs="Times New Roman"/>
      <w:sz w:val="21"/>
      <w:lang w:val="en-US" w:eastAsia="zh-CN" w:bidi="ar-SA"/>
    </w:rPr>
  </w:style>
  <w:style w:type="paragraph" w:styleId="8">
    <w:name w:val="Body Text Indent"/>
    <w:basedOn w:val="1"/>
    <w:qFormat/>
    <w:uiPriority w:val="99"/>
    <w:pPr>
      <w:spacing w:after="120"/>
      <w:ind w:left="42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8"/>
    <w:next w:val="1"/>
    <w:autoRedefine/>
    <w:qFormat/>
    <w:uiPriority w:val="99"/>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99"/>
    <w:rPr>
      <w:b/>
      <w:bCs/>
    </w:rPr>
  </w:style>
  <w:style w:type="paragraph" w:customStyle="1" w:styleId="16">
    <w:name w:val="WPSOffice手动目录 1"/>
    <w:autoRedefine/>
    <w:qFormat/>
    <w:uiPriority w:val="0"/>
    <w:pPr>
      <w:ind w:leftChars="0"/>
    </w:pPr>
    <w:rPr>
      <w:rFonts w:ascii="Calibri" w:hAnsi="Calibri" w:eastAsia="方正小标宋简体" w:cstheme="minorBidi"/>
      <w:sz w:val="44"/>
      <w:szCs w:val="20"/>
    </w:rPr>
  </w:style>
  <w:style w:type="paragraph" w:customStyle="1" w:styleId="17">
    <w:name w:val="_Style 2"/>
    <w:basedOn w:val="1"/>
    <w:autoRedefine/>
    <w:qFormat/>
    <w:uiPriority w:val="0"/>
    <w:pPr>
      <w:spacing w:line="351" w:lineRule="atLeast"/>
      <w:ind w:firstLine="623"/>
      <w:textAlignment w:val="baseline"/>
    </w:pPr>
    <w:rPr>
      <w:color w:val="000000"/>
      <w:sz w:val="31"/>
      <w:szCs w:val="31"/>
      <w:u w:color="000000"/>
    </w:rPr>
  </w:style>
  <w:style w:type="character" w:customStyle="1" w:styleId="18">
    <w:name w:val="font21"/>
    <w:basedOn w:val="14"/>
    <w:qFormat/>
    <w:uiPriority w:val="99"/>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40990</Words>
  <Characters>42160</Characters>
  <Lines>0</Lines>
  <Paragraphs>0</Paragraphs>
  <TotalTime>57</TotalTime>
  <ScaleCrop>false</ScaleCrop>
  <LinksUpToDate>false</LinksUpToDate>
  <CharactersWithSpaces>42581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2024-01-25T02:43:00Z</dcterms:created>
  <dc:creator>天天向上d(ŐдŐ๑)</dc:creator>
  <cp:lastModifiedBy></cp:lastModifiedBy>
  <cp:lastPrinted>2024-01-26T02:45:00Z</cp:lastPrinted>
  <dcterms:modified xsi:type="dcterms:W3CDTF">2024-03-04T02:04:19Z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72719694064846C6A269BB8BFA6FA7BE_13</vt:lpwstr>
  </property>
</Properties>
</file>