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  <w:t>关于印发《相山区司法局工作人员行为规范》的通知</w:t>
      </w:r>
    </w:p>
    <w:bookmarkEnd w:id="0"/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各司法所、各部门、直属单位：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现将《相山区司法局工作人员行为规范》印发给你们，请结合实际认真贯彻落实。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相山区司法局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2021年4月19日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相山区司法局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工作人员行为规范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章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第一条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为改进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作风，端正工作态度，提高工作效率，保证工作质量，树立司法行政机关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良好形象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努力建设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一支信念坚定、执法为民、敢于担当、清正廉洁的司法行政队伍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，特制定本规范。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第二章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工作形象规范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第二条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环境卫生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保持干净、整洁、整齐、有序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上班期间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工作人员须着装整洁规范、仪容仪表大方，参加公务活动期间工作人员需按要求着制服，制服与便服不得混穿。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不准穿背心、短裤、拖鞋或其他奇装异服等。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落实窗口值班制度，值班人员须着制服、佩戴胸卡，坚守岗位。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明办公，礼貌待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。接待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群众态度热情，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倾听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，耐心细致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解答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遇到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重大问题及时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第三章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工作态度规范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爱岗敬业、恪尽职守、认真负责、勇于担当，杜绝不作为、慢作为、乱作为。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按时参加各种会议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活动，无特殊情况不得缺席。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按时限和要求标准完成各项工作任务，不准推托、搪塞或久拖不办。对交办的工作任务有异议或遇到难以解决的问题，要及时向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汇报解决。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第四章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工作时间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严格遵守作息时间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按时上下班，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不迟到早退，不串岗离岗。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因事、因病请假的，由本人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事先履行请假手续，不得以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短信或委托他人代为请假。特殊情况可事先请示领导同意后，事后补办手续。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凡工作日内请假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，需填写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请假审批表，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人员请假2天内由所长或部门负责人批准；3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5天由分管领导批准；5天以上由局长批准。所长、部门负责人请假，1天内由分管领导批准，2天及以上由局长批准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分管领导请假由局长批准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请假期间电话请保持畅通。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第五章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工作纪律规范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不准在单位无理取闹、滋事闹事、拉帮结伙或恶意诬告。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上班期间不准在办公室用餐、吃零食或用手机、电脑上网聊天、玩游戏、炒股等与工作无关的事情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上班期间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不得串屋聊天、大声喧哗、嘻笑、打闹等。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不准乱用单位交通工具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私事。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章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责任追究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对违反行为规范，情节轻微的或未造成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影响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所在部门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限期整改。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，情节较重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但尚未达到党纪政纪处分标准的，责令所在部门向局党组作出书面检查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，并在全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予以通报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对违反行为规范，情节严重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的，按党纪政纪有关规定处分；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构成犯罪的，移交司法机关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54B93"/>
    <w:rsid w:val="2985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2021-05-08T03:11:00Z</dcterms:created>
  <dc:creator>唐莉</dc:creator>
  <cp:lastModifiedBy>唐莉</cp:lastModifiedBy>
  <dcterms:modified xsi:type="dcterms:W3CDTF">2021-05-08T03:11:48Z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