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5289B">
      <w:pPr>
        <w:spacing w:before="13" w:line="219" w:lineRule="auto"/>
        <w:jc w:val="center"/>
        <w:rPr>
          <w:rFonts w:ascii="宋体" w:hAnsi="宋体" w:eastAsia="宋体" w:cs="宋体"/>
          <w:sz w:val="29"/>
          <w:szCs w:val="29"/>
        </w:rPr>
      </w:pPr>
      <w:r>
        <w:rPr>
          <w:rFonts w:hint="eastAsia" w:ascii="宋体" w:hAnsi="宋体" w:eastAsia="宋体" w:cs="宋体"/>
          <w:b/>
          <w:bCs/>
          <w:spacing w:val="4"/>
          <w:sz w:val="29"/>
          <w:szCs w:val="29"/>
          <w:lang w:val="en-US" w:eastAsia="zh-CN"/>
        </w:rPr>
        <w:t>政策性农业保险-中央</w:t>
      </w:r>
      <w:r>
        <w:rPr>
          <w:rFonts w:ascii="宋体" w:hAnsi="宋体" w:eastAsia="宋体" w:cs="宋体"/>
          <w:b/>
          <w:bCs/>
          <w:spacing w:val="4"/>
          <w:sz w:val="29"/>
          <w:szCs w:val="29"/>
        </w:rPr>
        <w:t>转移支付区域(项目)绩效自评表</w:t>
      </w:r>
    </w:p>
    <w:p w14:paraId="17289B5A">
      <w:pPr>
        <w:spacing w:before="125" w:line="219" w:lineRule="auto"/>
        <w:ind w:left="4769"/>
        <w:rPr>
          <w:rFonts w:ascii="宋体" w:hAnsi="宋体" w:eastAsia="宋体" w:cs="宋体"/>
          <w:sz w:val="18"/>
          <w:szCs w:val="18"/>
        </w:rPr>
      </w:pPr>
      <w:r>
        <w:rPr>
          <w:rFonts w:ascii="宋体" w:hAnsi="宋体" w:eastAsia="宋体" w:cs="宋体"/>
          <w:spacing w:val="4"/>
          <w:sz w:val="18"/>
          <w:szCs w:val="18"/>
        </w:rPr>
        <w:t>(202</w:t>
      </w:r>
      <w:r>
        <w:rPr>
          <w:rFonts w:hint="eastAsia" w:ascii="宋体" w:hAnsi="宋体" w:eastAsia="宋体" w:cs="宋体"/>
          <w:spacing w:val="4"/>
          <w:sz w:val="18"/>
          <w:szCs w:val="18"/>
          <w:lang w:val="en-US" w:eastAsia="zh-CN"/>
        </w:rPr>
        <w:t>4</w:t>
      </w:r>
      <w:r>
        <w:rPr>
          <w:rFonts w:ascii="宋体" w:hAnsi="宋体" w:eastAsia="宋体" w:cs="宋体"/>
          <w:spacing w:val="4"/>
          <w:sz w:val="18"/>
          <w:szCs w:val="18"/>
        </w:rPr>
        <w:t>年度)</w:t>
      </w:r>
    </w:p>
    <w:p w14:paraId="09711CB8">
      <w:pPr>
        <w:spacing w:line="145" w:lineRule="auto"/>
        <w:rPr>
          <w:rFonts w:ascii="Arial"/>
          <w:sz w:val="2"/>
        </w:rPr>
      </w:pPr>
    </w:p>
    <w:tbl>
      <w:tblPr>
        <w:tblStyle w:val="5"/>
        <w:tblW w:w="9309" w:type="dxa"/>
        <w:tblInd w:w="5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4"/>
        <w:gridCol w:w="439"/>
        <w:gridCol w:w="1039"/>
        <w:gridCol w:w="1948"/>
        <w:gridCol w:w="1468"/>
        <w:gridCol w:w="1179"/>
        <w:gridCol w:w="949"/>
        <w:gridCol w:w="1843"/>
      </w:tblGrid>
      <w:tr w14:paraId="2E5C7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922" w:type="dxa"/>
            <w:gridSpan w:val="3"/>
            <w:vAlign w:val="top"/>
          </w:tcPr>
          <w:p w14:paraId="31A86464">
            <w:pPr>
              <w:spacing w:before="152" w:line="219" w:lineRule="auto"/>
              <w:ind w:left="144"/>
              <w:rPr>
                <w:rFonts w:ascii="宋体" w:hAnsi="宋体" w:eastAsia="宋体" w:cs="宋体"/>
                <w:sz w:val="18"/>
                <w:szCs w:val="18"/>
              </w:rPr>
            </w:pPr>
            <w:r>
              <w:rPr>
                <w:rFonts w:ascii="宋体" w:hAnsi="宋体" w:eastAsia="宋体" w:cs="宋体"/>
                <w:spacing w:val="-1"/>
                <w:sz w:val="18"/>
                <w:szCs w:val="18"/>
              </w:rPr>
              <w:t>转移支付(项目)名称</w:t>
            </w:r>
          </w:p>
        </w:tc>
        <w:tc>
          <w:tcPr>
            <w:tcW w:w="7387" w:type="dxa"/>
            <w:gridSpan w:val="5"/>
            <w:vAlign w:val="top"/>
          </w:tcPr>
          <w:p w14:paraId="6E319D71">
            <w:pPr>
              <w:pStyle w:val="6"/>
              <w:tabs>
                <w:tab w:val="left" w:pos="2641"/>
              </w:tabs>
              <w:rPr>
                <w:rFonts w:hint="eastAsia" w:eastAsia="宋体"/>
                <w:lang w:eastAsia="zh-CN"/>
              </w:rPr>
            </w:pPr>
            <w:r>
              <w:rPr>
                <w:rFonts w:hint="eastAsia" w:eastAsia="宋体"/>
                <w:lang w:eastAsia="zh-CN"/>
              </w:rPr>
              <w:tab/>
            </w:r>
            <w:r>
              <w:rPr>
                <w:rFonts w:hint="eastAsia" w:eastAsia="宋体"/>
                <w:lang w:val="en-US" w:eastAsia="zh-CN"/>
              </w:rPr>
              <w:t>政策性农业保险-中央</w:t>
            </w:r>
          </w:p>
        </w:tc>
      </w:tr>
      <w:tr w14:paraId="419A4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922" w:type="dxa"/>
            <w:gridSpan w:val="3"/>
            <w:vAlign w:val="top"/>
          </w:tcPr>
          <w:p w14:paraId="2F51D086">
            <w:pPr>
              <w:spacing w:before="48" w:line="217" w:lineRule="auto"/>
              <w:ind w:left="414"/>
              <w:rPr>
                <w:rFonts w:ascii="宋体" w:hAnsi="宋体" w:eastAsia="宋体" w:cs="宋体"/>
                <w:sz w:val="18"/>
                <w:szCs w:val="18"/>
              </w:rPr>
            </w:pPr>
            <w:r>
              <w:rPr>
                <w:rFonts w:ascii="宋体" w:hAnsi="宋体" w:eastAsia="宋体" w:cs="宋体"/>
                <w:spacing w:val="3"/>
                <w:sz w:val="18"/>
                <w:szCs w:val="18"/>
              </w:rPr>
              <w:t>中央主管部门</w:t>
            </w:r>
          </w:p>
        </w:tc>
        <w:tc>
          <w:tcPr>
            <w:tcW w:w="7387" w:type="dxa"/>
            <w:gridSpan w:val="5"/>
            <w:vAlign w:val="top"/>
          </w:tcPr>
          <w:p w14:paraId="233EA8BD">
            <w:pPr>
              <w:pStyle w:val="6"/>
            </w:pPr>
          </w:p>
        </w:tc>
      </w:tr>
      <w:tr w14:paraId="6D497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922" w:type="dxa"/>
            <w:gridSpan w:val="3"/>
            <w:vAlign w:val="top"/>
          </w:tcPr>
          <w:p w14:paraId="08219336">
            <w:pPr>
              <w:spacing w:before="48" w:line="219" w:lineRule="auto"/>
              <w:ind w:left="414"/>
              <w:rPr>
                <w:rFonts w:ascii="宋体" w:hAnsi="宋体" w:eastAsia="宋体" w:cs="宋体"/>
                <w:sz w:val="18"/>
                <w:szCs w:val="18"/>
              </w:rPr>
            </w:pPr>
            <w:r>
              <w:rPr>
                <w:rFonts w:ascii="宋体" w:hAnsi="宋体" w:eastAsia="宋体" w:cs="宋体"/>
                <w:spacing w:val="3"/>
                <w:sz w:val="18"/>
                <w:szCs w:val="18"/>
              </w:rPr>
              <w:t>地方主管部门</w:t>
            </w:r>
          </w:p>
        </w:tc>
        <w:tc>
          <w:tcPr>
            <w:tcW w:w="3416" w:type="dxa"/>
            <w:gridSpan w:val="2"/>
            <w:vAlign w:val="top"/>
          </w:tcPr>
          <w:p w14:paraId="5FD89A8E">
            <w:pPr>
              <w:pStyle w:val="6"/>
              <w:jc w:val="center"/>
              <w:rPr>
                <w:rFonts w:hint="eastAsia" w:eastAsia="宋体"/>
                <w:lang w:val="en-US" w:eastAsia="zh-CN"/>
              </w:rPr>
            </w:pPr>
            <w:r>
              <w:rPr>
                <w:rFonts w:hint="eastAsia" w:eastAsia="宋体"/>
                <w:lang w:val="en-US" w:eastAsia="zh-CN"/>
              </w:rPr>
              <w:t>相山区财政局</w:t>
            </w:r>
          </w:p>
        </w:tc>
        <w:tc>
          <w:tcPr>
            <w:tcW w:w="1179" w:type="dxa"/>
            <w:vAlign w:val="top"/>
          </w:tcPr>
          <w:p w14:paraId="7BFB086B">
            <w:pPr>
              <w:spacing w:before="48" w:line="219" w:lineRule="auto"/>
              <w:ind w:left="46"/>
              <w:rPr>
                <w:rFonts w:ascii="宋体" w:hAnsi="宋体" w:eastAsia="宋体" w:cs="宋体"/>
                <w:sz w:val="18"/>
                <w:szCs w:val="18"/>
              </w:rPr>
            </w:pPr>
            <w:r>
              <w:rPr>
                <w:rFonts w:ascii="宋体" w:hAnsi="宋体" w:eastAsia="宋体" w:cs="宋体"/>
                <w:spacing w:val="1"/>
                <w:sz w:val="18"/>
                <w:szCs w:val="18"/>
              </w:rPr>
              <w:t>资金使用单位</w:t>
            </w:r>
          </w:p>
        </w:tc>
        <w:tc>
          <w:tcPr>
            <w:tcW w:w="2792" w:type="dxa"/>
            <w:gridSpan w:val="2"/>
            <w:vAlign w:val="top"/>
          </w:tcPr>
          <w:p w14:paraId="5F6BB911">
            <w:pPr>
              <w:pStyle w:val="6"/>
              <w:jc w:val="center"/>
            </w:pPr>
            <w:r>
              <w:rPr>
                <w:rFonts w:hint="eastAsia" w:eastAsia="宋体"/>
                <w:lang w:val="en-US" w:eastAsia="zh-CN"/>
              </w:rPr>
              <w:t>相山区财政局</w:t>
            </w:r>
          </w:p>
        </w:tc>
      </w:tr>
      <w:tr w14:paraId="6664D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922" w:type="dxa"/>
            <w:gridSpan w:val="3"/>
            <w:vMerge w:val="restart"/>
            <w:tcBorders>
              <w:bottom w:val="nil"/>
            </w:tcBorders>
            <w:vAlign w:val="top"/>
          </w:tcPr>
          <w:p w14:paraId="430D8928">
            <w:pPr>
              <w:pStyle w:val="6"/>
              <w:spacing w:line="273" w:lineRule="auto"/>
            </w:pPr>
          </w:p>
          <w:p w14:paraId="6353453B">
            <w:pPr>
              <w:pStyle w:val="6"/>
              <w:spacing w:line="274" w:lineRule="auto"/>
            </w:pPr>
          </w:p>
          <w:p w14:paraId="251242E7">
            <w:pPr>
              <w:spacing w:before="58" w:line="220" w:lineRule="auto"/>
              <w:ind w:left="414"/>
              <w:rPr>
                <w:rFonts w:ascii="宋体" w:hAnsi="宋体" w:eastAsia="宋体" w:cs="宋体"/>
                <w:sz w:val="18"/>
                <w:szCs w:val="18"/>
              </w:rPr>
            </w:pPr>
            <w:r>
              <w:rPr>
                <w:rFonts w:ascii="宋体" w:hAnsi="宋体" w:eastAsia="宋体" w:cs="宋体"/>
                <w:spacing w:val="1"/>
                <w:sz w:val="18"/>
                <w:szCs w:val="18"/>
              </w:rPr>
              <w:t>资金投入情况</w:t>
            </w:r>
          </w:p>
          <w:p w14:paraId="7D03618C">
            <w:pPr>
              <w:spacing w:before="15" w:line="220" w:lineRule="auto"/>
              <w:ind w:left="685"/>
              <w:rPr>
                <w:rFonts w:ascii="宋体" w:hAnsi="宋体" w:eastAsia="宋体" w:cs="宋体"/>
                <w:sz w:val="18"/>
                <w:szCs w:val="18"/>
              </w:rPr>
            </w:pPr>
            <w:r>
              <w:rPr>
                <w:rFonts w:ascii="宋体" w:hAnsi="宋体" w:eastAsia="宋体" w:cs="宋体"/>
                <w:spacing w:val="9"/>
                <w:sz w:val="18"/>
                <w:szCs w:val="18"/>
              </w:rPr>
              <w:t>(万元)</w:t>
            </w:r>
          </w:p>
        </w:tc>
        <w:tc>
          <w:tcPr>
            <w:tcW w:w="1948" w:type="dxa"/>
            <w:vAlign w:val="top"/>
          </w:tcPr>
          <w:p w14:paraId="051FF73C">
            <w:pPr>
              <w:pStyle w:val="6"/>
            </w:pPr>
          </w:p>
        </w:tc>
        <w:tc>
          <w:tcPr>
            <w:tcW w:w="1468" w:type="dxa"/>
            <w:vAlign w:val="top"/>
          </w:tcPr>
          <w:p w14:paraId="776053B5">
            <w:pPr>
              <w:spacing w:before="138" w:line="219" w:lineRule="auto"/>
              <w:ind w:left="84"/>
              <w:rPr>
                <w:rFonts w:ascii="宋体" w:hAnsi="宋体" w:eastAsia="宋体" w:cs="宋体"/>
                <w:sz w:val="18"/>
                <w:szCs w:val="18"/>
              </w:rPr>
            </w:pPr>
            <w:r>
              <w:rPr>
                <w:rFonts w:ascii="宋体" w:hAnsi="宋体" w:eastAsia="宋体" w:cs="宋体"/>
                <w:spacing w:val="4"/>
                <w:sz w:val="18"/>
                <w:szCs w:val="18"/>
              </w:rPr>
              <w:t>全年预算数(A)</w:t>
            </w:r>
          </w:p>
        </w:tc>
        <w:tc>
          <w:tcPr>
            <w:tcW w:w="2128" w:type="dxa"/>
            <w:gridSpan w:val="2"/>
            <w:vAlign w:val="top"/>
          </w:tcPr>
          <w:p w14:paraId="597425A0">
            <w:pPr>
              <w:spacing w:before="138" w:line="219" w:lineRule="auto"/>
              <w:ind w:left="416"/>
              <w:rPr>
                <w:rFonts w:ascii="宋体" w:hAnsi="宋体" w:eastAsia="宋体" w:cs="宋体"/>
                <w:sz w:val="18"/>
                <w:szCs w:val="18"/>
              </w:rPr>
            </w:pPr>
            <w:r>
              <w:rPr>
                <w:rFonts w:ascii="宋体" w:hAnsi="宋体" w:eastAsia="宋体" w:cs="宋体"/>
                <w:spacing w:val="4"/>
                <w:sz w:val="18"/>
                <w:szCs w:val="18"/>
              </w:rPr>
              <w:t>全年执行数(B)</w:t>
            </w:r>
          </w:p>
        </w:tc>
        <w:tc>
          <w:tcPr>
            <w:tcW w:w="1843" w:type="dxa"/>
            <w:vAlign w:val="top"/>
          </w:tcPr>
          <w:p w14:paraId="105BE2BB">
            <w:pPr>
              <w:spacing w:before="38" w:line="198" w:lineRule="auto"/>
              <w:ind w:left="469"/>
              <w:rPr>
                <w:rFonts w:ascii="宋体" w:hAnsi="宋体" w:eastAsia="宋体" w:cs="宋体"/>
                <w:sz w:val="18"/>
                <w:szCs w:val="18"/>
              </w:rPr>
            </w:pPr>
            <w:r>
              <w:rPr>
                <w:rFonts w:ascii="宋体" w:hAnsi="宋体" w:eastAsia="宋体" w:cs="宋体"/>
                <w:spacing w:val="-2"/>
                <w:sz w:val="18"/>
                <w:szCs w:val="18"/>
              </w:rPr>
              <w:t>预算执行率</w:t>
            </w:r>
          </w:p>
          <w:p w14:paraId="201D02F3">
            <w:pPr>
              <w:spacing w:line="213" w:lineRule="auto"/>
              <w:ind w:left="508"/>
              <w:rPr>
                <w:rFonts w:ascii="宋体" w:hAnsi="宋体" w:eastAsia="宋体" w:cs="宋体"/>
                <w:sz w:val="18"/>
                <w:szCs w:val="18"/>
              </w:rPr>
            </w:pPr>
            <w:r>
              <w:rPr>
                <w:rFonts w:ascii="宋体" w:hAnsi="宋体" w:eastAsia="宋体" w:cs="宋体"/>
                <w:spacing w:val="-4"/>
                <w:sz w:val="18"/>
                <w:szCs w:val="18"/>
              </w:rPr>
              <w:t>(B/A×100%)</w:t>
            </w:r>
          </w:p>
        </w:tc>
      </w:tr>
      <w:tr w14:paraId="3D2C3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922" w:type="dxa"/>
            <w:gridSpan w:val="3"/>
            <w:vMerge w:val="continue"/>
            <w:tcBorders>
              <w:top w:val="nil"/>
              <w:bottom w:val="nil"/>
            </w:tcBorders>
            <w:vAlign w:val="top"/>
          </w:tcPr>
          <w:p w14:paraId="40971775">
            <w:pPr>
              <w:pStyle w:val="6"/>
            </w:pPr>
          </w:p>
        </w:tc>
        <w:tc>
          <w:tcPr>
            <w:tcW w:w="1948" w:type="dxa"/>
            <w:vAlign w:val="top"/>
          </w:tcPr>
          <w:p w14:paraId="244BB433">
            <w:pPr>
              <w:spacing w:before="49" w:line="219" w:lineRule="auto"/>
              <w:ind w:left="22"/>
              <w:rPr>
                <w:rFonts w:ascii="宋体" w:hAnsi="宋体" w:eastAsia="宋体" w:cs="宋体"/>
                <w:sz w:val="18"/>
                <w:szCs w:val="18"/>
              </w:rPr>
            </w:pPr>
            <w:r>
              <w:rPr>
                <w:rFonts w:ascii="宋体" w:hAnsi="宋体" w:eastAsia="宋体" w:cs="宋体"/>
                <w:spacing w:val="-1"/>
                <w:sz w:val="18"/>
                <w:szCs w:val="18"/>
              </w:rPr>
              <w:t>年度资金总额：</w:t>
            </w:r>
          </w:p>
        </w:tc>
        <w:tc>
          <w:tcPr>
            <w:tcW w:w="1468" w:type="dxa"/>
            <w:vAlign w:val="top"/>
          </w:tcPr>
          <w:p w14:paraId="3FB6A2D0">
            <w:pPr>
              <w:pStyle w:val="6"/>
              <w:jc w:val="center"/>
              <w:rPr>
                <w:rFonts w:hint="default" w:eastAsia="宋体"/>
                <w:lang w:val="en-US" w:eastAsia="zh-CN"/>
              </w:rPr>
            </w:pPr>
            <w:r>
              <w:rPr>
                <w:rFonts w:hint="eastAsia" w:eastAsia="宋体"/>
                <w:lang w:val="en-US" w:eastAsia="zh-CN"/>
              </w:rPr>
              <w:t>29</w:t>
            </w:r>
          </w:p>
        </w:tc>
        <w:tc>
          <w:tcPr>
            <w:tcW w:w="2128" w:type="dxa"/>
            <w:gridSpan w:val="2"/>
            <w:vAlign w:val="top"/>
          </w:tcPr>
          <w:p w14:paraId="7E7EC5FC">
            <w:pPr>
              <w:pStyle w:val="6"/>
              <w:jc w:val="center"/>
              <w:rPr>
                <w:rFonts w:hint="default" w:eastAsia="宋体"/>
                <w:lang w:val="en-US" w:eastAsia="zh-CN"/>
              </w:rPr>
            </w:pPr>
            <w:r>
              <w:rPr>
                <w:rFonts w:hint="eastAsia" w:eastAsia="宋体"/>
                <w:lang w:val="en-US" w:eastAsia="zh-CN"/>
              </w:rPr>
              <w:t>29</w:t>
            </w:r>
          </w:p>
        </w:tc>
        <w:tc>
          <w:tcPr>
            <w:tcW w:w="1843" w:type="dxa"/>
            <w:vAlign w:val="top"/>
          </w:tcPr>
          <w:p w14:paraId="5B0F1A0F">
            <w:pPr>
              <w:pStyle w:val="6"/>
              <w:jc w:val="center"/>
              <w:rPr>
                <w:rFonts w:hint="default" w:eastAsia="宋体"/>
                <w:lang w:val="en-US" w:eastAsia="zh-CN"/>
              </w:rPr>
            </w:pPr>
            <w:r>
              <w:rPr>
                <w:rFonts w:hint="eastAsia" w:eastAsia="宋体"/>
                <w:lang w:val="en-US" w:eastAsia="zh-CN"/>
              </w:rPr>
              <w:t>100%</w:t>
            </w:r>
          </w:p>
        </w:tc>
      </w:tr>
      <w:tr w14:paraId="5476D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922" w:type="dxa"/>
            <w:gridSpan w:val="3"/>
            <w:vMerge w:val="continue"/>
            <w:tcBorders>
              <w:top w:val="nil"/>
              <w:bottom w:val="nil"/>
            </w:tcBorders>
            <w:vAlign w:val="top"/>
          </w:tcPr>
          <w:p w14:paraId="16154081">
            <w:pPr>
              <w:pStyle w:val="6"/>
            </w:pPr>
          </w:p>
        </w:tc>
        <w:tc>
          <w:tcPr>
            <w:tcW w:w="1948" w:type="dxa"/>
            <w:vAlign w:val="top"/>
          </w:tcPr>
          <w:p w14:paraId="272B42E3">
            <w:pPr>
              <w:spacing w:before="50" w:line="220" w:lineRule="auto"/>
              <w:ind w:left="122"/>
              <w:rPr>
                <w:rFonts w:ascii="宋体" w:hAnsi="宋体" w:eastAsia="宋体" w:cs="宋体"/>
                <w:sz w:val="18"/>
                <w:szCs w:val="18"/>
              </w:rPr>
            </w:pPr>
            <w:r>
              <w:rPr>
                <w:rFonts w:ascii="宋体" w:hAnsi="宋体" w:eastAsia="宋体" w:cs="宋体"/>
                <w:spacing w:val="-1"/>
                <w:sz w:val="18"/>
                <w:szCs w:val="18"/>
              </w:rPr>
              <w:t>其中：中央财政资金</w:t>
            </w:r>
          </w:p>
        </w:tc>
        <w:tc>
          <w:tcPr>
            <w:tcW w:w="1468" w:type="dxa"/>
            <w:vAlign w:val="top"/>
          </w:tcPr>
          <w:p w14:paraId="7C72988A">
            <w:pPr>
              <w:pStyle w:val="6"/>
              <w:jc w:val="center"/>
              <w:rPr>
                <w:rFonts w:hint="default" w:eastAsia="宋体"/>
                <w:lang w:val="en-US" w:eastAsia="zh-CN"/>
              </w:rPr>
            </w:pPr>
            <w:r>
              <w:rPr>
                <w:rFonts w:hint="eastAsia" w:eastAsia="宋体"/>
                <w:lang w:val="en-US" w:eastAsia="zh-CN"/>
              </w:rPr>
              <w:t>29</w:t>
            </w:r>
          </w:p>
        </w:tc>
        <w:tc>
          <w:tcPr>
            <w:tcW w:w="2128" w:type="dxa"/>
            <w:gridSpan w:val="2"/>
            <w:vAlign w:val="top"/>
          </w:tcPr>
          <w:p w14:paraId="4740B638">
            <w:pPr>
              <w:pStyle w:val="6"/>
              <w:jc w:val="center"/>
              <w:rPr>
                <w:rFonts w:hint="default" w:eastAsia="宋体"/>
                <w:lang w:val="en-US" w:eastAsia="zh-CN"/>
              </w:rPr>
            </w:pPr>
            <w:r>
              <w:rPr>
                <w:rFonts w:hint="eastAsia" w:eastAsia="宋体"/>
                <w:lang w:val="en-US" w:eastAsia="zh-CN"/>
              </w:rPr>
              <w:t>29</w:t>
            </w:r>
          </w:p>
        </w:tc>
        <w:tc>
          <w:tcPr>
            <w:tcW w:w="1843" w:type="dxa"/>
            <w:vAlign w:val="top"/>
          </w:tcPr>
          <w:p w14:paraId="1ACA811C">
            <w:pPr>
              <w:pStyle w:val="6"/>
              <w:jc w:val="center"/>
              <w:rPr>
                <w:rFonts w:hint="default" w:eastAsia="宋体"/>
                <w:lang w:val="en-US" w:eastAsia="zh-CN"/>
              </w:rPr>
            </w:pPr>
            <w:r>
              <w:rPr>
                <w:rFonts w:hint="eastAsia" w:eastAsia="宋体"/>
                <w:lang w:val="en-US" w:eastAsia="zh-CN"/>
              </w:rPr>
              <w:t>100%</w:t>
            </w:r>
          </w:p>
        </w:tc>
      </w:tr>
      <w:tr w14:paraId="6D949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922" w:type="dxa"/>
            <w:gridSpan w:val="3"/>
            <w:vMerge w:val="continue"/>
            <w:tcBorders>
              <w:top w:val="nil"/>
              <w:bottom w:val="nil"/>
            </w:tcBorders>
            <w:vAlign w:val="top"/>
          </w:tcPr>
          <w:p w14:paraId="6E7149E7">
            <w:pPr>
              <w:pStyle w:val="6"/>
            </w:pPr>
          </w:p>
        </w:tc>
        <w:tc>
          <w:tcPr>
            <w:tcW w:w="1948" w:type="dxa"/>
            <w:vAlign w:val="top"/>
          </w:tcPr>
          <w:p w14:paraId="0BB03003">
            <w:pPr>
              <w:spacing w:before="50" w:line="221" w:lineRule="auto"/>
              <w:ind w:left="642"/>
              <w:rPr>
                <w:rFonts w:ascii="宋体" w:hAnsi="宋体" w:eastAsia="宋体" w:cs="宋体"/>
                <w:sz w:val="18"/>
                <w:szCs w:val="18"/>
              </w:rPr>
            </w:pPr>
            <w:r>
              <w:rPr>
                <w:rFonts w:ascii="宋体" w:hAnsi="宋体" w:eastAsia="宋体" w:cs="宋体"/>
                <w:spacing w:val="-1"/>
                <w:sz w:val="18"/>
                <w:szCs w:val="18"/>
              </w:rPr>
              <w:t>地方财政资金</w:t>
            </w:r>
          </w:p>
        </w:tc>
        <w:tc>
          <w:tcPr>
            <w:tcW w:w="1468" w:type="dxa"/>
            <w:vAlign w:val="top"/>
          </w:tcPr>
          <w:p w14:paraId="574F5F89">
            <w:pPr>
              <w:pStyle w:val="6"/>
            </w:pPr>
          </w:p>
        </w:tc>
        <w:tc>
          <w:tcPr>
            <w:tcW w:w="2128" w:type="dxa"/>
            <w:gridSpan w:val="2"/>
            <w:vAlign w:val="top"/>
          </w:tcPr>
          <w:p w14:paraId="33C1D1E5">
            <w:pPr>
              <w:pStyle w:val="6"/>
            </w:pPr>
          </w:p>
        </w:tc>
        <w:tc>
          <w:tcPr>
            <w:tcW w:w="1843" w:type="dxa"/>
            <w:vAlign w:val="top"/>
          </w:tcPr>
          <w:p w14:paraId="696A243E">
            <w:pPr>
              <w:pStyle w:val="6"/>
            </w:pPr>
          </w:p>
        </w:tc>
      </w:tr>
      <w:tr w14:paraId="17FE2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922" w:type="dxa"/>
            <w:gridSpan w:val="3"/>
            <w:vMerge w:val="continue"/>
            <w:tcBorders>
              <w:top w:val="nil"/>
            </w:tcBorders>
            <w:vAlign w:val="top"/>
          </w:tcPr>
          <w:p w14:paraId="75DE79C5">
            <w:pPr>
              <w:pStyle w:val="6"/>
            </w:pPr>
          </w:p>
        </w:tc>
        <w:tc>
          <w:tcPr>
            <w:tcW w:w="1948" w:type="dxa"/>
            <w:vAlign w:val="top"/>
          </w:tcPr>
          <w:p w14:paraId="0FB8E2F0">
            <w:pPr>
              <w:spacing w:before="50" w:line="215" w:lineRule="auto"/>
              <w:ind w:left="682"/>
              <w:rPr>
                <w:rFonts w:ascii="宋体" w:hAnsi="宋体" w:eastAsia="宋体" w:cs="宋体"/>
                <w:sz w:val="18"/>
                <w:szCs w:val="18"/>
              </w:rPr>
            </w:pPr>
            <w:r>
              <w:rPr>
                <w:rFonts w:ascii="宋体" w:hAnsi="宋体" w:eastAsia="宋体" w:cs="宋体"/>
                <w:spacing w:val="-2"/>
                <w:sz w:val="18"/>
                <w:szCs w:val="18"/>
              </w:rPr>
              <w:t>其他资金</w:t>
            </w:r>
          </w:p>
        </w:tc>
        <w:tc>
          <w:tcPr>
            <w:tcW w:w="1468" w:type="dxa"/>
            <w:vAlign w:val="top"/>
          </w:tcPr>
          <w:p w14:paraId="01999EEC">
            <w:pPr>
              <w:pStyle w:val="6"/>
            </w:pPr>
          </w:p>
        </w:tc>
        <w:tc>
          <w:tcPr>
            <w:tcW w:w="2128" w:type="dxa"/>
            <w:gridSpan w:val="2"/>
            <w:vAlign w:val="top"/>
          </w:tcPr>
          <w:p w14:paraId="3C9259B1">
            <w:pPr>
              <w:pStyle w:val="6"/>
            </w:pPr>
          </w:p>
        </w:tc>
        <w:tc>
          <w:tcPr>
            <w:tcW w:w="1843" w:type="dxa"/>
            <w:vAlign w:val="top"/>
          </w:tcPr>
          <w:p w14:paraId="6CCE8821">
            <w:pPr>
              <w:pStyle w:val="6"/>
            </w:pPr>
          </w:p>
        </w:tc>
      </w:tr>
      <w:tr w14:paraId="5BDA1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922" w:type="dxa"/>
            <w:gridSpan w:val="3"/>
            <w:vMerge w:val="restart"/>
            <w:tcBorders>
              <w:bottom w:val="nil"/>
            </w:tcBorders>
            <w:vAlign w:val="top"/>
          </w:tcPr>
          <w:p w14:paraId="1761EA00">
            <w:pPr>
              <w:pStyle w:val="6"/>
              <w:spacing w:line="246" w:lineRule="auto"/>
            </w:pPr>
          </w:p>
          <w:p w14:paraId="2C241111">
            <w:pPr>
              <w:pStyle w:val="6"/>
              <w:spacing w:line="246" w:lineRule="auto"/>
            </w:pPr>
          </w:p>
          <w:p w14:paraId="15E2A823">
            <w:pPr>
              <w:pStyle w:val="6"/>
              <w:spacing w:line="246" w:lineRule="auto"/>
            </w:pPr>
          </w:p>
          <w:p w14:paraId="62A23EF2">
            <w:pPr>
              <w:pStyle w:val="6"/>
              <w:spacing w:line="247" w:lineRule="auto"/>
            </w:pPr>
          </w:p>
          <w:p w14:paraId="210B2201">
            <w:pPr>
              <w:spacing w:before="58" w:line="219" w:lineRule="auto"/>
              <w:ind w:left="414"/>
              <w:rPr>
                <w:rFonts w:ascii="宋体" w:hAnsi="宋体" w:eastAsia="宋体" w:cs="宋体"/>
                <w:sz w:val="18"/>
                <w:szCs w:val="18"/>
              </w:rPr>
            </w:pPr>
            <w:r>
              <w:rPr>
                <w:rFonts w:ascii="宋体" w:hAnsi="宋体" w:eastAsia="宋体" w:cs="宋体"/>
                <w:spacing w:val="1"/>
                <w:sz w:val="18"/>
                <w:szCs w:val="18"/>
              </w:rPr>
              <w:t>资金管理情况</w:t>
            </w:r>
          </w:p>
        </w:tc>
        <w:tc>
          <w:tcPr>
            <w:tcW w:w="1948" w:type="dxa"/>
            <w:vAlign w:val="top"/>
          </w:tcPr>
          <w:p w14:paraId="2E56C0F8">
            <w:pPr>
              <w:pStyle w:val="6"/>
            </w:pPr>
          </w:p>
        </w:tc>
        <w:tc>
          <w:tcPr>
            <w:tcW w:w="3596" w:type="dxa"/>
            <w:gridSpan w:val="3"/>
            <w:vAlign w:val="top"/>
          </w:tcPr>
          <w:p w14:paraId="00E6F542">
            <w:pPr>
              <w:spacing w:before="49" w:line="219" w:lineRule="auto"/>
              <w:ind w:left="1454"/>
              <w:rPr>
                <w:rFonts w:ascii="宋体" w:hAnsi="宋体" w:eastAsia="宋体" w:cs="宋体"/>
                <w:sz w:val="18"/>
                <w:szCs w:val="18"/>
              </w:rPr>
            </w:pPr>
            <w:r>
              <w:rPr>
                <w:rFonts w:ascii="宋体" w:hAnsi="宋体" w:eastAsia="宋体" w:cs="宋体"/>
                <w:spacing w:val="4"/>
                <w:sz w:val="18"/>
                <w:szCs w:val="18"/>
              </w:rPr>
              <w:t>情况说明</w:t>
            </w:r>
          </w:p>
        </w:tc>
        <w:tc>
          <w:tcPr>
            <w:tcW w:w="1843" w:type="dxa"/>
            <w:vAlign w:val="top"/>
          </w:tcPr>
          <w:p w14:paraId="360868D2">
            <w:pPr>
              <w:spacing w:before="49" w:line="219" w:lineRule="auto"/>
              <w:ind w:left="108"/>
              <w:rPr>
                <w:rFonts w:ascii="宋体" w:hAnsi="宋体" w:eastAsia="宋体" w:cs="宋体"/>
                <w:sz w:val="18"/>
                <w:szCs w:val="18"/>
              </w:rPr>
            </w:pPr>
            <w:r>
              <w:rPr>
                <w:rFonts w:ascii="宋体" w:hAnsi="宋体" w:eastAsia="宋体" w:cs="宋体"/>
                <w:spacing w:val="-1"/>
                <w:sz w:val="18"/>
                <w:szCs w:val="18"/>
              </w:rPr>
              <w:t>存在问题和改进措施</w:t>
            </w:r>
          </w:p>
        </w:tc>
      </w:tr>
      <w:tr w14:paraId="21FBA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922" w:type="dxa"/>
            <w:gridSpan w:val="3"/>
            <w:vMerge w:val="continue"/>
            <w:tcBorders>
              <w:top w:val="nil"/>
              <w:bottom w:val="nil"/>
            </w:tcBorders>
            <w:vAlign w:val="top"/>
          </w:tcPr>
          <w:p w14:paraId="35BB39B4">
            <w:pPr>
              <w:pStyle w:val="6"/>
            </w:pPr>
          </w:p>
        </w:tc>
        <w:tc>
          <w:tcPr>
            <w:tcW w:w="1948" w:type="dxa"/>
            <w:vAlign w:val="top"/>
          </w:tcPr>
          <w:p w14:paraId="5114912C">
            <w:pPr>
              <w:spacing w:before="48" w:line="216" w:lineRule="auto"/>
              <w:ind w:left="22"/>
              <w:rPr>
                <w:rFonts w:ascii="宋体" w:hAnsi="宋体" w:eastAsia="宋体" w:cs="宋体"/>
                <w:sz w:val="18"/>
                <w:szCs w:val="18"/>
              </w:rPr>
            </w:pPr>
            <w:r>
              <w:rPr>
                <w:rFonts w:ascii="宋体" w:hAnsi="宋体" w:eastAsia="宋体" w:cs="宋体"/>
                <w:spacing w:val="-2"/>
                <w:sz w:val="18"/>
                <w:szCs w:val="18"/>
              </w:rPr>
              <w:t>分配科学性</w:t>
            </w:r>
          </w:p>
        </w:tc>
        <w:tc>
          <w:tcPr>
            <w:tcW w:w="3596" w:type="dxa"/>
            <w:gridSpan w:val="3"/>
            <w:vAlign w:val="top"/>
          </w:tcPr>
          <w:p w14:paraId="7DB3736B">
            <w:pPr>
              <w:pStyle w:val="6"/>
              <w:jc w:val="center"/>
            </w:pPr>
            <w:r>
              <w:rPr>
                <w:rFonts w:ascii="宋体" w:hAnsi="宋体" w:eastAsia="宋体" w:cs="宋体"/>
                <w:spacing w:val="-2"/>
                <w:sz w:val="18"/>
                <w:szCs w:val="18"/>
              </w:rPr>
              <w:t>科学</w:t>
            </w:r>
          </w:p>
        </w:tc>
        <w:tc>
          <w:tcPr>
            <w:tcW w:w="1843" w:type="dxa"/>
            <w:vAlign w:val="top"/>
          </w:tcPr>
          <w:p w14:paraId="22EF38AA">
            <w:pPr>
              <w:pStyle w:val="6"/>
            </w:pPr>
          </w:p>
        </w:tc>
      </w:tr>
      <w:tr w14:paraId="5D564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922" w:type="dxa"/>
            <w:gridSpan w:val="3"/>
            <w:vMerge w:val="continue"/>
            <w:tcBorders>
              <w:top w:val="nil"/>
              <w:bottom w:val="nil"/>
            </w:tcBorders>
            <w:vAlign w:val="top"/>
          </w:tcPr>
          <w:p w14:paraId="6A3CB9B2">
            <w:pPr>
              <w:pStyle w:val="6"/>
            </w:pPr>
          </w:p>
        </w:tc>
        <w:tc>
          <w:tcPr>
            <w:tcW w:w="1948" w:type="dxa"/>
            <w:vAlign w:val="top"/>
          </w:tcPr>
          <w:p w14:paraId="242F21D5">
            <w:pPr>
              <w:spacing w:before="51" w:line="221" w:lineRule="auto"/>
              <w:ind w:left="22"/>
              <w:rPr>
                <w:rFonts w:ascii="宋体" w:hAnsi="宋体" w:eastAsia="宋体" w:cs="宋体"/>
                <w:sz w:val="18"/>
                <w:szCs w:val="18"/>
              </w:rPr>
            </w:pPr>
            <w:r>
              <w:rPr>
                <w:rFonts w:ascii="宋体" w:hAnsi="宋体" w:eastAsia="宋体" w:cs="宋体"/>
                <w:spacing w:val="-3"/>
                <w:sz w:val="18"/>
                <w:szCs w:val="18"/>
              </w:rPr>
              <w:t>下达及时性</w:t>
            </w:r>
          </w:p>
        </w:tc>
        <w:tc>
          <w:tcPr>
            <w:tcW w:w="3596" w:type="dxa"/>
            <w:gridSpan w:val="3"/>
            <w:vAlign w:val="top"/>
          </w:tcPr>
          <w:p w14:paraId="58F55E8E">
            <w:pPr>
              <w:pStyle w:val="6"/>
              <w:jc w:val="center"/>
            </w:pPr>
            <w:r>
              <w:rPr>
                <w:rFonts w:ascii="宋体" w:hAnsi="宋体" w:eastAsia="宋体" w:cs="宋体"/>
                <w:spacing w:val="-3"/>
                <w:sz w:val="18"/>
                <w:szCs w:val="18"/>
              </w:rPr>
              <w:t>及时</w:t>
            </w:r>
          </w:p>
        </w:tc>
        <w:tc>
          <w:tcPr>
            <w:tcW w:w="1843" w:type="dxa"/>
            <w:vAlign w:val="top"/>
          </w:tcPr>
          <w:p w14:paraId="55B527EC">
            <w:pPr>
              <w:pStyle w:val="6"/>
            </w:pPr>
          </w:p>
        </w:tc>
      </w:tr>
      <w:tr w14:paraId="0CD8D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922" w:type="dxa"/>
            <w:gridSpan w:val="3"/>
            <w:vMerge w:val="continue"/>
            <w:tcBorders>
              <w:top w:val="nil"/>
              <w:bottom w:val="nil"/>
            </w:tcBorders>
            <w:vAlign w:val="top"/>
          </w:tcPr>
          <w:p w14:paraId="418012C9">
            <w:pPr>
              <w:pStyle w:val="6"/>
            </w:pPr>
          </w:p>
        </w:tc>
        <w:tc>
          <w:tcPr>
            <w:tcW w:w="1948" w:type="dxa"/>
            <w:vAlign w:val="top"/>
          </w:tcPr>
          <w:p w14:paraId="386C342C">
            <w:pPr>
              <w:spacing w:before="50" w:line="219" w:lineRule="auto"/>
              <w:ind w:left="22"/>
              <w:rPr>
                <w:rFonts w:ascii="宋体" w:hAnsi="宋体" w:eastAsia="宋体" w:cs="宋体"/>
                <w:sz w:val="18"/>
                <w:szCs w:val="18"/>
              </w:rPr>
            </w:pPr>
            <w:r>
              <w:rPr>
                <w:rFonts w:ascii="宋体" w:hAnsi="宋体" w:eastAsia="宋体" w:cs="宋体"/>
                <w:spacing w:val="-2"/>
                <w:sz w:val="18"/>
                <w:szCs w:val="18"/>
              </w:rPr>
              <w:t>拨付合规性</w:t>
            </w:r>
          </w:p>
        </w:tc>
        <w:tc>
          <w:tcPr>
            <w:tcW w:w="3596" w:type="dxa"/>
            <w:gridSpan w:val="3"/>
            <w:vAlign w:val="top"/>
          </w:tcPr>
          <w:p w14:paraId="27765D00">
            <w:pPr>
              <w:pStyle w:val="6"/>
              <w:jc w:val="center"/>
            </w:pPr>
            <w:r>
              <w:rPr>
                <w:rFonts w:ascii="宋体" w:hAnsi="宋体" w:eastAsia="宋体" w:cs="宋体"/>
                <w:spacing w:val="-2"/>
                <w:sz w:val="18"/>
                <w:szCs w:val="18"/>
              </w:rPr>
              <w:t>合规</w:t>
            </w:r>
          </w:p>
        </w:tc>
        <w:tc>
          <w:tcPr>
            <w:tcW w:w="1843" w:type="dxa"/>
            <w:vAlign w:val="top"/>
          </w:tcPr>
          <w:p w14:paraId="5257E60E">
            <w:pPr>
              <w:pStyle w:val="6"/>
            </w:pPr>
          </w:p>
        </w:tc>
      </w:tr>
      <w:tr w14:paraId="64F5E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922" w:type="dxa"/>
            <w:gridSpan w:val="3"/>
            <w:vMerge w:val="continue"/>
            <w:tcBorders>
              <w:top w:val="nil"/>
              <w:bottom w:val="nil"/>
            </w:tcBorders>
            <w:vAlign w:val="top"/>
          </w:tcPr>
          <w:p w14:paraId="55610F6A">
            <w:pPr>
              <w:pStyle w:val="6"/>
            </w:pPr>
          </w:p>
        </w:tc>
        <w:tc>
          <w:tcPr>
            <w:tcW w:w="1948" w:type="dxa"/>
            <w:vAlign w:val="top"/>
          </w:tcPr>
          <w:p w14:paraId="12E4A89C">
            <w:pPr>
              <w:spacing w:before="50" w:line="214" w:lineRule="auto"/>
              <w:ind w:left="22"/>
              <w:rPr>
                <w:rFonts w:ascii="宋体" w:hAnsi="宋体" w:eastAsia="宋体" w:cs="宋体"/>
                <w:sz w:val="18"/>
                <w:szCs w:val="18"/>
              </w:rPr>
            </w:pPr>
            <w:r>
              <w:rPr>
                <w:rFonts w:ascii="宋体" w:hAnsi="宋体" w:eastAsia="宋体" w:cs="宋体"/>
                <w:spacing w:val="-2"/>
                <w:sz w:val="18"/>
                <w:szCs w:val="18"/>
              </w:rPr>
              <w:t>使用规范性</w:t>
            </w:r>
          </w:p>
        </w:tc>
        <w:tc>
          <w:tcPr>
            <w:tcW w:w="3596" w:type="dxa"/>
            <w:gridSpan w:val="3"/>
            <w:vAlign w:val="top"/>
          </w:tcPr>
          <w:p w14:paraId="7E1CC8DC">
            <w:pPr>
              <w:pStyle w:val="6"/>
              <w:jc w:val="center"/>
            </w:pPr>
            <w:r>
              <w:rPr>
                <w:rFonts w:ascii="宋体" w:hAnsi="宋体" w:eastAsia="宋体" w:cs="宋体"/>
                <w:spacing w:val="-2"/>
                <w:sz w:val="18"/>
                <w:szCs w:val="18"/>
              </w:rPr>
              <w:t>规范</w:t>
            </w:r>
          </w:p>
        </w:tc>
        <w:tc>
          <w:tcPr>
            <w:tcW w:w="1843" w:type="dxa"/>
            <w:vAlign w:val="top"/>
          </w:tcPr>
          <w:p w14:paraId="261FEAA4">
            <w:pPr>
              <w:pStyle w:val="6"/>
            </w:pPr>
          </w:p>
        </w:tc>
      </w:tr>
      <w:tr w14:paraId="7CA70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922" w:type="dxa"/>
            <w:gridSpan w:val="3"/>
            <w:vMerge w:val="continue"/>
            <w:tcBorders>
              <w:top w:val="nil"/>
              <w:bottom w:val="nil"/>
            </w:tcBorders>
            <w:vAlign w:val="top"/>
          </w:tcPr>
          <w:p w14:paraId="7CAE3EF0">
            <w:pPr>
              <w:pStyle w:val="6"/>
            </w:pPr>
          </w:p>
        </w:tc>
        <w:tc>
          <w:tcPr>
            <w:tcW w:w="1948" w:type="dxa"/>
            <w:vAlign w:val="top"/>
          </w:tcPr>
          <w:p w14:paraId="61915274">
            <w:pPr>
              <w:spacing w:before="51" w:line="219" w:lineRule="auto"/>
              <w:ind w:left="22"/>
              <w:rPr>
                <w:rFonts w:ascii="宋体" w:hAnsi="宋体" w:eastAsia="宋体" w:cs="宋体"/>
                <w:sz w:val="18"/>
                <w:szCs w:val="18"/>
              </w:rPr>
            </w:pPr>
            <w:r>
              <w:rPr>
                <w:rFonts w:ascii="宋体" w:hAnsi="宋体" w:eastAsia="宋体" w:cs="宋体"/>
                <w:spacing w:val="-2"/>
                <w:sz w:val="18"/>
                <w:szCs w:val="18"/>
              </w:rPr>
              <w:t>执行准确性</w:t>
            </w:r>
          </w:p>
        </w:tc>
        <w:tc>
          <w:tcPr>
            <w:tcW w:w="3596" w:type="dxa"/>
            <w:gridSpan w:val="3"/>
            <w:vAlign w:val="top"/>
          </w:tcPr>
          <w:p w14:paraId="4A70B0D6">
            <w:pPr>
              <w:pStyle w:val="6"/>
              <w:jc w:val="center"/>
            </w:pPr>
            <w:r>
              <w:rPr>
                <w:rFonts w:ascii="宋体" w:hAnsi="宋体" w:eastAsia="宋体" w:cs="宋体"/>
                <w:spacing w:val="-2"/>
                <w:sz w:val="18"/>
                <w:szCs w:val="18"/>
              </w:rPr>
              <w:t>准确</w:t>
            </w:r>
          </w:p>
        </w:tc>
        <w:tc>
          <w:tcPr>
            <w:tcW w:w="1843" w:type="dxa"/>
            <w:vAlign w:val="top"/>
          </w:tcPr>
          <w:p w14:paraId="75F464F8">
            <w:pPr>
              <w:pStyle w:val="6"/>
            </w:pPr>
          </w:p>
        </w:tc>
      </w:tr>
      <w:tr w14:paraId="606C3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922" w:type="dxa"/>
            <w:gridSpan w:val="3"/>
            <w:vMerge w:val="continue"/>
            <w:tcBorders>
              <w:top w:val="nil"/>
              <w:bottom w:val="nil"/>
            </w:tcBorders>
            <w:vAlign w:val="top"/>
          </w:tcPr>
          <w:p w14:paraId="50FBDA4D">
            <w:pPr>
              <w:pStyle w:val="6"/>
            </w:pPr>
          </w:p>
        </w:tc>
        <w:tc>
          <w:tcPr>
            <w:tcW w:w="1948" w:type="dxa"/>
            <w:vAlign w:val="top"/>
          </w:tcPr>
          <w:p w14:paraId="431B58B4">
            <w:pPr>
              <w:spacing w:before="51" w:line="213" w:lineRule="auto"/>
              <w:ind w:left="22"/>
              <w:rPr>
                <w:rFonts w:ascii="宋体" w:hAnsi="宋体" w:eastAsia="宋体" w:cs="宋体"/>
                <w:sz w:val="18"/>
                <w:szCs w:val="18"/>
              </w:rPr>
            </w:pPr>
            <w:r>
              <w:rPr>
                <w:rFonts w:ascii="宋体" w:hAnsi="宋体" w:eastAsia="宋体" w:cs="宋体"/>
                <w:spacing w:val="-1"/>
                <w:sz w:val="18"/>
                <w:szCs w:val="18"/>
              </w:rPr>
              <w:t>预算绩效管理情况</w:t>
            </w:r>
          </w:p>
        </w:tc>
        <w:tc>
          <w:tcPr>
            <w:tcW w:w="3596" w:type="dxa"/>
            <w:gridSpan w:val="3"/>
            <w:vAlign w:val="top"/>
          </w:tcPr>
          <w:p w14:paraId="72AB7868">
            <w:pPr>
              <w:pStyle w:val="6"/>
              <w:jc w:val="center"/>
            </w:pPr>
            <w:r>
              <w:rPr>
                <w:rFonts w:ascii="宋体" w:hAnsi="宋体" w:eastAsia="宋体" w:cs="宋体"/>
                <w:spacing w:val="-2"/>
                <w:sz w:val="18"/>
                <w:szCs w:val="18"/>
              </w:rPr>
              <w:t>合规</w:t>
            </w:r>
          </w:p>
        </w:tc>
        <w:tc>
          <w:tcPr>
            <w:tcW w:w="1843" w:type="dxa"/>
            <w:vAlign w:val="top"/>
          </w:tcPr>
          <w:p w14:paraId="3AE4D439">
            <w:pPr>
              <w:pStyle w:val="6"/>
            </w:pPr>
          </w:p>
        </w:tc>
      </w:tr>
      <w:tr w14:paraId="595F8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922" w:type="dxa"/>
            <w:gridSpan w:val="3"/>
            <w:vMerge w:val="continue"/>
            <w:tcBorders>
              <w:top w:val="nil"/>
            </w:tcBorders>
            <w:vAlign w:val="top"/>
          </w:tcPr>
          <w:p w14:paraId="688FEEDA">
            <w:pPr>
              <w:pStyle w:val="6"/>
            </w:pPr>
          </w:p>
        </w:tc>
        <w:tc>
          <w:tcPr>
            <w:tcW w:w="1948" w:type="dxa"/>
            <w:vAlign w:val="top"/>
          </w:tcPr>
          <w:p w14:paraId="6B3C7071">
            <w:pPr>
              <w:spacing w:before="52" w:line="219" w:lineRule="auto"/>
              <w:ind w:left="22"/>
              <w:rPr>
                <w:rFonts w:ascii="宋体" w:hAnsi="宋体" w:eastAsia="宋体" w:cs="宋体"/>
                <w:sz w:val="18"/>
                <w:szCs w:val="18"/>
              </w:rPr>
            </w:pPr>
            <w:r>
              <w:rPr>
                <w:rFonts w:ascii="宋体" w:hAnsi="宋体" w:eastAsia="宋体" w:cs="宋体"/>
                <w:spacing w:val="-1"/>
                <w:sz w:val="18"/>
                <w:szCs w:val="18"/>
              </w:rPr>
              <w:t>支出责任履行情况</w:t>
            </w:r>
          </w:p>
        </w:tc>
        <w:tc>
          <w:tcPr>
            <w:tcW w:w="3596" w:type="dxa"/>
            <w:gridSpan w:val="3"/>
            <w:vAlign w:val="top"/>
          </w:tcPr>
          <w:p w14:paraId="4C7FAD4A">
            <w:pPr>
              <w:pStyle w:val="6"/>
              <w:jc w:val="center"/>
            </w:pPr>
            <w:r>
              <w:rPr>
                <w:rFonts w:ascii="宋体" w:hAnsi="宋体" w:eastAsia="宋体" w:cs="宋体"/>
                <w:spacing w:val="-2"/>
                <w:sz w:val="18"/>
                <w:szCs w:val="18"/>
              </w:rPr>
              <w:t>合规</w:t>
            </w:r>
          </w:p>
        </w:tc>
        <w:tc>
          <w:tcPr>
            <w:tcW w:w="1843" w:type="dxa"/>
            <w:vAlign w:val="top"/>
          </w:tcPr>
          <w:p w14:paraId="667C1E47">
            <w:pPr>
              <w:pStyle w:val="6"/>
            </w:pPr>
          </w:p>
        </w:tc>
      </w:tr>
      <w:tr w14:paraId="56782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444" w:type="dxa"/>
            <w:vMerge w:val="restart"/>
            <w:tcBorders>
              <w:bottom w:val="nil"/>
            </w:tcBorders>
            <w:vAlign w:val="top"/>
          </w:tcPr>
          <w:p w14:paraId="47A69769">
            <w:pPr>
              <w:spacing w:before="12" w:line="212" w:lineRule="auto"/>
              <w:ind w:left="24" w:right="41" w:firstLine="10"/>
              <w:jc w:val="both"/>
              <w:rPr>
                <w:rFonts w:ascii="宋体" w:hAnsi="宋体" w:eastAsia="宋体" w:cs="宋体"/>
                <w:sz w:val="18"/>
                <w:szCs w:val="18"/>
              </w:rPr>
            </w:pPr>
            <w:r>
              <w:rPr>
                <w:rFonts w:ascii="宋体" w:hAnsi="宋体" w:eastAsia="宋体" w:cs="宋体"/>
                <w:spacing w:val="-6"/>
                <w:sz w:val="18"/>
                <w:szCs w:val="18"/>
              </w:rPr>
              <w:t>总体</w:t>
            </w:r>
            <w:r>
              <w:rPr>
                <w:rFonts w:ascii="宋体" w:hAnsi="宋体" w:eastAsia="宋体" w:cs="宋体"/>
                <w:sz w:val="18"/>
                <w:szCs w:val="18"/>
              </w:rPr>
              <w:t xml:space="preserve"> </w:t>
            </w:r>
            <w:r>
              <w:rPr>
                <w:rFonts w:ascii="宋体" w:hAnsi="宋体" w:eastAsia="宋体" w:cs="宋体"/>
                <w:spacing w:val="3"/>
                <w:sz w:val="18"/>
                <w:szCs w:val="18"/>
              </w:rPr>
              <w:t>目标</w:t>
            </w:r>
            <w:r>
              <w:rPr>
                <w:rFonts w:ascii="宋体" w:hAnsi="宋体" w:eastAsia="宋体" w:cs="宋体"/>
                <w:sz w:val="18"/>
                <w:szCs w:val="18"/>
              </w:rPr>
              <w:t xml:space="preserve"> 完成 </w:t>
            </w:r>
            <w:r>
              <w:rPr>
                <w:rFonts w:ascii="宋体" w:hAnsi="宋体" w:eastAsia="宋体" w:cs="宋体"/>
                <w:spacing w:val="1"/>
                <w:sz w:val="18"/>
                <w:szCs w:val="18"/>
              </w:rPr>
              <w:t>情况</w:t>
            </w:r>
          </w:p>
        </w:tc>
        <w:tc>
          <w:tcPr>
            <w:tcW w:w="4894" w:type="dxa"/>
            <w:gridSpan w:val="4"/>
            <w:vAlign w:val="top"/>
          </w:tcPr>
          <w:p w14:paraId="283274A3">
            <w:pPr>
              <w:spacing w:before="53" w:line="212" w:lineRule="auto"/>
              <w:ind w:left="2110"/>
              <w:rPr>
                <w:rFonts w:ascii="宋体" w:hAnsi="宋体" w:eastAsia="宋体" w:cs="宋体"/>
                <w:sz w:val="18"/>
                <w:szCs w:val="18"/>
              </w:rPr>
            </w:pPr>
            <w:r>
              <w:rPr>
                <w:rFonts w:ascii="宋体" w:hAnsi="宋体" w:eastAsia="宋体" w:cs="宋体"/>
                <w:spacing w:val="-3"/>
                <w:sz w:val="18"/>
                <w:szCs w:val="18"/>
              </w:rPr>
              <w:t>总体目标</w:t>
            </w:r>
          </w:p>
        </w:tc>
        <w:tc>
          <w:tcPr>
            <w:tcW w:w="3971" w:type="dxa"/>
            <w:gridSpan w:val="3"/>
            <w:vAlign w:val="top"/>
          </w:tcPr>
          <w:p w14:paraId="71A9D3CB">
            <w:pPr>
              <w:spacing w:before="52" w:line="213" w:lineRule="auto"/>
              <w:ind w:left="1297"/>
              <w:rPr>
                <w:rFonts w:ascii="宋体" w:hAnsi="宋体" w:eastAsia="宋体" w:cs="宋体"/>
                <w:sz w:val="18"/>
                <w:szCs w:val="18"/>
              </w:rPr>
            </w:pPr>
            <w:r>
              <w:rPr>
                <w:rFonts w:ascii="宋体" w:hAnsi="宋体" w:eastAsia="宋体" w:cs="宋体"/>
                <w:spacing w:val="-1"/>
                <w:sz w:val="18"/>
                <w:szCs w:val="18"/>
              </w:rPr>
              <w:t>全年实际完成情况</w:t>
            </w:r>
          </w:p>
        </w:tc>
      </w:tr>
      <w:tr w14:paraId="38957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444" w:type="dxa"/>
            <w:vMerge w:val="continue"/>
            <w:tcBorders>
              <w:top w:val="nil"/>
            </w:tcBorders>
            <w:vAlign w:val="top"/>
          </w:tcPr>
          <w:p w14:paraId="3D8256C1">
            <w:pPr>
              <w:pStyle w:val="6"/>
            </w:pPr>
          </w:p>
        </w:tc>
        <w:tc>
          <w:tcPr>
            <w:tcW w:w="4894" w:type="dxa"/>
            <w:gridSpan w:val="4"/>
            <w:vAlign w:val="top"/>
          </w:tcPr>
          <w:p w14:paraId="4991E380">
            <w:pPr>
              <w:pStyle w:val="6"/>
            </w:pPr>
            <w:r>
              <w:rPr>
                <w:rFonts w:hint="eastAsia" w:ascii="宋体" w:hAnsi="宋体" w:eastAsia="宋体" w:cs="宋体"/>
                <w:i w:val="0"/>
                <w:color w:val="auto"/>
                <w:kern w:val="0"/>
                <w:sz w:val="20"/>
                <w:szCs w:val="20"/>
                <w:u w:val="none"/>
                <w:lang w:val="en-US" w:eastAsia="zh-CN" w:bidi="ar"/>
              </w:rPr>
              <w:t>政府通过保费补贴等政策扶持，对种植业、养殖业因遭受自然灾害和意外事故造成的经济损失提供的直接物化成本保险</w:t>
            </w:r>
          </w:p>
        </w:tc>
        <w:tc>
          <w:tcPr>
            <w:tcW w:w="3971" w:type="dxa"/>
            <w:gridSpan w:val="3"/>
            <w:vAlign w:val="top"/>
          </w:tcPr>
          <w:p w14:paraId="3F654E08">
            <w:pPr>
              <w:pStyle w:val="6"/>
            </w:pPr>
            <w:r>
              <w:rPr>
                <w:rFonts w:hint="eastAsia" w:ascii="宋体" w:hAnsi="宋体" w:eastAsia="宋体" w:cs="宋体"/>
                <w:snapToGrid w:val="0"/>
                <w:color w:val="000000"/>
                <w:spacing w:val="-2"/>
                <w:kern w:val="0"/>
                <w:sz w:val="18"/>
                <w:szCs w:val="18"/>
                <w:lang w:val="en-US" w:eastAsia="zh-CN" w:bidi="ar-SA"/>
              </w:rPr>
              <w:t>按时完成。</w:t>
            </w:r>
          </w:p>
        </w:tc>
      </w:tr>
      <w:tr w14:paraId="79473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444" w:type="dxa"/>
            <w:vMerge w:val="restart"/>
            <w:tcBorders>
              <w:bottom w:val="nil"/>
            </w:tcBorders>
            <w:textDirection w:val="tbRlV"/>
            <w:vAlign w:val="top"/>
          </w:tcPr>
          <w:p w14:paraId="55473B43">
            <w:pPr>
              <w:spacing w:before="128" w:line="217" w:lineRule="auto"/>
              <w:ind w:left="3297"/>
              <w:rPr>
                <w:rFonts w:ascii="宋体" w:hAnsi="宋体" w:eastAsia="宋体" w:cs="宋体"/>
                <w:sz w:val="18"/>
                <w:szCs w:val="18"/>
              </w:rPr>
            </w:pPr>
            <w:r>
              <w:rPr>
                <w:rFonts w:ascii="宋体" w:hAnsi="宋体" w:eastAsia="宋体" w:cs="宋体"/>
                <w:sz w:val="18"/>
                <w:szCs w:val="18"/>
              </w:rPr>
              <w:t>绩效指标</w:t>
            </w:r>
          </w:p>
        </w:tc>
        <w:tc>
          <w:tcPr>
            <w:tcW w:w="439" w:type="dxa"/>
            <w:vAlign w:val="top"/>
          </w:tcPr>
          <w:p w14:paraId="35CB9F7C">
            <w:pPr>
              <w:spacing w:before="14" w:line="207" w:lineRule="auto"/>
              <w:ind w:left="11" w:right="26" w:firstLine="19"/>
              <w:rPr>
                <w:rFonts w:ascii="宋体" w:hAnsi="宋体" w:eastAsia="宋体" w:cs="宋体"/>
                <w:sz w:val="18"/>
                <w:szCs w:val="18"/>
              </w:rPr>
            </w:pPr>
            <w:r>
              <w:rPr>
                <w:rFonts w:ascii="宋体" w:hAnsi="宋体" w:eastAsia="宋体" w:cs="宋体"/>
                <w:spacing w:val="5"/>
                <w:sz w:val="18"/>
                <w:szCs w:val="18"/>
              </w:rPr>
              <w:t>一级</w:t>
            </w:r>
            <w:r>
              <w:rPr>
                <w:rFonts w:ascii="宋体" w:hAnsi="宋体" w:eastAsia="宋体" w:cs="宋体"/>
                <w:sz w:val="18"/>
                <w:szCs w:val="18"/>
              </w:rPr>
              <w:t xml:space="preserve"> </w:t>
            </w:r>
            <w:r>
              <w:rPr>
                <w:rFonts w:ascii="宋体" w:hAnsi="宋体" w:eastAsia="宋体" w:cs="宋体"/>
                <w:spacing w:val="-3"/>
                <w:sz w:val="18"/>
                <w:szCs w:val="18"/>
              </w:rPr>
              <w:t>指标</w:t>
            </w:r>
          </w:p>
        </w:tc>
        <w:tc>
          <w:tcPr>
            <w:tcW w:w="1039" w:type="dxa"/>
            <w:vAlign w:val="top"/>
          </w:tcPr>
          <w:p w14:paraId="70FBC746">
            <w:pPr>
              <w:spacing w:before="134" w:line="220" w:lineRule="auto"/>
              <w:ind w:left="151"/>
              <w:rPr>
                <w:rFonts w:ascii="宋体" w:hAnsi="宋体" w:eastAsia="宋体" w:cs="宋体"/>
                <w:sz w:val="18"/>
                <w:szCs w:val="18"/>
              </w:rPr>
            </w:pPr>
            <w:r>
              <w:rPr>
                <w:rFonts w:ascii="宋体" w:hAnsi="宋体" w:eastAsia="宋体" w:cs="宋体"/>
                <w:spacing w:val="-2"/>
                <w:sz w:val="18"/>
                <w:szCs w:val="18"/>
              </w:rPr>
              <w:t>二级指标</w:t>
            </w:r>
          </w:p>
        </w:tc>
        <w:tc>
          <w:tcPr>
            <w:tcW w:w="3416" w:type="dxa"/>
            <w:gridSpan w:val="2"/>
            <w:vAlign w:val="top"/>
          </w:tcPr>
          <w:p w14:paraId="5C013F62">
            <w:pPr>
              <w:spacing w:before="134" w:line="220" w:lineRule="auto"/>
              <w:ind w:left="1372"/>
              <w:rPr>
                <w:rFonts w:ascii="宋体" w:hAnsi="宋体" w:eastAsia="宋体" w:cs="宋体"/>
                <w:sz w:val="18"/>
                <w:szCs w:val="18"/>
              </w:rPr>
            </w:pPr>
            <w:r>
              <w:rPr>
                <w:rFonts w:ascii="宋体" w:hAnsi="宋体" w:eastAsia="宋体" w:cs="宋体"/>
                <w:spacing w:val="-2"/>
                <w:sz w:val="18"/>
                <w:szCs w:val="18"/>
              </w:rPr>
              <w:t>三级指标</w:t>
            </w:r>
          </w:p>
        </w:tc>
        <w:tc>
          <w:tcPr>
            <w:tcW w:w="1179" w:type="dxa"/>
            <w:vAlign w:val="top"/>
          </w:tcPr>
          <w:p w14:paraId="0E727B3B">
            <w:pPr>
              <w:spacing w:before="133" w:line="219" w:lineRule="auto"/>
              <w:ind w:left="316"/>
              <w:rPr>
                <w:rFonts w:ascii="宋体" w:hAnsi="宋体" w:eastAsia="宋体" w:cs="宋体"/>
                <w:sz w:val="18"/>
                <w:szCs w:val="18"/>
              </w:rPr>
            </w:pPr>
            <w:r>
              <w:rPr>
                <w:rFonts w:ascii="宋体" w:hAnsi="宋体" w:eastAsia="宋体" w:cs="宋体"/>
                <w:spacing w:val="-3"/>
                <w:sz w:val="18"/>
                <w:szCs w:val="18"/>
              </w:rPr>
              <w:t>指标值</w:t>
            </w:r>
          </w:p>
        </w:tc>
        <w:tc>
          <w:tcPr>
            <w:tcW w:w="949" w:type="dxa"/>
            <w:vAlign w:val="top"/>
          </w:tcPr>
          <w:p w14:paraId="23EA21DF">
            <w:pPr>
              <w:spacing w:before="33" w:line="203" w:lineRule="auto"/>
              <w:ind w:left="337" w:right="27" w:hanging="319"/>
              <w:rPr>
                <w:rFonts w:ascii="宋体" w:hAnsi="宋体" w:eastAsia="宋体" w:cs="宋体"/>
                <w:sz w:val="18"/>
                <w:szCs w:val="18"/>
              </w:rPr>
            </w:pPr>
            <w:r>
              <w:rPr>
                <w:rFonts w:ascii="宋体" w:hAnsi="宋体" w:eastAsia="宋体" w:cs="宋体"/>
                <w:spacing w:val="-2"/>
                <w:sz w:val="18"/>
                <w:szCs w:val="18"/>
              </w:rPr>
              <w:t>全年实际完</w:t>
            </w:r>
            <w:r>
              <w:rPr>
                <w:rFonts w:ascii="宋体" w:hAnsi="宋体" w:eastAsia="宋体" w:cs="宋体"/>
                <w:spacing w:val="1"/>
                <w:sz w:val="18"/>
                <w:szCs w:val="18"/>
              </w:rPr>
              <w:t xml:space="preserve"> </w:t>
            </w:r>
            <w:r>
              <w:rPr>
                <w:rFonts w:ascii="宋体" w:hAnsi="宋体" w:eastAsia="宋体" w:cs="宋体"/>
                <w:spacing w:val="-3"/>
                <w:sz w:val="18"/>
                <w:szCs w:val="18"/>
              </w:rPr>
              <w:t>成值</w:t>
            </w:r>
          </w:p>
        </w:tc>
        <w:tc>
          <w:tcPr>
            <w:tcW w:w="1843" w:type="dxa"/>
            <w:vAlign w:val="top"/>
          </w:tcPr>
          <w:p w14:paraId="0A3404E3">
            <w:pPr>
              <w:spacing w:before="133" w:line="219" w:lineRule="auto"/>
              <w:ind w:left="19"/>
              <w:rPr>
                <w:rFonts w:ascii="宋体" w:hAnsi="宋体" w:eastAsia="宋体" w:cs="宋体"/>
                <w:sz w:val="18"/>
                <w:szCs w:val="18"/>
              </w:rPr>
            </w:pPr>
            <w:r>
              <w:rPr>
                <w:rFonts w:ascii="宋体" w:hAnsi="宋体" w:eastAsia="宋体" w:cs="宋体"/>
                <w:spacing w:val="-1"/>
                <w:sz w:val="18"/>
                <w:szCs w:val="18"/>
              </w:rPr>
              <w:t>未完成原因和改进措施</w:t>
            </w:r>
          </w:p>
        </w:tc>
      </w:tr>
      <w:tr w14:paraId="23F373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444" w:type="dxa"/>
            <w:vMerge w:val="continue"/>
            <w:tcBorders>
              <w:top w:val="nil"/>
              <w:bottom w:val="nil"/>
            </w:tcBorders>
            <w:textDirection w:val="tbRlV"/>
            <w:vAlign w:val="top"/>
          </w:tcPr>
          <w:p w14:paraId="18B26506">
            <w:pPr>
              <w:pStyle w:val="6"/>
            </w:pPr>
          </w:p>
        </w:tc>
        <w:tc>
          <w:tcPr>
            <w:tcW w:w="439" w:type="dxa"/>
            <w:vMerge w:val="restart"/>
            <w:tcBorders>
              <w:bottom w:val="nil"/>
            </w:tcBorders>
            <w:textDirection w:val="tbRlV"/>
            <w:vAlign w:val="top"/>
          </w:tcPr>
          <w:p w14:paraId="4387F6EF">
            <w:pPr>
              <w:spacing w:before="128" w:line="216" w:lineRule="auto"/>
              <w:ind w:left="1138"/>
              <w:rPr>
                <w:rFonts w:ascii="宋体" w:hAnsi="宋体" w:eastAsia="宋体" w:cs="宋体"/>
                <w:sz w:val="18"/>
                <w:szCs w:val="18"/>
              </w:rPr>
            </w:pPr>
            <w:r>
              <w:rPr>
                <w:rFonts w:ascii="宋体" w:hAnsi="宋体" w:eastAsia="宋体" w:cs="宋体"/>
                <w:sz w:val="18"/>
                <w:szCs w:val="18"/>
              </w:rPr>
              <w:t>产出指标</w:t>
            </w:r>
          </w:p>
        </w:tc>
        <w:tc>
          <w:tcPr>
            <w:tcW w:w="1039" w:type="dxa"/>
            <w:vMerge w:val="restart"/>
            <w:tcBorders>
              <w:bottom w:val="nil"/>
            </w:tcBorders>
            <w:vAlign w:val="top"/>
          </w:tcPr>
          <w:p w14:paraId="3A779273">
            <w:pPr>
              <w:spacing w:before="274" w:line="219" w:lineRule="auto"/>
              <w:ind w:left="151"/>
              <w:rPr>
                <w:rFonts w:ascii="宋体" w:hAnsi="宋体" w:eastAsia="宋体" w:cs="宋体"/>
                <w:sz w:val="18"/>
                <w:szCs w:val="18"/>
              </w:rPr>
            </w:pPr>
            <w:r>
              <w:rPr>
                <w:rFonts w:ascii="宋体" w:hAnsi="宋体" w:eastAsia="宋体" w:cs="宋体"/>
                <w:spacing w:val="-2"/>
                <w:sz w:val="18"/>
                <w:szCs w:val="18"/>
              </w:rPr>
              <w:t>数量指标</w:t>
            </w:r>
          </w:p>
        </w:tc>
        <w:tc>
          <w:tcPr>
            <w:tcW w:w="3416" w:type="dxa"/>
            <w:gridSpan w:val="2"/>
            <w:vAlign w:val="top"/>
          </w:tcPr>
          <w:p w14:paraId="14BDEABB">
            <w:pPr>
              <w:pStyle w:val="6"/>
              <w:spacing w:line="199" w:lineRule="exact"/>
              <w:rPr>
                <w:rFonts w:hint="default" w:ascii="宋体" w:hAnsi="宋体" w:eastAsia="宋体" w:cs="宋体"/>
                <w:snapToGrid w:val="0"/>
                <w:color w:val="000000"/>
                <w:spacing w:val="-2"/>
                <w:kern w:val="0"/>
                <w:sz w:val="18"/>
                <w:szCs w:val="18"/>
                <w:lang w:val="en-US" w:eastAsia="zh-CN" w:bidi="ar-SA"/>
              </w:rPr>
            </w:pPr>
            <w:r>
              <w:rPr>
                <w:rFonts w:hint="eastAsia" w:ascii="宋体" w:hAnsi="宋体" w:eastAsia="宋体" w:cs="宋体"/>
                <w:snapToGrid w:val="0"/>
                <w:color w:val="000000"/>
                <w:spacing w:val="-2"/>
                <w:kern w:val="0"/>
                <w:sz w:val="18"/>
                <w:szCs w:val="18"/>
                <w:lang w:val="en-US" w:eastAsia="zh-CN" w:bidi="ar-SA"/>
              </w:rPr>
              <w:t>大豆玉米等种植经费</w:t>
            </w:r>
          </w:p>
        </w:tc>
        <w:tc>
          <w:tcPr>
            <w:tcW w:w="1179" w:type="dxa"/>
            <w:vAlign w:val="top"/>
          </w:tcPr>
          <w:p w14:paraId="17705EE1">
            <w:pPr>
              <w:pStyle w:val="6"/>
              <w:spacing w:line="218" w:lineRule="exact"/>
              <w:rPr>
                <w:rFonts w:hint="default"/>
                <w:sz w:val="19"/>
                <w:lang w:val="en-US" w:eastAsia="zh-CN"/>
              </w:rPr>
            </w:pPr>
            <w:r>
              <w:rPr>
                <w:rFonts w:hint="eastAsia"/>
                <w:sz w:val="19"/>
                <w:lang w:val="en-US" w:eastAsia="zh-CN"/>
              </w:rPr>
              <w:t>290000</w:t>
            </w:r>
          </w:p>
        </w:tc>
        <w:tc>
          <w:tcPr>
            <w:tcW w:w="949" w:type="dxa"/>
            <w:vAlign w:val="top"/>
          </w:tcPr>
          <w:p w14:paraId="3DA3B633">
            <w:pPr>
              <w:pStyle w:val="6"/>
              <w:spacing w:line="218" w:lineRule="exact"/>
              <w:rPr>
                <w:rFonts w:hint="default"/>
                <w:sz w:val="19"/>
                <w:lang w:val="en-US" w:eastAsia="zh-CN"/>
              </w:rPr>
            </w:pPr>
            <w:r>
              <w:rPr>
                <w:rFonts w:hint="eastAsia"/>
                <w:sz w:val="19"/>
                <w:lang w:val="en-US" w:eastAsia="zh-CN"/>
              </w:rPr>
              <w:t>290000</w:t>
            </w:r>
          </w:p>
        </w:tc>
        <w:tc>
          <w:tcPr>
            <w:tcW w:w="1843" w:type="dxa"/>
            <w:vAlign w:val="top"/>
          </w:tcPr>
          <w:p w14:paraId="75949BF4">
            <w:pPr>
              <w:pStyle w:val="6"/>
              <w:spacing w:line="230" w:lineRule="exact"/>
              <w:rPr>
                <w:sz w:val="20"/>
              </w:rPr>
            </w:pPr>
          </w:p>
        </w:tc>
      </w:tr>
      <w:tr w14:paraId="7FB51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444" w:type="dxa"/>
            <w:vMerge w:val="continue"/>
            <w:tcBorders>
              <w:top w:val="nil"/>
              <w:bottom w:val="nil"/>
            </w:tcBorders>
            <w:textDirection w:val="tbRlV"/>
            <w:vAlign w:val="top"/>
          </w:tcPr>
          <w:p w14:paraId="78FB6DE3">
            <w:pPr>
              <w:pStyle w:val="6"/>
            </w:pPr>
          </w:p>
        </w:tc>
        <w:tc>
          <w:tcPr>
            <w:tcW w:w="439" w:type="dxa"/>
            <w:vMerge w:val="continue"/>
            <w:tcBorders>
              <w:top w:val="nil"/>
              <w:bottom w:val="nil"/>
            </w:tcBorders>
            <w:textDirection w:val="tbRlV"/>
            <w:vAlign w:val="top"/>
          </w:tcPr>
          <w:p w14:paraId="37E27C6D">
            <w:pPr>
              <w:pStyle w:val="6"/>
            </w:pPr>
          </w:p>
        </w:tc>
        <w:tc>
          <w:tcPr>
            <w:tcW w:w="1039" w:type="dxa"/>
            <w:vMerge w:val="continue"/>
            <w:tcBorders>
              <w:top w:val="nil"/>
              <w:bottom w:val="nil"/>
            </w:tcBorders>
            <w:vAlign w:val="top"/>
          </w:tcPr>
          <w:p w14:paraId="124C9B85">
            <w:pPr>
              <w:pStyle w:val="6"/>
            </w:pPr>
          </w:p>
        </w:tc>
        <w:tc>
          <w:tcPr>
            <w:tcW w:w="3416" w:type="dxa"/>
            <w:gridSpan w:val="2"/>
            <w:vAlign w:val="top"/>
          </w:tcPr>
          <w:p w14:paraId="7DB1B245">
            <w:pPr>
              <w:pStyle w:val="6"/>
              <w:spacing w:line="199" w:lineRule="exact"/>
              <w:rPr>
                <w:rFonts w:hint="eastAsia" w:ascii="宋体" w:hAnsi="宋体" w:eastAsia="宋体" w:cs="宋体"/>
                <w:snapToGrid w:val="0"/>
                <w:color w:val="000000"/>
                <w:spacing w:val="-2"/>
                <w:kern w:val="0"/>
                <w:sz w:val="18"/>
                <w:szCs w:val="18"/>
                <w:lang w:val="en-US" w:eastAsia="zh-CN" w:bidi="ar-SA"/>
              </w:rPr>
            </w:pPr>
          </w:p>
        </w:tc>
        <w:tc>
          <w:tcPr>
            <w:tcW w:w="1179" w:type="dxa"/>
            <w:vAlign w:val="top"/>
          </w:tcPr>
          <w:p w14:paraId="3C78BFB1">
            <w:pPr>
              <w:pStyle w:val="6"/>
              <w:spacing w:line="218" w:lineRule="exact"/>
              <w:rPr>
                <w:rFonts w:hint="eastAsia"/>
                <w:sz w:val="19"/>
                <w:lang w:val="en-US" w:eastAsia="zh-CN"/>
              </w:rPr>
            </w:pPr>
          </w:p>
        </w:tc>
        <w:tc>
          <w:tcPr>
            <w:tcW w:w="949" w:type="dxa"/>
            <w:vAlign w:val="top"/>
          </w:tcPr>
          <w:p w14:paraId="66711BF6">
            <w:pPr>
              <w:pStyle w:val="6"/>
              <w:spacing w:line="218" w:lineRule="exact"/>
              <w:rPr>
                <w:rFonts w:hint="eastAsia"/>
                <w:sz w:val="19"/>
                <w:lang w:val="en-US" w:eastAsia="zh-CN"/>
              </w:rPr>
            </w:pPr>
          </w:p>
        </w:tc>
        <w:tc>
          <w:tcPr>
            <w:tcW w:w="1843" w:type="dxa"/>
            <w:vAlign w:val="top"/>
          </w:tcPr>
          <w:p w14:paraId="3C19EEC6">
            <w:pPr>
              <w:pStyle w:val="6"/>
              <w:spacing w:line="210" w:lineRule="exact"/>
              <w:rPr>
                <w:sz w:val="18"/>
              </w:rPr>
            </w:pPr>
          </w:p>
        </w:tc>
      </w:tr>
      <w:tr w14:paraId="23C16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444" w:type="dxa"/>
            <w:vMerge w:val="continue"/>
            <w:tcBorders>
              <w:top w:val="nil"/>
              <w:bottom w:val="nil"/>
            </w:tcBorders>
            <w:textDirection w:val="tbRlV"/>
            <w:vAlign w:val="top"/>
          </w:tcPr>
          <w:p w14:paraId="6CD12332">
            <w:pPr>
              <w:pStyle w:val="6"/>
            </w:pPr>
          </w:p>
        </w:tc>
        <w:tc>
          <w:tcPr>
            <w:tcW w:w="439" w:type="dxa"/>
            <w:vMerge w:val="continue"/>
            <w:tcBorders>
              <w:top w:val="nil"/>
              <w:bottom w:val="nil"/>
            </w:tcBorders>
            <w:textDirection w:val="tbRlV"/>
            <w:vAlign w:val="top"/>
          </w:tcPr>
          <w:p w14:paraId="0DE02AF9">
            <w:pPr>
              <w:pStyle w:val="6"/>
            </w:pPr>
          </w:p>
        </w:tc>
        <w:tc>
          <w:tcPr>
            <w:tcW w:w="1039" w:type="dxa"/>
            <w:vMerge w:val="continue"/>
            <w:tcBorders>
              <w:top w:val="nil"/>
            </w:tcBorders>
            <w:vAlign w:val="top"/>
          </w:tcPr>
          <w:p w14:paraId="2BBC6862">
            <w:pPr>
              <w:pStyle w:val="6"/>
            </w:pPr>
          </w:p>
        </w:tc>
        <w:tc>
          <w:tcPr>
            <w:tcW w:w="3416" w:type="dxa"/>
            <w:gridSpan w:val="2"/>
            <w:vAlign w:val="top"/>
          </w:tcPr>
          <w:p w14:paraId="1D147D5B">
            <w:pPr>
              <w:pStyle w:val="6"/>
              <w:spacing w:line="199" w:lineRule="exact"/>
              <w:rPr>
                <w:rFonts w:hint="eastAsia" w:ascii="宋体" w:hAnsi="宋体" w:eastAsia="宋体" w:cs="宋体"/>
                <w:snapToGrid w:val="0"/>
                <w:color w:val="000000"/>
                <w:spacing w:val="-2"/>
                <w:kern w:val="0"/>
                <w:sz w:val="18"/>
                <w:szCs w:val="18"/>
                <w:lang w:val="en-US" w:eastAsia="zh-CN" w:bidi="ar-SA"/>
              </w:rPr>
            </w:pPr>
          </w:p>
        </w:tc>
        <w:tc>
          <w:tcPr>
            <w:tcW w:w="1179" w:type="dxa"/>
            <w:vAlign w:val="top"/>
          </w:tcPr>
          <w:p w14:paraId="0489049E">
            <w:pPr>
              <w:pStyle w:val="6"/>
              <w:spacing w:line="218" w:lineRule="exact"/>
              <w:rPr>
                <w:rFonts w:hint="eastAsia"/>
                <w:sz w:val="19"/>
                <w:lang w:val="en-US" w:eastAsia="zh-CN"/>
              </w:rPr>
            </w:pPr>
          </w:p>
        </w:tc>
        <w:tc>
          <w:tcPr>
            <w:tcW w:w="949" w:type="dxa"/>
            <w:vAlign w:val="top"/>
          </w:tcPr>
          <w:p w14:paraId="11303923">
            <w:pPr>
              <w:pStyle w:val="6"/>
              <w:spacing w:line="218" w:lineRule="exact"/>
              <w:rPr>
                <w:rFonts w:hint="eastAsia"/>
                <w:sz w:val="19"/>
                <w:lang w:val="en-US" w:eastAsia="zh-CN"/>
              </w:rPr>
            </w:pPr>
          </w:p>
        </w:tc>
        <w:tc>
          <w:tcPr>
            <w:tcW w:w="1843" w:type="dxa"/>
            <w:vAlign w:val="top"/>
          </w:tcPr>
          <w:p w14:paraId="3E132D6C">
            <w:pPr>
              <w:pStyle w:val="6"/>
              <w:spacing w:line="220" w:lineRule="exact"/>
              <w:rPr>
                <w:sz w:val="19"/>
              </w:rPr>
            </w:pPr>
          </w:p>
        </w:tc>
      </w:tr>
      <w:tr w14:paraId="0455B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444" w:type="dxa"/>
            <w:vMerge w:val="continue"/>
            <w:tcBorders>
              <w:top w:val="nil"/>
              <w:bottom w:val="nil"/>
            </w:tcBorders>
            <w:textDirection w:val="tbRlV"/>
            <w:vAlign w:val="top"/>
          </w:tcPr>
          <w:p w14:paraId="3031A7E0">
            <w:pPr>
              <w:pStyle w:val="6"/>
            </w:pPr>
          </w:p>
        </w:tc>
        <w:tc>
          <w:tcPr>
            <w:tcW w:w="439" w:type="dxa"/>
            <w:vMerge w:val="continue"/>
            <w:tcBorders>
              <w:top w:val="nil"/>
              <w:bottom w:val="nil"/>
            </w:tcBorders>
            <w:textDirection w:val="tbRlV"/>
            <w:vAlign w:val="top"/>
          </w:tcPr>
          <w:p w14:paraId="3F40760D">
            <w:pPr>
              <w:pStyle w:val="6"/>
            </w:pPr>
          </w:p>
        </w:tc>
        <w:tc>
          <w:tcPr>
            <w:tcW w:w="1039" w:type="dxa"/>
            <w:vMerge w:val="restart"/>
            <w:tcBorders>
              <w:bottom w:val="nil"/>
            </w:tcBorders>
            <w:vAlign w:val="top"/>
          </w:tcPr>
          <w:p w14:paraId="2E9F85F9">
            <w:pPr>
              <w:spacing w:before="255" w:line="220" w:lineRule="auto"/>
              <w:ind w:left="151"/>
              <w:rPr>
                <w:rFonts w:ascii="宋体" w:hAnsi="宋体" w:eastAsia="宋体" w:cs="宋体"/>
                <w:sz w:val="18"/>
                <w:szCs w:val="18"/>
              </w:rPr>
            </w:pPr>
            <w:r>
              <w:rPr>
                <w:rFonts w:ascii="宋体" w:hAnsi="宋体" w:eastAsia="宋体" w:cs="宋体"/>
                <w:spacing w:val="-2"/>
                <w:sz w:val="18"/>
                <w:szCs w:val="18"/>
              </w:rPr>
              <w:t>质量指标</w:t>
            </w:r>
          </w:p>
        </w:tc>
        <w:tc>
          <w:tcPr>
            <w:tcW w:w="3416" w:type="dxa"/>
            <w:gridSpan w:val="2"/>
            <w:vAlign w:val="top"/>
          </w:tcPr>
          <w:p w14:paraId="2CB715FF">
            <w:pPr>
              <w:pStyle w:val="6"/>
              <w:spacing w:line="199" w:lineRule="exact"/>
              <w:rPr>
                <w:rFonts w:hint="eastAsia" w:ascii="宋体" w:hAnsi="宋体" w:eastAsia="宋体" w:cs="宋体"/>
                <w:snapToGrid w:val="0"/>
                <w:color w:val="000000"/>
                <w:spacing w:val="-2"/>
                <w:kern w:val="0"/>
                <w:sz w:val="18"/>
                <w:szCs w:val="18"/>
                <w:lang w:val="en-US" w:eastAsia="zh-CN" w:bidi="ar-SA"/>
              </w:rPr>
            </w:pPr>
            <w:r>
              <w:rPr>
                <w:rFonts w:hint="eastAsia" w:ascii="宋体" w:hAnsi="宋体" w:eastAsia="宋体" w:cs="宋体"/>
                <w:snapToGrid w:val="0"/>
                <w:color w:val="000000"/>
                <w:spacing w:val="-2"/>
                <w:kern w:val="0"/>
                <w:sz w:val="18"/>
                <w:szCs w:val="18"/>
                <w:lang w:val="en-US" w:eastAsia="zh-CN" w:bidi="ar-SA"/>
              </w:rPr>
              <w:t>按时按质完成率</w:t>
            </w:r>
          </w:p>
        </w:tc>
        <w:tc>
          <w:tcPr>
            <w:tcW w:w="1179" w:type="dxa"/>
            <w:vAlign w:val="top"/>
          </w:tcPr>
          <w:p w14:paraId="2ED1A604">
            <w:pPr>
              <w:pStyle w:val="6"/>
              <w:spacing w:line="218" w:lineRule="exact"/>
              <w:rPr>
                <w:rFonts w:hint="default"/>
                <w:sz w:val="19"/>
                <w:lang w:val="en-US" w:eastAsia="zh-CN"/>
              </w:rPr>
            </w:pPr>
            <w:r>
              <w:rPr>
                <w:rFonts w:hint="eastAsia"/>
                <w:sz w:val="19"/>
                <w:lang w:val="en-US" w:eastAsia="zh-CN"/>
              </w:rPr>
              <w:t>100%</w:t>
            </w:r>
          </w:p>
        </w:tc>
        <w:tc>
          <w:tcPr>
            <w:tcW w:w="949" w:type="dxa"/>
            <w:vAlign w:val="top"/>
          </w:tcPr>
          <w:p w14:paraId="7D65461C">
            <w:pPr>
              <w:pStyle w:val="6"/>
              <w:spacing w:line="218" w:lineRule="exact"/>
              <w:rPr>
                <w:rFonts w:hint="default"/>
                <w:sz w:val="19"/>
                <w:lang w:val="en-US" w:eastAsia="zh-CN"/>
              </w:rPr>
            </w:pPr>
            <w:r>
              <w:rPr>
                <w:rFonts w:hint="eastAsia"/>
                <w:sz w:val="19"/>
                <w:lang w:val="en-US" w:eastAsia="zh-CN"/>
              </w:rPr>
              <w:t>100%</w:t>
            </w:r>
          </w:p>
        </w:tc>
        <w:tc>
          <w:tcPr>
            <w:tcW w:w="1843" w:type="dxa"/>
            <w:vAlign w:val="top"/>
          </w:tcPr>
          <w:p w14:paraId="2DF9F264">
            <w:pPr>
              <w:pStyle w:val="6"/>
              <w:spacing w:line="199" w:lineRule="exact"/>
              <w:rPr>
                <w:sz w:val="17"/>
              </w:rPr>
            </w:pPr>
          </w:p>
        </w:tc>
      </w:tr>
      <w:tr w14:paraId="07B2C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444" w:type="dxa"/>
            <w:vMerge w:val="continue"/>
            <w:tcBorders>
              <w:top w:val="nil"/>
              <w:bottom w:val="nil"/>
            </w:tcBorders>
            <w:textDirection w:val="tbRlV"/>
            <w:vAlign w:val="top"/>
          </w:tcPr>
          <w:p w14:paraId="254378F1">
            <w:pPr>
              <w:pStyle w:val="6"/>
            </w:pPr>
          </w:p>
        </w:tc>
        <w:tc>
          <w:tcPr>
            <w:tcW w:w="439" w:type="dxa"/>
            <w:vMerge w:val="continue"/>
            <w:tcBorders>
              <w:top w:val="nil"/>
              <w:bottom w:val="nil"/>
            </w:tcBorders>
            <w:textDirection w:val="tbRlV"/>
            <w:vAlign w:val="top"/>
          </w:tcPr>
          <w:p w14:paraId="10551C49">
            <w:pPr>
              <w:pStyle w:val="6"/>
            </w:pPr>
          </w:p>
        </w:tc>
        <w:tc>
          <w:tcPr>
            <w:tcW w:w="1039" w:type="dxa"/>
            <w:vMerge w:val="continue"/>
            <w:tcBorders>
              <w:top w:val="nil"/>
              <w:bottom w:val="nil"/>
            </w:tcBorders>
            <w:vAlign w:val="top"/>
          </w:tcPr>
          <w:p w14:paraId="0F118405">
            <w:pPr>
              <w:pStyle w:val="6"/>
            </w:pPr>
          </w:p>
        </w:tc>
        <w:tc>
          <w:tcPr>
            <w:tcW w:w="3416" w:type="dxa"/>
            <w:gridSpan w:val="2"/>
            <w:vAlign w:val="top"/>
          </w:tcPr>
          <w:p w14:paraId="75710836">
            <w:pPr>
              <w:pStyle w:val="6"/>
              <w:spacing w:line="199" w:lineRule="exact"/>
              <w:rPr>
                <w:rFonts w:hint="eastAsia" w:ascii="宋体" w:hAnsi="宋体" w:eastAsia="宋体" w:cs="宋体"/>
                <w:snapToGrid w:val="0"/>
                <w:color w:val="000000"/>
                <w:spacing w:val="-2"/>
                <w:kern w:val="0"/>
                <w:sz w:val="18"/>
                <w:szCs w:val="18"/>
                <w:lang w:val="en-US" w:eastAsia="zh-CN" w:bidi="ar-SA"/>
              </w:rPr>
            </w:pPr>
          </w:p>
        </w:tc>
        <w:tc>
          <w:tcPr>
            <w:tcW w:w="1179" w:type="dxa"/>
            <w:vAlign w:val="top"/>
          </w:tcPr>
          <w:p w14:paraId="1700E222">
            <w:pPr>
              <w:pStyle w:val="6"/>
              <w:spacing w:line="218" w:lineRule="exact"/>
              <w:rPr>
                <w:sz w:val="19"/>
              </w:rPr>
            </w:pPr>
          </w:p>
        </w:tc>
        <w:tc>
          <w:tcPr>
            <w:tcW w:w="949" w:type="dxa"/>
            <w:vAlign w:val="top"/>
          </w:tcPr>
          <w:p w14:paraId="7BAE06AF">
            <w:pPr>
              <w:pStyle w:val="6"/>
              <w:spacing w:line="218" w:lineRule="exact"/>
              <w:rPr>
                <w:sz w:val="19"/>
              </w:rPr>
            </w:pPr>
          </w:p>
        </w:tc>
        <w:tc>
          <w:tcPr>
            <w:tcW w:w="1843" w:type="dxa"/>
            <w:vAlign w:val="top"/>
          </w:tcPr>
          <w:p w14:paraId="3B0C6069">
            <w:pPr>
              <w:pStyle w:val="6"/>
              <w:spacing w:line="220" w:lineRule="exact"/>
              <w:rPr>
                <w:sz w:val="19"/>
              </w:rPr>
            </w:pPr>
          </w:p>
        </w:tc>
      </w:tr>
      <w:tr w14:paraId="77721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444" w:type="dxa"/>
            <w:vMerge w:val="continue"/>
            <w:tcBorders>
              <w:top w:val="nil"/>
              <w:bottom w:val="nil"/>
            </w:tcBorders>
            <w:textDirection w:val="tbRlV"/>
            <w:vAlign w:val="top"/>
          </w:tcPr>
          <w:p w14:paraId="58C27E25">
            <w:pPr>
              <w:pStyle w:val="6"/>
            </w:pPr>
          </w:p>
        </w:tc>
        <w:tc>
          <w:tcPr>
            <w:tcW w:w="439" w:type="dxa"/>
            <w:vMerge w:val="continue"/>
            <w:tcBorders>
              <w:top w:val="nil"/>
              <w:bottom w:val="nil"/>
            </w:tcBorders>
            <w:textDirection w:val="tbRlV"/>
            <w:vAlign w:val="top"/>
          </w:tcPr>
          <w:p w14:paraId="22D83D0C">
            <w:pPr>
              <w:pStyle w:val="6"/>
            </w:pPr>
          </w:p>
        </w:tc>
        <w:tc>
          <w:tcPr>
            <w:tcW w:w="1039" w:type="dxa"/>
            <w:vMerge w:val="continue"/>
            <w:tcBorders>
              <w:top w:val="nil"/>
            </w:tcBorders>
            <w:vAlign w:val="top"/>
          </w:tcPr>
          <w:p w14:paraId="4B53A6EB">
            <w:pPr>
              <w:pStyle w:val="6"/>
            </w:pPr>
          </w:p>
        </w:tc>
        <w:tc>
          <w:tcPr>
            <w:tcW w:w="3416" w:type="dxa"/>
            <w:gridSpan w:val="2"/>
            <w:vAlign w:val="top"/>
          </w:tcPr>
          <w:p w14:paraId="69569F7E">
            <w:pPr>
              <w:pStyle w:val="6"/>
              <w:spacing w:line="199" w:lineRule="exact"/>
              <w:rPr>
                <w:rFonts w:hint="eastAsia" w:ascii="宋体" w:hAnsi="宋体" w:eastAsia="宋体" w:cs="宋体"/>
                <w:snapToGrid w:val="0"/>
                <w:color w:val="000000"/>
                <w:spacing w:val="-2"/>
                <w:kern w:val="0"/>
                <w:sz w:val="18"/>
                <w:szCs w:val="18"/>
                <w:lang w:val="en-US" w:eastAsia="zh-CN" w:bidi="ar-SA"/>
              </w:rPr>
            </w:pPr>
          </w:p>
        </w:tc>
        <w:tc>
          <w:tcPr>
            <w:tcW w:w="1179" w:type="dxa"/>
            <w:vAlign w:val="top"/>
          </w:tcPr>
          <w:p w14:paraId="48DF368F">
            <w:pPr>
              <w:pStyle w:val="6"/>
              <w:spacing w:line="218" w:lineRule="exact"/>
              <w:rPr>
                <w:sz w:val="19"/>
              </w:rPr>
            </w:pPr>
          </w:p>
        </w:tc>
        <w:tc>
          <w:tcPr>
            <w:tcW w:w="949" w:type="dxa"/>
            <w:vAlign w:val="top"/>
          </w:tcPr>
          <w:p w14:paraId="3BE05BD8">
            <w:pPr>
              <w:pStyle w:val="6"/>
              <w:spacing w:line="218" w:lineRule="exact"/>
              <w:rPr>
                <w:sz w:val="19"/>
              </w:rPr>
            </w:pPr>
          </w:p>
        </w:tc>
        <w:tc>
          <w:tcPr>
            <w:tcW w:w="1843" w:type="dxa"/>
            <w:vAlign w:val="top"/>
          </w:tcPr>
          <w:p w14:paraId="40E6476A">
            <w:pPr>
              <w:pStyle w:val="6"/>
              <w:spacing w:line="210" w:lineRule="exact"/>
              <w:rPr>
                <w:sz w:val="18"/>
              </w:rPr>
            </w:pPr>
          </w:p>
        </w:tc>
      </w:tr>
      <w:tr w14:paraId="29D9C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444" w:type="dxa"/>
            <w:vMerge w:val="continue"/>
            <w:tcBorders>
              <w:top w:val="nil"/>
              <w:bottom w:val="nil"/>
            </w:tcBorders>
            <w:textDirection w:val="tbRlV"/>
            <w:vAlign w:val="top"/>
          </w:tcPr>
          <w:p w14:paraId="13D0B626">
            <w:pPr>
              <w:pStyle w:val="6"/>
            </w:pPr>
          </w:p>
        </w:tc>
        <w:tc>
          <w:tcPr>
            <w:tcW w:w="439" w:type="dxa"/>
            <w:vMerge w:val="continue"/>
            <w:tcBorders>
              <w:top w:val="nil"/>
              <w:bottom w:val="nil"/>
            </w:tcBorders>
            <w:textDirection w:val="tbRlV"/>
            <w:vAlign w:val="top"/>
          </w:tcPr>
          <w:p w14:paraId="4EE009E2">
            <w:pPr>
              <w:pStyle w:val="6"/>
            </w:pPr>
          </w:p>
        </w:tc>
        <w:tc>
          <w:tcPr>
            <w:tcW w:w="1039" w:type="dxa"/>
            <w:vMerge w:val="restart"/>
            <w:tcBorders>
              <w:bottom w:val="nil"/>
            </w:tcBorders>
            <w:vAlign w:val="top"/>
          </w:tcPr>
          <w:p w14:paraId="2C63A66F">
            <w:pPr>
              <w:spacing w:before="266" w:line="220" w:lineRule="auto"/>
              <w:ind w:left="151"/>
              <w:rPr>
                <w:rFonts w:ascii="宋体" w:hAnsi="宋体" w:eastAsia="宋体" w:cs="宋体"/>
                <w:sz w:val="18"/>
                <w:szCs w:val="18"/>
              </w:rPr>
            </w:pPr>
            <w:r>
              <w:rPr>
                <w:rFonts w:ascii="宋体" w:hAnsi="宋体" w:eastAsia="宋体" w:cs="宋体"/>
                <w:spacing w:val="1"/>
                <w:sz w:val="18"/>
                <w:szCs w:val="18"/>
              </w:rPr>
              <w:t>时效指标</w:t>
            </w:r>
          </w:p>
        </w:tc>
        <w:tc>
          <w:tcPr>
            <w:tcW w:w="3416" w:type="dxa"/>
            <w:gridSpan w:val="2"/>
            <w:vAlign w:val="top"/>
          </w:tcPr>
          <w:p w14:paraId="17DB961C">
            <w:pPr>
              <w:pStyle w:val="6"/>
              <w:spacing w:line="199" w:lineRule="exact"/>
              <w:rPr>
                <w:rFonts w:hint="default" w:ascii="宋体" w:hAnsi="宋体" w:eastAsia="宋体" w:cs="宋体"/>
                <w:snapToGrid w:val="0"/>
                <w:color w:val="000000"/>
                <w:spacing w:val="-2"/>
                <w:kern w:val="0"/>
                <w:sz w:val="18"/>
                <w:szCs w:val="18"/>
                <w:lang w:val="en-US" w:eastAsia="zh-CN" w:bidi="ar-SA"/>
              </w:rPr>
            </w:pPr>
            <w:r>
              <w:rPr>
                <w:rFonts w:hint="eastAsia" w:ascii="宋体" w:hAnsi="宋体" w:eastAsia="宋体" w:cs="宋体"/>
                <w:snapToGrid w:val="0"/>
                <w:color w:val="000000"/>
                <w:spacing w:val="-2"/>
                <w:kern w:val="0"/>
                <w:sz w:val="18"/>
                <w:szCs w:val="18"/>
                <w:lang w:val="en-US" w:eastAsia="zh-CN" w:bidi="ar-SA"/>
              </w:rPr>
              <w:t>大豆玉米等种植带来的时效</w:t>
            </w:r>
          </w:p>
        </w:tc>
        <w:tc>
          <w:tcPr>
            <w:tcW w:w="1179" w:type="dxa"/>
            <w:vAlign w:val="top"/>
          </w:tcPr>
          <w:p w14:paraId="73815EED">
            <w:pPr>
              <w:pStyle w:val="6"/>
              <w:spacing w:line="218" w:lineRule="exact"/>
              <w:rPr>
                <w:rFonts w:hint="default"/>
                <w:sz w:val="19"/>
                <w:lang w:val="en-US" w:eastAsia="zh-CN"/>
              </w:rPr>
            </w:pPr>
            <w:r>
              <w:rPr>
                <w:rFonts w:hint="eastAsia"/>
                <w:sz w:val="19"/>
                <w:lang w:val="en-US" w:eastAsia="zh-CN"/>
              </w:rPr>
              <w:t>100%</w:t>
            </w:r>
          </w:p>
        </w:tc>
        <w:tc>
          <w:tcPr>
            <w:tcW w:w="949" w:type="dxa"/>
            <w:vAlign w:val="top"/>
          </w:tcPr>
          <w:p w14:paraId="68C0C8AD">
            <w:pPr>
              <w:pStyle w:val="6"/>
              <w:spacing w:line="218" w:lineRule="exact"/>
              <w:rPr>
                <w:rFonts w:hint="default"/>
                <w:sz w:val="19"/>
                <w:lang w:val="en-US" w:eastAsia="zh-CN"/>
              </w:rPr>
            </w:pPr>
            <w:r>
              <w:rPr>
                <w:rFonts w:hint="eastAsia"/>
                <w:sz w:val="19"/>
                <w:lang w:val="en-US" w:eastAsia="zh-CN"/>
              </w:rPr>
              <w:t>100%</w:t>
            </w:r>
          </w:p>
        </w:tc>
        <w:tc>
          <w:tcPr>
            <w:tcW w:w="1843" w:type="dxa"/>
            <w:vAlign w:val="top"/>
          </w:tcPr>
          <w:p w14:paraId="789A7BA4">
            <w:pPr>
              <w:pStyle w:val="6"/>
              <w:spacing w:line="210" w:lineRule="exact"/>
              <w:rPr>
                <w:sz w:val="18"/>
              </w:rPr>
            </w:pPr>
          </w:p>
        </w:tc>
      </w:tr>
      <w:tr w14:paraId="395DE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444" w:type="dxa"/>
            <w:vMerge w:val="continue"/>
            <w:tcBorders>
              <w:top w:val="nil"/>
              <w:bottom w:val="nil"/>
            </w:tcBorders>
            <w:textDirection w:val="tbRlV"/>
            <w:vAlign w:val="top"/>
          </w:tcPr>
          <w:p w14:paraId="5A294D30">
            <w:pPr>
              <w:pStyle w:val="6"/>
            </w:pPr>
          </w:p>
        </w:tc>
        <w:tc>
          <w:tcPr>
            <w:tcW w:w="439" w:type="dxa"/>
            <w:vMerge w:val="continue"/>
            <w:tcBorders>
              <w:top w:val="nil"/>
              <w:bottom w:val="nil"/>
            </w:tcBorders>
            <w:textDirection w:val="tbRlV"/>
            <w:vAlign w:val="top"/>
          </w:tcPr>
          <w:p w14:paraId="147F3EF9">
            <w:pPr>
              <w:pStyle w:val="6"/>
            </w:pPr>
          </w:p>
        </w:tc>
        <w:tc>
          <w:tcPr>
            <w:tcW w:w="1039" w:type="dxa"/>
            <w:vMerge w:val="continue"/>
            <w:tcBorders>
              <w:top w:val="nil"/>
              <w:bottom w:val="nil"/>
            </w:tcBorders>
            <w:vAlign w:val="top"/>
          </w:tcPr>
          <w:p w14:paraId="414150E7">
            <w:pPr>
              <w:pStyle w:val="6"/>
            </w:pPr>
          </w:p>
        </w:tc>
        <w:tc>
          <w:tcPr>
            <w:tcW w:w="3416" w:type="dxa"/>
            <w:gridSpan w:val="2"/>
            <w:vAlign w:val="top"/>
          </w:tcPr>
          <w:p w14:paraId="48DA5082">
            <w:pPr>
              <w:pStyle w:val="6"/>
              <w:spacing w:line="200" w:lineRule="exact"/>
              <w:rPr>
                <w:sz w:val="17"/>
              </w:rPr>
            </w:pPr>
          </w:p>
        </w:tc>
        <w:tc>
          <w:tcPr>
            <w:tcW w:w="1179" w:type="dxa"/>
            <w:vAlign w:val="top"/>
          </w:tcPr>
          <w:p w14:paraId="74E36273">
            <w:pPr>
              <w:pStyle w:val="6"/>
              <w:spacing w:line="218" w:lineRule="exact"/>
              <w:rPr>
                <w:sz w:val="19"/>
              </w:rPr>
            </w:pPr>
          </w:p>
        </w:tc>
        <w:tc>
          <w:tcPr>
            <w:tcW w:w="949" w:type="dxa"/>
            <w:vAlign w:val="top"/>
          </w:tcPr>
          <w:p w14:paraId="7CD4290E">
            <w:pPr>
              <w:pStyle w:val="6"/>
              <w:spacing w:line="218" w:lineRule="exact"/>
              <w:rPr>
                <w:sz w:val="19"/>
              </w:rPr>
            </w:pPr>
          </w:p>
        </w:tc>
        <w:tc>
          <w:tcPr>
            <w:tcW w:w="1843" w:type="dxa"/>
            <w:vAlign w:val="top"/>
          </w:tcPr>
          <w:p w14:paraId="2F36798F">
            <w:pPr>
              <w:pStyle w:val="6"/>
              <w:spacing w:line="200" w:lineRule="exact"/>
              <w:rPr>
                <w:sz w:val="17"/>
              </w:rPr>
            </w:pPr>
          </w:p>
        </w:tc>
      </w:tr>
      <w:tr w14:paraId="0651D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444" w:type="dxa"/>
            <w:vMerge w:val="continue"/>
            <w:tcBorders>
              <w:top w:val="nil"/>
              <w:bottom w:val="nil"/>
            </w:tcBorders>
            <w:textDirection w:val="tbRlV"/>
            <w:vAlign w:val="top"/>
          </w:tcPr>
          <w:p w14:paraId="04AD58E3">
            <w:pPr>
              <w:pStyle w:val="6"/>
            </w:pPr>
          </w:p>
        </w:tc>
        <w:tc>
          <w:tcPr>
            <w:tcW w:w="439" w:type="dxa"/>
            <w:vMerge w:val="continue"/>
            <w:tcBorders>
              <w:top w:val="nil"/>
              <w:bottom w:val="nil"/>
            </w:tcBorders>
            <w:textDirection w:val="tbRlV"/>
            <w:vAlign w:val="top"/>
          </w:tcPr>
          <w:p w14:paraId="417CA64D">
            <w:pPr>
              <w:pStyle w:val="6"/>
            </w:pPr>
          </w:p>
        </w:tc>
        <w:tc>
          <w:tcPr>
            <w:tcW w:w="1039" w:type="dxa"/>
            <w:vMerge w:val="continue"/>
            <w:tcBorders>
              <w:top w:val="nil"/>
            </w:tcBorders>
            <w:vAlign w:val="top"/>
          </w:tcPr>
          <w:p w14:paraId="590E8078">
            <w:pPr>
              <w:pStyle w:val="6"/>
            </w:pPr>
          </w:p>
        </w:tc>
        <w:tc>
          <w:tcPr>
            <w:tcW w:w="3416" w:type="dxa"/>
            <w:gridSpan w:val="2"/>
            <w:vAlign w:val="top"/>
          </w:tcPr>
          <w:p w14:paraId="279A6BDF">
            <w:pPr>
              <w:pStyle w:val="6"/>
              <w:spacing w:line="230" w:lineRule="exact"/>
              <w:rPr>
                <w:sz w:val="20"/>
              </w:rPr>
            </w:pPr>
          </w:p>
        </w:tc>
        <w:tc>
          <w:tcPr>
            <w:tcW w:w="1179" w:type="dxa"/>
            <w:vAlign w:val="top"/>
          </w:tcPr>
          <w:p w14:paraId="2AB01FE3">
            <w:pPr>
              <w:pStyle w:val="6"/>
              <w:spacing w:line="218" w:lineRule="exact"/>
              <w:rPr>
                <w:sz w:val="19"/>
              </w:rPr>
            </w:pPr>
          </w:p>
        </w:tc>
        <w:tc>
          <w:tcPr>
            <w:tcW w:w="949" w:type="dxa"/>
            <w:vAlign w:val="top"/>
          </w:tcPr>
          <w:p w14:paraId="532CE484">
            <w:pPr>
              <w:pStyle w:val="6"/>
              <w:spacing w:line="218" w:lineRule="exact"/>
              <w:rPr>
                <w:sz w:val="19"/>
              </w:rPr>
            </w:pPr>
          </w:p>
        </w:tc>
        <w:tc>
          <w:tcPr>
            <w:tcW w:w="1843" w:type="dxa"/>
            <w:vAlign w:val="top"/>
          </w:tcPr>
          <w:p w14:paraId="7BA9ECBA">
            <w:pPr>
              <w:pStyle w:val="6"/>
              <w:spacing w:line="230" w:lineRule="exact"/>
              <w:rPr>
                <w:sz w:val="20"/>
              </w:rPr>
            </w:pPr>
          </w:p>
        </w:tc>
      </w:tr>
      <w:tr w14:paraId="3C495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444" w:type="dxa"/>
            <w:vMerge w:val="continue"/>
            <w:tcBorders>
              <w:top w:val="nil"/>
              <w:bottom w:val="nil"/>
            </w:tcBorders>
            <w:textDirection w:val="tbRlV"/>
            <w:vAlign w:val="top"/>
          </w:tcPr>
          <w:p w14:paraId="3EA2D1B0">
            <w:pPr>
              <w:pStyle w:val="6"/>
            </w:pPr>
          </w:p>
        </w:tc>
        <w:tc>
          <w:tcPr>
            <w:tcW w:w="439" w:type="dxa"/>
            <w:vMerge w:val="continue"/>
            <w:tcBorders>
              <w:top w:val="nil"/>
              <w:bottom w:val="nil"/>
            </w:tcBorders>
            <w:textDirection w:val="tbRlV"/>
            <w:vAlign w:val="top"/>
          </w:tcPr>
          <w:p w14:paraId="57DBF3EB">
            <w:pPr>
              <w:pStyle w:val="6"/>
            </w:pPr>
          </w:p>
        </w:tc>
        <w:tc>
          <w:tcPr>
            <w:tcW w:w="1039" w:type="dxa"/>
            <w:vMerge w:val="restart"/>
            <w:tcBorders>
              <w:bottom w:val="nil"/>
            </w:tcBorders>
            <w:vAlign w:val="top"/>
          </w:tcPr>
          <w:p w14:paraId="0FDE20E9">
            <w:pPr>
              <w:spacing w:before="244" w:line="219" w:lineRule="auto"/>
              <w:ind w:left="151"/>
              <w:rPr>
                <w:rFonts w:ascii="宋体" w:hAnsi="宋体" w:eastAsia="宋体" w:cs="宋体"/>
                <w:sz w:val="18"/>
                <w:szCs w:val="18"/>
              </w:rPr>
            </w:pPr>
            <w:r>
              <w:rPr>
                <w:rFonts w:ascii="宋体" w:hAnsi="宋体" w:eastAsia="宋体" w:cs="宋体"/>
                <w:spacing w:val="-2"/>
                <w:sz w:val="18"/>
                <w:szCs w:val="18"/>
              </w:rPr>
              <w:t>成本指标</w:t>
            </w:r>
          </w:p>
        </w:tc>
        <w:tc>
          <w:tcPr>
            <w:tcW w:w="3416" w:type="dxa"/>
            <w:gridSpan w:val="2"/>
            <w:vAlign w:val="top"/>
          </w:tcPr>
          <w:p w14:paraId="6F57999C">
            <w:pPr>
              <w:pStyle w:val="6"/>
              <w:spacing w:line="200" w:lineRule="exact"/>
              <w:rPr>
                <w:rFonts w:hint="default"/>
                <w:sz w:val="17"/>
                <w:lang w:val="en-US"/>
              </w:rPr>
            </w:pPr>
            <w:r>
              <w:rPr>
                <w:rFonts w:hint="eastAsia" w:ascii="宋体" w:hAnsi="宋体" w:eastAsia="宋体" w:cs="宋体"/>
                <w:snapToGrid w:val="0"/>
                <w:color w:val="000000"/>
                <w:spacing w:val="-2"/>
                <w:kern w:val="0"/>
                <w:sz w:val="18"/>
                <w:szCs w:val="18"/>
                <w:lang w:val="en-US" w:eastAsia="zh-CN" w:bidi="ar-SA"/>
              </w:rPr>
              <w:t>大豆玉米等种植成本</w:t>
            </w:r>
          </w:p>
        </w:tc>
        <w:tc>
          <w:tcPr>
            <w:tcW w:w="1179" w:type="dxa"/>
            <w:vAlign w:val="top"/>
          </w:tcPr>
          <w:p w14:paraId="3689B320">
            <w:pPr>
              <w:pStyle w:val="6"/>
              <w:spacing w:line="218" w:lineRule="exact"/>
              <w:rPr>
                <w:rFonts w:hint="default"/>
                <w:sz w:val="19"/>
                <w:lang w:val="en-US" w:eastAsia="zh-CN"/>
              </w:rPr>
            </w:pPr>
            <w:r>
              <w:rPr>
                <w:rFonts w:hint="eastAsia"/>
                <w:sz w:val="19"/>
                <w:lang w:val="en-US" w:eastAsia="zh-CN"/>
              </w:rPr>
              <w:t>290000</w:t>
            </w:r>
          </w:p>
        </w:tc>
        <w:tc>
          <w:tcPr>
            <w:tcW w:w="949" w:type="dxa"/>
            <w:vAlign w:val="top"/>
          </w:tcPr>
          <w:p w14:paraId="04A225C4">
            <w:pPr>
              <w:pStyle w:val="6"/>
              <w:spacing w:line="218" w:lineRule="exact"/>
              <w:rPr>
                <w:rFonts w:hint="default"/>
                <w:sz w:val="19"/>
                <w:lang w:val="en-US" w:eastAsia="zh-CN"/>
              </w:rPr>
            </w:pPr>
            <w:r>
              <w:rPr>
                <w:rFonts w:hint="eastAsia"/>
                <w:sz w:val="19"/>
                <w:lang w:val="en-US" w:eastAsia="zh-CN"/>
              </w:rPr>
              <w:t>290000</w:t>
            </w:r>
          </w:p>
        </w:tc>
        <w:tc>
          <w:tcPr>
            <w:tcW w:w="1843" w:type="dxa"/>
            <w:vAlign w:val="top"/>
          </w:tcPr>
          <w:p w14:paraId="3AE0EDD0">
            <w:pPr>
              <w:pStyle w:val="6"/>
              <w:spacing w:line="200" w:lineRule="exact"/>
              <w:rPr>
                <w:sz w:val="17"/>
              </w:rPr>
            </w:pPr>
          </w:p>
        </w:tc>
      </w:tr>
      <w:tr w14:paraId="22177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444" w:type="dxa"/>
            <w:vMerge w:val="continue"/>
            <w:tcBorders>
              <w:top w:val="nil"/>
              <w:bottom w:val="nil"/>
            </w:tcBorders>
            <w:textDirection w:val="tbRlV"/>
            <w:vAlign w:val="top"/>
          </w:tcPr>
          <w:p w14:paraId="638D80C2">
            <w:pPr>
              <w:pStyle w:val="6"/>
            </w:pPr>
          </w:p>
        </w:tc>
        <w:tc>
          <w:tcPr>
            <w:tcW w:w="439" w:type="dxa"/>
            <w:vMerge w:val="continue"/>
            <w:tcBorders>
              <w:top w:val="nil"/>
              <w:bottom w:val="nil"/>
            </w:tcBorders>
            <w:textDirection w:val="tbRlV"/>
            <w:vAlign w:val="top"/>
          </w:tcPr>
          <w:p w14:paraId="54F5BF34">
            <w:pPr>
              <w:pStyle w:val="6"/>
            </w:pPr>
          </w:p>
        </w:tc>
        <w:tc>
          <w:tcPr>
            <w:tcW w:w="1039" w:type="dxa"/>
            <w:vMerge w:val="continue"/>
            <w:tcBorders>
              <w:top w:val="nil"/>
              <w:bottom w:val="nil"/>
            </w:tcBorders>
            <w:vAlign w:val="top"/>
          </w:tcPr>
          <w:p w14:paraId="73008250">
            <w:pPr>
              <w:pStyle w:val="6"/>
            </w:pPr>
          </w:p>
        </w:tc>
        <w:tc>
          <w:tcPr>
            <w:tcW w:w="3416" w:type="dxa"/>
            <w:gridSpan w:val="2"/>
            <w:vAlign w:val="top"/>
          </w:tcPr>
          <w:p w14:paraId="092CD09D">
            <w:pPr>
              <w:pStyle w:val="6"/>
              <w:spacing w:line="200" w:lineRule="exact"/>
              <w:rPr>
                <w:sz w:val="17"/>
              </w:rPr>
            </w:pPr>
          </w:p>
        </w:tc>
        <w:tc>
          <w:tcPr>
            <w:tcW w:w="1179" w:type="dxa"/>
            <w:vAlign w:val="top"/>
          </w:tcPr>
          <w:p w14:paraId="7C917303">
            <w:pPr>
              <w:pStyle w:val="6"/>
              <w:spacing w:line="218" w:lineRule="exact"/>
              <w:rPr>
                <w:sz w:val="19"/>
              </w:rPr>
            </w:pPr>
          </w:p>
        </w:tc>
        <w:tc>
          <w:tcPr>
            <w:tcW w:w="949" w:type="dxa"/>
            <w:vAlign w:val="top"/>
          </w:tcPr>
          <w:p w14:paraId="50A274E9">
            <w:pPr>
              <w:pStyle w:val="6"/>
              <w:spacing w:line="218" w:lineRule="exact"/>
              <w:rPr>
                <w:sz w:val="19"/>
              </w:rPr>
            </w:pPr>
          </w:p>
        </w:tc>
        <w:tc>
          <w:tcPr>
            <w:tcW w:w="1843" w:type="dxa"/>
            <w:vAlign w:val="top"/>
          </w:tcPr>
          <w:p w14:paraId="25D2CDBF">
            <w:pPr>
              <w:pStyle w:val="6"/>
              <w:spacing w:line="200" w:lineRule="exact"/>
              <w:rPr>
                <w:sz w:val="17"/>
              </w:rPr>
            </w:pPr>
          </w:p>
        </w:tc>
      </w:tr>
      <w:tr w14:paraId="55B7A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444" w:type="dxa"/>
            <w:vMerge w:val="continue"/>
            <w:tcBorders>
              <w:top w:val="nil"/>
              <w:bottom w:val="nil"/>
            </w:tcBorders>
            <w:textDirection w:val="tbRlV"/>
            <w:vAlign w:val="top"/>
          </w:tcPr>
          <w:p w14:paraId="5869C562">
            <w:pPr>
              <w:pStyle w:val="6"/>
            </w:pPr>
          </w:p>
        </w:tc>
        <w:tc>
          <w:tcPr>
            <w:tcW w:w="439" w:type="dxa"/>
            <w:vMerge w:val="continue"/>
            <w:tcBorders>
              <w:top w:val="nil"/>
              <w:bottom w:val="nil"/>
            </w:tcBorders>
            <w:textDirection w:val="tbRlV"/>
            <w:vAlign w:val="top"/>
          </w:tcPr>
          <w:p w14:paraId="60A4DD75">
            <w:pPr>
              <w:pStyle w:val="6"/>
            </w:pPr>
          </w:p>
        </w:tc>
        <w:tc>
          <w:tcPr>
            <w:tcW w:w="1039" w:type="dxa"/>
            <w:vMerge w:val="continue"/>
            <w:tcBorders>
              <w:top w:val="nil"/>
            </w:tcBorders>
            <w:vAlign w:val="top"/>
          </w:tcPr>
          <w:p w14:paraId="2B68BDF3">
            <w:pPr>
              <w:pStyle w:val="6"/>
            </w:pPr>
          </w:p>
        </w:tc>
        <w:tc>
          <w:tcPr>
            <w:tcW w:w="3416" w:type="dxa"/>
            <w:gridSpan w:val="2"/>
            <w:vAlign w:val="top"/>
          </w:tcPr>
          <w:p w14:paraId="2B01DE1C">
            <w:pPr>
              <w:pStyle w:val="6"/>
              <w:spacing w:line="210" w:lineRule="exact"/>
              <w:rPr>
                <w:sz w:val="18"/>
              </w:rPr>
            </w:pPr>
          </w:p>
        </w:tc>
        <w:tc>
          <w:tcPr>
            <w:tcW w:w="1179" w:type="dxa"/>
            <w:vAlign w:val="top"/>
          </w:tcPr>
          <w:p w14:paraId="5CB44FD6">
            <w:pPr>
              <w:pStyle w:val="6"/>
              <w:spacing w:line="218" w:lineRule="exact"/>
              <w:rPr>
                <w:sz w:val="19"/>
              </w:rPr>
            </w:pPr>
          </w:p>
        </w:tc>
        <w:tc>
          <w:tcPr>
            <w:tcW w:w="949" w:type="dxa"/>
            <w:vAlign w:val="top"/>
          </w:tcPr>
          <w:p w14:paraId="065BC1DE">
            <w:pPr>
              <w:pStyle w:val="6"/>
              <w:spacing w:line="218" w:lineRule="exact"/>
              <w:rPr>
                <w:sz w:val="19"/>
              </w:rPr>
            </w:pPr>
          </w:p>
        </w:tc>
        <w:tc>
          <w:tcPr>
            <w:tcW w:w="1843" w:type="dxa"/>
            <w:vAlign w:val="top"/>
          </w:tcPr>
          <w:p w14:paraId="5CCF5B23">
            <w:pPr>
              <w:pStyle w:val="6"/>
              <w:spacing w:line="210" w:lineRule="exact"/>
              <w:rPr>
                <w:sz w:val="18"/>
              </w:rPr>
            </w:pPr>
          </w:p>
        </w:tc>
      </w:tr>
      <w:tr w14:paraId="2E5B3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444" w:type="dxa"/>
            <w:vMerge w:val="continue"/>
            <w:tcBorders>
              <w:top w:val="nil"/>
              <w:bottom w:val="nil"/>
            </w:tcBorders>
            <w:textDirection w:val="tbRlV"/>
            <w:vAlign w:val="top"/>
          </w:tcPr>
          <w:p w14:paraId="7E141BEE">
            <w:pPr>
              <w:pStyle w:val="6"/>
            </w:pPr>
          </w:p>
        </w:tc>
        <w:tc>
          <w:tcPr>
            <w:tcW w:w="439" w:type="dxa"/>
            <w:vMerge w:val="continue"/>
            <w:tcBorders>
              <w:top w:val="nil"/>
            </w:tcBorders>
            <w:textDirection w:val="tbRlV"/>
            <w:vAlign w:val="top"/>
          </w:tcPr>
          <w:p w14:paraId="284F1076">
            <w:pPr>
              <w:pStyle w:val="6"/>
            </w:pPr>
          </w:p>
        </w:tc>
        <w:tc>
          <w:tcPr>
            <w:tcW w:w="1039" w:type="dxa"/>
            <w:vAlign w:val="top"/>
          </w:tcPr>
          <w:p w14:paraId="1CF334C0">
            <w:pPr>
              <w:spacing w:before="96" w:line="94" w:lineRule="exact"/>
              <w:ind w:left="481"/>
              <w:rPr>
                <w:rFonts w:ascii="宋体" w:hAnsi="宋体" w:eastAsia="宋体" w:cs="宋体"/>
                <w:sz w:val="6"/>
                <w:szCs w:val="6"/>
              </w:rPr>
            </w:pPr>
            <w:r>
              <w:rPr>
                <w:rFonts w:ascii="宋体" w:hAnsi="宋体" w:eastAsia="宋体" w:cs="宋体"/>
                <w:position w:val="1"/>
                <w:sz w:val="6"/>
                <w:szCs w:val="6"/>
              </w:rPr>
              <w:t>…</w:t>
            </w:r>
          </w:p>
        </w:tc>
        <w:tc>
          <w:tcPr>
            <w:tcW w:w="3416" w:type="dxa"/>
            <w:gridSpan w:val="2"/>
            <w:vAlign w:val="top"/>
          </w:tcPr>
          <w:p w14:paraId="5E2F4275">
            <w:pPr>
              <w:pStyle w:val="6"/>
              <w:spacing w:line="220" w:lineRule="exact"/>
              <w:rPr>
                <w:sz w:val="19"/>
              </w:rPr>
            </w:pPr>
          </w:p>
        </w:tc>
        <w:tc>
          <w:tcPr>
            <w:tcW w:w="1179" w:type="dxa"/>
            <w:vAlign w:val="top"/>
          </w:tcPr>
          <w:p w14:paraId="64CFA8C9">
            <w:pPr>
              <w:pStyle w:val="6"/>
              <w:spacing w:line="218" w:lineRule="exact"/>
              <w:rPr>
                <w:sz w:val="19"/>
              </w:rPr>
            </w:pPr>
          </w:p>
        </w:tc>
        <w:tc>
          <w:tcPr>
            <w:tcW w:w="949" w:type="dxa"/>
            <w:vAlign w:val="top"/>
          </w:tcPr>
          <w:p w14:paraId="681AAC34">
            <w:pPr>
              <w:pStyle w:val="6"/>
              <w:spacing w:line="218" w:lineRule="exact"/>
              <w:rPr>
                <w:sz w:val="19"/>
              </w:rPr>
            </w:pPr>
          </w:p>
        </w:tc>
        <w:tc>
          <w:tcPr>
            <w:tcW w:w="1843" w:type="dxa"/>
            <w:vAlign w:val="top"/>
          </w:tcPr>
          <w:p w14:paraId="0D67A225">
            <w:pPr>
              <w:pStyle w:val="6"/>
              <w:spacing w:line="220" w:lineRule="exact"/>
              <w:rPr>
                <w:sz w:val="19"/>
              </w:rPr>
            </w:pPr>
          </w:p>
        </w:tc>
      </w:tr>
      <w:tr w14:paraId="09109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444" w:type="dxa"/>
            <w:vMerge w:val="continue"/>
            <w:tcBorders>
              <w:top w:val="nil"/>
              <w:bottom w:val="nil"/>
            </w:tcBorders>
            <w:textDirection w:val="tbRlV"/>
            <w:vAlign w:val="top"/>
          </w:tcPr>
          <w:p w14:paraId="79A3CDC5">
            <w:pPr>
              <w:pStyle w:val="6"/>
            </w:pPr>
          </w:p>
        </w:tc>
        <w:tc>
          <w:tcPr>
            <w:tcW w:w="439" w:type="dxa"/>
            <w:vMerge w:val="restart"/>
            <w:tcBorders>
              <w:bottom w:val="nil"/>
            </w:tcBorders>
            <w:textDirection w:val="tbRlV"/>
            <w:vAlign w:val="top"/>
          </w:tcPr>
          <w:p w14:paraId="6F4F382A">
            <w:pPr>
              <w:spacing w:before="127" w:line="217" w:lineRule="auto"/>
              <w:ind w:left="1109"/>
              <w:rPr>
                <w:rFonts w:ascii="宋体" w:hAnsi="宋体" w:eastAsia="宋体" w:cs="宋体"/>
                <w:sz w:val="18"/>
                <w:szCs w:val="18"/>
              </w:rPr>
            </w:pPr>
            <w:r>
              <w:rPr>
                <w:rFonts w:ascii="宋体" w:hAnsi="宋体" w:eastAsia="宋体" w:cs="宋体"/>
                <w:sz w:val="18"/>
                <w:szCs w:val="18"/>
              </w:rPr>
              <w:t>效益指标</w:t>
            </w:r>
          </w:p>
        </w:tc>
        <w:tc>
          <w:tcPr>
            <w:tcW w:w="1039" w:type="dxa"/>
            <w:vMerge w:val="restart"/>
            <w:tcBorders>
              <w:bottom w:val="nil"/>
            </w:tcBorders>
            <w:vAlign w:val="top"/>
          </w:tcPr>
          <w:p w14:paraId="6A9E542E">
            <w:pPr>
              <w:spacing w:before="155" w:line="228" w:lineRule="auto"/>
              <w:ind w:left="331" w:right="165" w:hanging="180"/>
              <w:rPr>
                <w:rFonts w:ascii="宋体" w:hAnsi="宋体" w:eastAsia="宋体" w:cs="宋体"/>
                <w:sz w:val="18"/>
                <w:szCs w:val="18"/>
              </w:rPr>
            </w:pPr>
            <w:r>
              <w:rPr>
                <w:rFonts w:ascii="宋体" w:hAnsi="宋体" w:eastAsia="宋体" w:cs="宋体"/>
                <w:spacing w:val="-3"/>
                <w:sz w:val="18"/>
                <w:szCs w:val="18"/>
              </w:rPr>
              <w:t>经济效益</w:t>
            </w:r>
            <w:r>
              <w:rPr>
                <w:rFonts w:ascii="宋体" w:hAnsi="宋体" w:eastAsia="宋体" w:cs="宋体"/>
                <w:spacing w:val="2"/>
                <w:sz w:val="18"/>
                <w:szCs w:val="18"/>
              </w:rPr>
              <w:t xml:space="preserve"> </w:t>
            </w:r>
            <w:r>
              <w:rPr>
                <w:rFonts w:ascii="宋体" w:hAnsi="宋体" w:eastAsia="宋体" w:cs="宋体"/>
                <w:spacing w:val="-3"/>
                <w:sz w:val="18"/>
                <w:szCs w:val="18"/>
              </w:rPr>
              <w:t>指标</w:t>
            </w:r>
          </w:p>
        </w:tc>
        <w:tc>
          <w:tcPr>
            <w:tcW w:w="3416" w:type="dxa"/>
            <w:gridSpan w:val="2"/>
            <w:vAlign w:val="top"/>
          </w:tcPr>
          <w:p w14:paraId="51008658">
            <w:pPr>
              <w:pStyle w:val="6"/>
              <w:spacing w:line="200" w:lineRule="exact"/>
              <w:rPr>
                <w:rFonts w:hint="default"/>
                <w:sz w:val="17"/>
                <w:lang w:val="en-US"/>
              </w:rPr>
            </w:pPr>
            <w:r>
              <w:rPr>
                <w:rFonts w:hint="eastAsia" w:ascii="宋体" w:hAnsi="宋体" w:eastAsia="宋体" w:cs="宋体"/>
                <w:snapToGrid w:val="0"/>
                <w:color w:val="000000"/>
                <w:spacing w:val="-2"/>
                <w:kern w:val="0"/>
                <w:sz w:val="18"/>
                <w:szCs w:val="18"/>
                <w:lang w:val="en-US" w:eastAsia="zh-CN" w:bidi="ar-SA"/>
              </w:rPr>
              <w:t>大豆玉米等种植带来的经济效益</w:t>
            </w:r>
          </w:p>
        </w:tc>
        <w:tc>
          <w:tcPr>
            <w:tcW w:w="1179" w:type="dxa"/>
            <w:vAlign w:val="top"/>
          </w:tcPr>
          <w:p w14:paraId="08D0C5F3">
            <w:pPr>
              <w:pStyle w:val="6"/>
              <w:spacing w:line="218" w:lineRule="exact"/>
              <w:rPr>
                <w:rFonts w:hint="default"/>
                <w:sz w:val="19"/>
                <w:lang w:val="en-US" w:eastAsia="zh-CN"/>
              </w:rPr>
            </w:pPr>
            <w:r>
              <w:rPr>
                <w:rFonts w:hint="eastAsia"/>
                <w:sz w:val="19"/>
                <w:lang w:val="en-US" w:eastAsia="zh-CN"/>
              </w:rPr>
              <w:t>100%</w:t>
            </w:r>
          </w:p>
        </w:tc>
        <w:tc>
          <w:tcPr>
            <w:tcW w:w="949" w:type="dxa"/>
            <w:vAlign w:val="top"/>
          </w:tcPr>
          <w:p w14:paraId="646AF0DF">
            <w:pPr>
              <w:pStyle w:val="6"/>
              <w:spacing w:line="218" w:lineRule="exact"/>
              <w:rPr>
                <w:rFonts w:hint="default"/>
                <w:sz w:val="19"/>
                <w:lang w:val="en-US" w:eastAsia="zh-CN"/>
              </w:rPr>
            </w:pPr>
            <w:r>
              <w:rPr>
                <w:rFonts w:hint="eastAsia"/>
                <w:sz w:val="19"/>
                <w:lang w:val="en-US" w:eastAsia="zh-CN"/>
              </w:rPr>
              <w:t>100%</w:t>
            </w:r>
          </w:p>
        </w:tc>
        <w:tc>
          <w:tcPr>
            <w:tcW w:w="1843" w:type="dxa"/>
            <w:vAlign w:val="top"/>
          </w:tcPr>
          <w:p w14:paraId="20ECA0E1">
            <w:pPr>
              <w:pStyle w:val="6"/>
              <w:spacing w:line="200" w:lineRule="exact"/>
              <w:rPr>
                <w:sz w:val="17"/>
              </w:rPr>
            </w:pPr>
          </w:p>
        </w:tc>
      </w:tr>
      <w:tr w14:paraId="519C2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444" w:type="dxa"/>
            <w:vMerge w:val="continue"/>
            <w:tcBorders>
              <w:top w:val="nil"/>
              <w:bottom w:val="nil"/>
            </w:tcBorders>
            <w:textDirection w:val="tbRlV"/>
            <w:vAlign w:val="top"/>
          </w:tcPr>
          <w:p w14:paraId="72F16B94">
            <w:pPr>
              <w:pStyle w:val="6"/>
            </w:pPr>
          </w:p>
        </w:tc>
        <w:tc>
          <w:tcPr>
            <w:tcW w:w="439" w:type="dxa"/>
            <w:vMerge w:val="continue"/>
            <w:tcBorders>
              <w:top w:val="nil"/>
              <w:bottom w:val="nil"/>
            </w:tcBorders>
            <w:textDirection w:val="tbRlV"/>
            <w:vAlign w:val="top"/>
          </w:tcPr>
          <w:p w14:paraId="208A5B0D">
            <w:pPr>
              <w:pStyle w:val="6"/>
            </w:pPr>
          </w:p>
        </w:tc>
        <w:tc>
          <w:tcPr>
            <w:tcW w:w="1039" w:type="dxa"/>
            <w:vMerge w:val="continue"/>
            <w:tcBorders>
              <w:top w:val="nil"/>
              <w:bottom w:val="nil"/>
            </w:tcBorders>
            <w:vAlign w:val="top"/>
          </w:tcPr>
          <w:p w14:paraId="67A77554">
            <w:pPr>
              <w:pStyle w:val="6"/>
            </w:pPr>
          </w:p>
        </w:tc>
        <w:tc>
          <w:tcPr>
            <w:tcW w:w="3416" w:type="dxa"/>
            <w:gridSpan w:val="2"/>
            <w:vAlign w:val="top"/>
          </w:tcPr>
          <w:p w14:paraId="5D2AFF34">
            <w:pPr>
              <w:pStyle w:val="6"/>
              <w:spacing w:line="230" w:lineRule="exact"/>
              <w:rPr>
                <w:sz w:val="20"/>
              </w:rPr>
            </w:pPr>
          </w:p>
        </w:tc>
        <w:tc>
          <w:tcPr>
            <w:tcW w:w="1179" w:type="dxa"/>
            <w:vAlign w:val="top"/>
          </w:tcPr>
          <w:p w14:paraId="4093DA1C">
            <w:pPr>
              <w:pStyle w:val="6"/>
              <w:spacing w:line="218" w:lineRule="exact"/>
              <w:rPr>
                <w:sz w:val="19"/>
              </w:rPr>
            </w:pPr>
          </w:p>
        </w:tc>
        <w:tc>
          <w:tcPr>
            <w:tcW w:w="949" w:type="dxa"/>
            <w:vAlign w:val="top"/>
          </w:tcPr>
          <w:p w14:paraId="5C77EC66">
            <w:pPr>
              <w:pStyle w:val="6"/>
              <w:spacing w:line="218" w:lineRule="exact"/>
              <w:rPr>
                <w:sz w:val="19"/>
              </w:rPr>
            </w:pPr>
          </w:p>
        </w:tc>
        <w:tc>
          <w:tcPr>
            <w:tcW w:w="1843" w:type="dxa"/>
            <w:vAlign w:val="top"/>
          </w:tcPr>
          <w:p w14:paraId="738EA32D">
            <w:pPr>
              <w:pStyle w:val="6"/>
              <w:spacing w:line="230" w:lineRule="exact"/>
              <w:rPr>
                <w:sz w:val="20"/>
              </w:rPr>
            </w:pPr>
          </w:p>
        </w:tc>
      </w:tr>
      <w:tr w14:paraId="76903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444" w:type="dxa"/>
            <w:vMerge w:val="continue"/>
            <w:tcBorders>
              <w:top w:val="nil"/>
              <w:bottom w:val="nil"/>
            </w:tcBorders>
            <w:textDirection w:val="tbRlV"/>
            <w:vAlign w:val="top"/>
          </w:tcPr>
          <w:p w14:paraId="40E9A1E0">
            <w:pPr>
              <w:pStyle w:val="6"/>
            </w:pPr>
          </w:p>
        </w:tc>
        <w:tc>
          <w:tcPr>
            <w:tcW w:w="439" w:type="dxa"/>
            <w:vMerge w:val="continue"/>
            <w:tcBorders>
              <w:top w:val="nil"/>
              <w:bottom w:val="nil"/>
            </w:tcBorders>
            <w:textDirection w:val="tbRlV"/>
            <w:vAlign w:val="top"/>
          </w:tcPr>
          <w:p w14:paraId="423BC383">
            <w:pPr>
              <w:pStyle w:val="6"/>
            </w:pPr>
          </w:p>
        </w:tc>
        <w:tc>
          <w:tcPr>
            <w:tcW w:w="1039" w:type="dxa"/>
            <w:vMerge w:val="continue"/>
            <w:tcBorders>
              <w:top w:val="nil"/>
            </w:tcBorders>
            <w:vAlign w:val="top"/>
          </w:tcPr>
          <w:p w14:paraId="073CF6C2">
            <w:pPr>
              <w:pStyle w:val="6"/>
            </w:pPr>
          </w:p>
        </w:tc>
        <w:tc>
          <w:tcPr>
            <w:tcW w:w="3416" w:type="dxa"/>
            <w:gridSpan w:val="2"/>
            <w:vAlign w:val="top"/>
          </w:tcPr>
          <w:p w14:paraId="12DCAD58">
            <w:pPr>
              <w:pStyle w:val="6"/>
              <w:spacing w:line="200" w:lineRule="exact"/>
              <w:rPr>
                <w:sz w:val="17"/>
              </w:rPr>
            </w:pPr>
          </w:p>
        </w:tc>
        <w:tc>
          <w:tcPr>
            <w:tcW w:w="1179" w:type="dxa"/>
            <w:vAlign w:val="top"/>
          </w:tcPr>
          <w:p w14:paraId="718F3D43">
            <w:pPr>
              <w:pStyle w:val="6"/>
              <w:spacing w:line="218" w:lineRule="exact"/>
              <w:rPr>
                <w:sz w:val="19"/>
              </w:rPr>
            </w:pPr>
          </w:p>
        </w:tc>
        <w:tc>
          <w:tcPr>
            <w:tcW w:w="949" w:type="dxa"/>
            <w:vAlign w:val="top"/>
          </w:tcPr>
          <w:p w14:paraId="52C086E2">
            <w:pPr>
              <w:pStyle w:val="6"/>
              <w:spacing w:line="218" w:lineRule="exact"/>
              <w:rPr>
                <w:sz w:val="19"/>
              </w:rPr>
            </w:pPr>
          </w:p>
        </w:tc>
        <w:tc>
          <w:tcPr>
            <w:tcW w:w="1843" w:type="dxa"/>
            <w:vAlign w:val="top"/>
          </w:tcPr>
          <w:p w14:paraId="3A185401">
            <w:pPr>
              <w:pStyle w:val="6"/>
              <w:spacing w:line="200" w:lineRule="exact"/>
              <w:rPr>
                <w:sz w:val="17"/>
              </w:rPr>
            </w:pPr>
          </w:p>
        </w:tc>
      </w:tr>
      <w:tr w14:paraId="706A8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444" w:type="dxa"/>
            <w:vMerge w:val="continue"/>
            <w:tcBorders>
              <w:top w:val="nil"/>
              <w:bottom w:val="nil"/>
            </w:tcBorders>
            <w:textDirection w:val="tbRlV"/>
            <w:vAlign w:val="top"/>
          </w:tcPr>
          <w:p w14:paraId="5C732368">
            <w:pPr>
              <w:pStyle w:val="6"/>
            </w:pPr>
          </w:p>
        </w:tc>
        <w:tc>
          <w:tcPr>
            <w:tcW w:w="439" w:type="dxa"/>
            <w:vMerge w:val="continue"/>
            <w:tcBorders>
              <w:top w:val="nil"/>
              <w:bottom w:val="nil"/>
            </w:tcBorders>
            <w:textDirection w:val="tbRlV"/>
            <w:vAlign w:val="top"/>
          </w:tcPr>
          <w:p w14:paraId="70650783">
            <w:pPr>
              <w:pStyle w:val="6"/>
            </w:pPr>
          </w:p>
        </w:tc>
        <w:tc>
          <w:tcPr>
            <w:tcW w:w="1039" w:type="dxa"/>
            <w:vMerge w:val="restart"/>
            <w:tcBorders>
              <w:bottom w:val="nil"/>
            </w:tcBorders>
            <w:vAlign w:val="top"/>
          </w:tcPr>
          <w:p w14:paraId="3A6E97BF">
            <w:pPr>
              <w:spacing w:before="155" w:line="218" w:lineRule="auto"/>
              <w:ind w:left="331" w:right="165" w:hanging="180"/>
              <w:rPr>
                <w:rFonts w:ascii="宋体" w:hAnsi="宋体" w:eastAsia="宋体" w:cs="宋体"/>
                <w:sz w:val="18"/>
                <w:szCs w:val="18"/>
              </w:rPr>
            </w:pPr>
            <w:r>
              <w:rPr>
                <w:rFonts w:ascii="宋体" w:hAnsi="宋体" w:eastAsia="宋体" w:cs="宋体"/>
                <w:spacing w:val="-3"/>
                <w:sz w:val="18"/>
                <w:szCs w:val="18"/>
              </w:rPr>
              <w:t>社会效益</w:t>
            </w:r>
            <w:r>
              <w:rPr>
                <w:rFonts w:ascii="宋体" w:hAnsi="宋体" w:eastAsia="宋体" w:cs="宋体"/>
                <w:spacing w:val="2"/>
                <w:sz w:val="18"/>
                <w:szCs w:val="18"/>
              </w:rPr>
              <w:t xml:space="preserve"> </w:t>
            </w:r>
            <w:r>
              <w:rPr>
                <w:rFonts w:ascii="宋体" w:hAnsi="宋体" w:eastAsia="宋体" w:cs="宋体"/>
                <w:spacing w:val="-3"/>
                <w:sz w:val="18"/>
                <w:szCs w:val="18"/>
              </w:rPr>
              <w:t>指标</w:t>
            </w:r>
          </w:p>
        </w:tc>
        <w:tc>
          <w:tcPr>
            <w:tcW w:w="3416" w:type="dxa"/>
            <w:gridSpan w:val="2"/>
            <w:vAlign w:val="top"/>
          </w:tcPr>
          <w:p w14:paraId="3EC6769F">
            <w:pPr>
              <w:pStyle w:val="6"/>
              <w:spacing w:line="200" w:lineRule="exact"/>
              <w:rPr>
                <w:rFonts w:hint="default"/>
                <w:sz w:val="17"/>
                <w:lang w:val="en-US"/>
              </w:rPr>
            </w:pPr>
            <w:r>
              <w:rPr>
                <w:rFonts w:hint="eastAsia" w:ascii="宋体" w:hAnsi="宋体" w:eastAsia="宋体" w:cs="宋体"/>
                <w:snapToGrid w:val="0"/>
                <w:color w:val="000000"/>
                <w:spacing w:val="-2"/>
                <w:kern w:val="0"/>
                <w:sz w:val="18"/>
                <w:szCs w:val="18"/>
                <w:lang w:val="en-US" w:eastAsia="zh-CN" w:bidi="ar-SA"/>
              </w:rPr>
              <w:t>大豆玉米等种植带来的社会效益</w:t>
            </w:r>
          </w:p>
        </w:tc>
        <w:tc>
          <w:tcPr>
            <w:tcW w:w="1179" w:type="dxa"/>
            <w:vAlign w:val="top"/>
          </w:tcPr>
          <w:p w14:paraId="6747793C">
            <w:pPr>
              <w:pStyle w:val="6"/>
              <w:spacing w:line="218" w:lineRule="exact"/>
              <w:rPr>
                <w:rFonts w:hint="default"/>
                <w:sz w:val="19"/>
                <w:lang w:val="en-US" w:eastAsia="zh-CN"/>
              </w:rPr>
            </w:pPr>
            <w:r>
              <w:rPr>
                <w:rFonts w:hint="eastAsia"/>
                <w:sz w:val="19"/>
                <w:lang w:val="en-US" w:eastAsia="zh-CN"/>
              </w:rPr>
              <w:t>100%</w:t>
            </w:r>
            <w:bookmarkStart w:id="0" w:name="_GoBack"/>
            <w:bookmarkEnd w:id="0"/>
          </w:p>
        </w:tc>
        <w:tc>
          <w:tcPr>
            <w:tcW w:w="949" w:type="dxa"/>
            <w:vAlign w:val="top"/>
          </w:tcPr>
          <w:p w14:paraId="531C12CE">
            <w:pPr>
              <w:pStyle w:val="6"/>
              <w:spacing w:line="218" w:lineRule="exact"/>
              <w:rPr>
                <w:rFonts w:hint="default"/>
                <w:sz w:val="19"/>
                <w:lang w:val="en-US" w:eastAsia="zh-CN"/>
              </w:rPr>
            </w:pPr>
            <w:r>
              <w:rPr>
                <w:rFonts w:hint="eastAsia"/>
                <w:sz w:val="19"/>
                <w:lang w:val="en-US" w:eastAsia="zh-CN"/>
              </w:rPr>
              <w:t>100%</w:t>
            </w:r>
          </w:p>
        </w:tc>
        <w:tc>
          <w:tcPr>
            <w:tcW w:w="1843" w:type="dxa"/>
            <w:vAlign w:val="top"/>
          </w:tcPr>
          <w:p w14:paraId="55289B2E">
            <w:pPr>
              <w:pStyle w:val="6"/>
              <w:spacing w:line="200" w:lineRule="exact"/>
              <w:rPr>
                <w:sz w:val="17"/>
              </w:rPr>
            </w:pPr>
          </w:p>
        </w:tc>
      </w:tr>
      <w:tr w14:paraId="4489A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444" w:type="dxa"/>
            <w:vMerge w:val="continue"/>
            <w:tcBorders>
              <w:top w:val="nil"/>
              <w:bottom w:val="nil"/>
            </w:tcBorders>
            <w:textDirection w:val="tbRlV"/>
            <w:vAlign w:val="top"/>
          </w:tcPr>
          <w:p w14:paraId="6EE830DE">
            <w:pPr>
              <w:pStyle w:val="6"/>
            </w:pPr>
          </w:p>
        </w:tc>
        <w:tc>
          <w:tcPr>
            <w:tcW w:w="439" w:type="dxa"/>
            <w:vMerge w:val="continue"/>
            <w:tcBorders>
              <w:top w:val="nil"/>
              <w:bottom w:val="nil"/>
            </w:tcBorders>
            <w:textDirection w:val="tbRlV"/>
            <w:vAlign w:val="top"/>
          </w:tcPr>
          <w:p w14:paraId="4E486C57">
            <w:pPr>
              <w:pStyle w:val="6"/>
            </w:pPr>
          </w:p>
        </w:tc>
        <w:tc>
          <w:tcPr>
            <w:tcW w:w="1039" w:type="dxa"/>
            <w:vMerge w:val="continue"/>
            <w:tcBorders>
              <w:top w:val="nil"/>
              <w:bottom w:val="nil"/>
            </w:tcBorders>
            <w:vAlign w:val="top"/>
          </w:tcPr>
          <w:p w14:paraId="464C6C8C">
            <w:pPr>
              <w:pStyle w:val="6"/>
            </w:pPr>
          </w:p>
        </w:tc>
        <w:tc>
          <w:tcPr>
            <w:tcW w:w="3416" w:type="dxa"/>
            <w:gridSpan w:val="2"/>
            <w:vAlign w:val="top"/>
          </w:tcPr>
          <w:p w14:paraId="4A57B1FC">
            <w:pPr>
              <w:pStyle w:val="6"/>
              <w:spacing w:line="210" w:lineRule="exact"/>
              <w:rPr>
                <w:sz w:val="18"/>
              </w:rPr>
            </w:pPr>
          </w:p>
        </w:tc>
        <w:tc>
          <w:tcPr>
            <w:tcW w:w="1179" w:type="dxa"/>
            <w:vAlign w:val="top"/>
          </w:tcPr>
          <w:p w14:paraId="6092229E">
            <w:pPr>
              <w:pStyle w:val="6"/>
              <w:spacing w:line="218" w:lineRule="exact"/>
              <w:rPr>
                <w:sz w:val="19"/>
              </w:rPr>
            </w:pPr>
          </w:p>
        </w:tc>
        <w:tc>
          <w:tcPr>
            <w:tcW w:w="949" w:type="dxa"/>
            <w:vAlign w:val="top"/>
          </w:tcPr>
          <w:p w14:paraId="2004DE68">
            <w:pPr>
              <w:pStyle w:val="6"/>
              <w:spacing w:line="218" w:lineRule="exact"/>
              <w:rPr>
                <w:sz w:val="19"/>
              </w:rPr>
            </w:pPr>
          </w:p>
        </w:tc>
        <w:tc>
          <w:tcPr>
            <w:tcW w:w="1843" w:type="dxa"/>
            <w:vAlign w:val="top"/>
          </w:tcPr>
          <w:p w14:paraId="0F43EC06">
            <w:pPr>
              <w:pStyle w:val="6"/>
              <w:spacing w:line="210" w:lineRule="exact"/>
              <w:rPr>
                <w:sz w:val="18"/>
              </w:rPr>
            </w:pPr>
          </w:p>
        </w:tc>
      </w:tr>
      <w:tr w14:paraId="4BB84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444" w:type="dxa"/>
            <w:vMerge w:val="continue"/>
            <w:tcBorders>
              <w:top w:val="nil"/>
              <w:bottom w:val="nil"/>
            </w:tcBorders>
            <w:textDirection w:val="tbRlV"/>
            <w:vAlign w:val="top"/>
          </w:tcPr>
          <w:p w14:paraId="59BBDA15">
            <w:pPr>
              <w:pStyle w:val="6"/>
            </w:pPr>
          </w:p>
        </w:tc>
        <w:tc>
          <w:tcPr>
            <w:tcW w:w="439" w:type="dxa"/>
            <w:vMerge w:val="continue"/>
            <w:tcBorders>
              <w:top w:val="nil"/>
              <w:bottom w:val="nil"/>
            </w:tcBorders>
            <w:textDirection w:val="tbRlV"/>
            <w:vAlign w:val="top"/>
          </w:tcPr>
          <w:p w14:paraId="40C58680">
            <w:pPr>
              <w:pStyle w:val="6"/>
            </w:pPr>
          </w:p>
        </w:tc>
        <w:tc>
          <w:tcPr>
            <w:tcW w:w="1039" w:type="dxa"/>
            <w:vMerge w:val="continue"/>
            <w:tcBorders>
              <w:top w:val="nil"/>
            </w:tcBorders>
            <w:vAlign w:val="top"/>
          </w:tcPr>
          <w:p w14:paraId="51926064">
            <w:pPr>
              <w:pStyle w:val="6"/>
            </w:pPr>
          </w:p>
        </w:tc>
        <w:tc>
          <w:tcPr>
            <w:tcW w:w="3416" w:type="dxa"/>
            <w:gridSpan w:val="2"/>
            <w:vAlign w:val="top"/>
          </w:tcPr>
          <w:p w14:paraId="2363A703">
            <w:pPr>
              <w:pStyle w:val="6"/>
              <w:spacing w:line="218" w:lineRule="exact"/>
              <w:rPr>
                <w:sz w:val="19"/>
              </w:rPr>
            </w:pPr>
          </w:p>
        </w:tc>
        <w:tc>
          <w:tcPr>
            <w:tcW w:w="1179" w:type="dxa"/>
            <w:vAlign w:val="top"/>
          </w:tcPr>
          <w:p w14:paraId="18149E67">
            <w:pPr>
              <w:pStyle w:val="6"/>
              <w:spacing w:line="218" w:lineRule="exact"/>
              <w:rPr>
                <w:sz w:val="19"/>
              </w:rPr>
            </w:pPr>
          </w:p>
        </w:tc>
        <w:tc>
          <w:tcPr>
            <w:tcW w:w="949" w:type="dxa"/>
            <w:vAlign w:val="top"/>
          </w:tcPr>
          <w:p w14:paraId="02DA4920">
            <w:pPr>
              <w:pStyle w:val="6"/>
              <w:spacing w:line="218" w:lineRule="exact"/>
              <w:rPr>
                <w:sz w:val="19"/>
              </w:rPr>
            </w:pPr>
          </w:p>
        </w:tc>
        <w:tc>
          <w:tcPr>
            <w:tcW w:w="1843" w:type="dxa"/>
            <w:vAlign w:val="top"/>
          </w:tcPr>
          <w:p w14:paraId="0A0AB281">
            <w:pPr>
              <w:pStyle w:val="6"/>
              <w:spacing w:line="218" w:lineRule="exact"/>
              <w:rPr>
                <w:sz w:val="19"/>
              </w:rPr>
            </w:pPr>
          </w:p>
        </w:tc>
      </w:tr>
      <w:tr w14:paraId="038CC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444" w:type="dxa"/>
            <w:vMerge w:val="continue"/>
            <w:tcBorders>
              <w:top w:val="nil"/>
              <w:bottom w:val="nil"/>
            </w:tcBorders>
            <w:textDirection w:val="tbRlV"/>
            <w:vAlign w:val="top"/>
          </w:tcPr>
          <w:p w14:paraId="062B95EB">
            <w:pPr>
              <w:pStyle w:val="6"/>
            </w:pPr>
          </w:p>
        </w:tc>
        <w:tc>
          <w:tcPr>
            <w:tcW w:w="439" w:type="dxa"/>
            <w:vMerge w:val="continue"/>
            <w:tcBorders>
              <w:top w:val="nil"/>
              <w:bottom w:val="nil"/>
            </w:tcBorders>
            <w:textDirection w:val="tbRlV"/>
            <w:vAlign w:val="top"/>
          </w:tcPr>
          <w:p w14:paraId="53C7E5D4">
            <w:pPr>
              <w:pStyle w:val="6"/>
            </w:pPr>
          </w:p>
        </w:tc>
        <w:tc>
          <w:tcPr>
            <w:tcW w:w="1039" w:type="dxa"/>
            <w:vMerge w:val="restart"/>
            <w:tcBorders>
              <w:bottom w:val="nil"/>
            </w:tcBorders>
            <w:vAlign w:val="top"/>
          </w:tcPr>
          <w:p w14:paraId="4A25D1CE">
            <w:pPr>
              <w:spacing w:before="146" w:line="213" w:lineRule="auto"/>
              <w:ind w:left="331" w:right="165" w:hanging="180"/>
              <w:rPr>
                <w:rFonts w:ascii="宋体" w:hAnsi="宋体" w:eastAsia="宋体" w:cs="宋体"/>
                <w:sz w:val="18"/>
                <w:szCs w:val="18"/>
              </w:rPr>
            </w:pPr>
            <w:r>
              <w:rPr>
                <w:rFonts w:ascii="宋体" w:hAnsi="宋体" w:eastAsia="宋体" w:cs="宋体"/>
                <w:spacing w:val="-3"/>
                <w:sz w:val="18"/>
                <w:szCs w:val="18"/>
              </w:rPr>
              <w:t>生态效益</w:t>
            </w:r>
            <w:r>
              <w:rPr>
                <w:rFonts w:ascii="宋体" w:hAnsi="宋体" w:eastAsia="宋体" w:cs="宋体"/>
                <w:spacing w:val="2"/>
                <w:sz w:val="18"/>
                <w:szCs w:val="18"/>
              </w:rPr>
              <w:t xml:space="preserve"> </w:t>
            </w:r>
            <w:r>
              <w:rPr>
                <w:rFonts w:ascii="宋体" w:hAnsi="宋体" w:eastAsia="宋体" w:cs="宋体"/>
                <w:spacing w:val="-3"/>
                <w:sz w:val="18"/>
                <w:szCs w:val="18"/>
              </w:rPr>
              <w:t>指标</w:t>
            </w:r>
          </w:p>
        </w:tc>
        <w:tc>
          <w:tcPr>
            <w:tcW w:w="3416" w:type="dxa"/>
            <w:gridSpan w:val="2"/>
            <w:vAlign w:val="top"/>
          </w:tcPr>
          <w:p w14:paraId="1D307B81">
            <w:pPr>
              <w:pStyle w:val="6"/>
              <w:spacing w:line="210" w:lineRule="exact"/>
              <w:rPr>
                <w:rFonts w:hint="default"/>
                <w:sz w:val="18"/>
                <w:lang w:val="en-US"/>
              </w:rPr>
            </w:pPr>
            <w:r>
              <w:rPr>
                <w:rFonts w:hint="eastAsia" w:ascii="宋体" w:hAnsi="宋体" w:eastAsia="宋体" w:cs="宋体"/>
                <w:snapToGrid w:val="0"/>
                <w:color w:val="000000"/>
                <w:spacing w:val="-2"/>
                <w:kern w:val="0"/>
                <w:sz w:val="18"/>
                <w:szCs w:val="18"/>
                <w:lang w:val="en-US" w:eastAsia="zh-CN" w:bidi="ar-SA"/>
              </w:rPr>
              <w:t>大豆玉米等种植带来的生态效益</w:t>
            </w:r>
          </w:p>
        </w:tc>
        <w:tc>
          <w:tcPr>
            <w:tcW w:w="1179" w:type="dxa"/>
            <w:vAlign w:val="top"/>
          </w:tcPr>
          <w:p w14:paraId="1BB2FC30">
            <w:pPr>
              <w:pStyle w:val="6"/>
              <w:spacing w:line="218" w:lineRule="exact"/>
              <w:rPr>
                <w:rFonts w:hint="default"/>
                <w:sz w:val="19"/>
                <w:lang w:val="en-US" w:eastAsia="zh-CN"/>
              </w:rPr>
            </w:pPr>
            <w:r>
              <w:rPr>
                <w:rFonts w:hint="eastAsia"/>
                <w:sz w:val="19"/>
                <w:lang w:val="en-US" w:eastAsia="zh-CN"/>
              </w:rPr>
              <w:t>100%</w:t>
            </w:r>
          </w:p>
        </w:tc>
        <w:tc>
          <w:tcPr>
            <w:tcW w:w="949" w:type="dxa"/>
            <w:vAlign w:val="top"/>
          </w:tcPr>
          <w:p w14:paraId="57E1FFC9">
            <w:pPr>
              <w:pStyle w:val="6"/>
              <w:spacing w:line="218" w:lineRule="exact"/>
              <w:rPr>
                <w:rFonts w:hint="default"/>
                <w:sz w:val="19"/>
                <w:lang w:val="en-US" w:eastAsia="zh-CN"/>
              </w:rPr>
            </w:pPr>
            <w:r>
              <w:rPr>
                <w:rFonts w:hint="eastAsia"/>
                <w:sz w:val="19"/>
                <w:lang w:val="en-US" w:eastAsia="zh-CN"/>
              </w:rPr>
              <w:t>100%</w:t>
            </w:r>
          </w:p>
        </w:tc>
        <w:tc>
          <w:tcPr>
            <w:tcW w:w="1843" w:type="dxa"/>
            <w:vAlign w:val="top"/>
          </w:tcPr>
          <w:p w14:paraId="4C8BF45A">
            <w:pPr>
              <w:pStyle w:val="6"/>
              <w:spacing w:line="210" w:lineRule="exact"/>
              <w:rPr>
                <w:sz w:val="18"/>
              </w:rPr>
            </w:pPr>
          </w:p>
        </w:tc>
      </w:tr>
      <w:tr w14:paraId="76DBE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444" w:type="dxa"/>
            <w:vMerge w:val="continue"/>
            <w:tcBorders>
              <w:top w:val="nil"/>
              <w:bottom w:val="nil"/>
            </w:tcBorders>
            <w:textDirection w:val="tbRlV"/>
            <w:vAlign w:val="top"/>
          </w:tcPr>
          <w:p w14:paraId="250E5536">
            <w:pPr>
              <w:pStyle w:val="6"/>
            </w:pPr>
          </w:p>
        </w:tc>
        <w:tc>
          <w:tcPr>
            <w:tcW w:w="439" w:type="dxa"/>
            <w:vMerge w:val="continue"/>
            <w:tcBorders>
              <w:top w:val="nil"/>
              <w:bottom w:val="nil"/>
            </w:tcBorders>
            <w:textDirection w:val="tbRlV"/>
            <w:vAlign w:val="top"/>
          </w:tcPr>
          <w:p w14:paraId="2473E3A0">
            <w:pPr>
              <w:pStyle w:val="6"/>
            </w:pPr>
          </w:p>
        </w:tc>
        <w:tc>
          <w:tcPr>
            <w:tcW w:w="1039" w:type="dxa"/>
            <w:vMerge w:val="continue"/>
            <w:tcBorders>
              <w:top w:val="nil"/>
              <w:bottom w:val="nil"/>
            </w:tcBorders>
            <w:vAlign w:val="top"/>
          </w:tcPr>
          <w:p w14:paraId="6652E53E">
            <w:pPr>
              <w:pStyle w:val="6"/>
            </w:pPr>
          </w:p>
        </w:tc>
        <w:tc>
          <w:tcPr>
            <w:tcW w:w="3416" w:type="dxa"/>
            <w:gridSpan w:val="2"/>
            <w:vAlign w:val="top"/>
          </w:tcPr>
          <w:p w14:paraId="56D881C3">
            <w:pPr>
              <w:pStyle w:val="6"/>
              <w:spacing w:line="200" w:lineRule="exact"/>
              <w:rPr>
                <w:sz w:val="17"/>
              </w:rPr>
            </w:pPr>
          </w:p>
        </w:tc>
        <w:tc>
          <w:tcPr>
            <w:tcW w:w="1179" w:type="dxa"/>
            <w:vAlign w:val="top"/>
          </w:tcPr>
          <w:p w14:paraId="73CA93A6">
            <w:pPr>
              <w:pStyle w:val="6"/>
              <w:spacing w:line="218" w:lineRule="exact"/>
              <w:rPr>
                <w:sz w:val="19"/>
              </w:rPr>
            </w:pPr>
          </w:p>
        </w:tc>
        <w:tc>
          <w:tcPr>
            <w:tcW w:w="949" w:type="dxa"/>
            <w:vAlign w:val="top"/>
          </w:tcPr>
          <w:p w14:paraId="7A5EAA68">
            <w:pPr>
              <w:pStyle w:val="6"/>
              <w:spacing w:line="218" w:lineRule="exact"/>
              <w:rPr>
                <w:sz w:val="19"/>
              </w:rPr>
            </w:pPr>
          </w:p>
        </w:tc>
        <w:tc>
          <w:tcPr>
            <w:tcW w:w="1843" w:type="dxa"/>
            <w:vAlign w:val="top"/>
          </w:tcPr>
          <w:p w14:paraId="48E29778">
            <w:pPr>
              <w:pStyle w:val="6"/>
              <w:spacing w:line="200" w:lineRule="exact"/>
              <w:rPr>
                <w:sz w:val="17"/>
              </w:rPr>
            </w:pPr>
          </w:p>
        </w:tc>
      </w:tr>
      <w:tr w14:paraId="5330D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44" w:type="dxa"/>
            <w:vMerge w:val="continue"/>
            <w:tcBorders>
              <w:top w:val="nil"/>
              <w:bottom w:val="nil"/>
            </w:tcBorders>
            <w:textDirection w:val="tbRlV"/>
            <w:vAlign w:val="top"/>
          </w:tcPr>
          <w:p w14:paraId="055D6402">
            <w:pPr>
              <w:pStyle w:val="6"/>
            </w:pPr>
          </w:p>
        </w:tc>
        <w:tc>
          <w:tcPr>
            <w:tcW w:w="439" w:type="dxa"/>
            <w:vMerge w:val="continue"/>
            <w:tcBorders>
              <w:top w:val="nil"/>
              <w:bottom w:val="nil"/>
            </w:tcBorders>
            <w:textDirection w:val="tbRlV"/>
            <w:vAlign w:val="top"/>
          </w:tcPr>
          <w:p w14:paraId="33D3276B">
            <w:pPr>
              <w:pStyle w:val="6"/>
            </w:pPr>
          </w:p>
        </w:tc>
        <w:tc>
          <w:tcPr>
            <w:tcW w:w="1039" w:type="dxa"/>
            <w:vMerge w:val="continue"/>
            <w:tcBorders>
              <w:top w:val="nil"/>
            </w:tcBorders>
            <w:vAlign w:val="top"/>
          </w:tcPr>
          <w:p w14:paraId="2ECFF234">
            <w:pPr>
              <w:pStyle w:val="6"/>
            </w:pPr>
          </w:p>
        </w:tc>
        <w:tc>
          <w:tcPr>
            <w:tcW w:w="3416" w:type="dxa"/>
            <w:gridSpan w:val="2"/>
            <w:vAlign w:val="top"/>
          </w:tcPr>
          <w:p w14:paraId="30602F51">
            <w:pPr>
              <w:pStyle w:val="6"/>
              <w:spacing w:line="200" w:lineRule="exact"/>
              <w:rPr>
                <w:sz w:val="17"/>
              </w:rPr>
            </w:pPr>
          </w:p>
        </w:tc>
        <w:tc>
          <w:tcPr>
            <w:tcW w:w="1179" w:type="dxa"/>
            <w:vAlign w:val="top"/>
          </w:tcPr>
          <w:p w14:paraId="25AB5AE3">
            <w:pPr>
              <w:pStyle w:val="6"/>
              <w:spacing w:line="218" w:lineRule="exact"/>
              <w:rPr>
                <w:sz w:val="19"/>
              </w:rPr>
            </w:pPr>
          </w:p>
        </w:tc>
        <w:tc>
          <w:tcPr>
            <w:tcW w:w="949" w:type="dxa"/>
            <w:vAlign w:val="top"/>
          </w:tcPr>
          <w:p w14:paraId="32788BC8">
            <w:pPr>
              <w:pStyle w:val="6"/>
              <w:spacing w:line="218" w:lineRule="exact"/>
              <w:rPr>
                <w:sz w:val="19"/>
              </w:rPr>
            </w:pPr>
          </w:p>
        </w:tc>
        <w:tc>
          <w:tcPr>
            <w:tcW w:w="1843" w:type="dxa"/>
            <w:vAlign w:val="top"/>
          </w:tcPr>
          <w:p w14:paraId="69749D7E">
            <w:pPr>
              <w:pStyle w:val="6"/>
              <w:spacing w:line="200" w:lineRule="exact"/>
              <w:rPr>
                <w:sz w:val="17"/>
              </w:rPr>
            </w:pPr>
          </w:p>
        </w:tc>
      </w:tr>
      <w:tr w14:paraId="343E1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444" w:type="dxa"/>
            <w:vMerge w:val="continue"/>
            <w:tcBorders>
              <w:top w:val="nil"/>
              <w:bottom w:val="nil"/>
            </w:tcBorders>
            <w:textDirection w:val="tbRlV"/>
            <w:vAlign w:val="top"/>
          </w:tcPr>
          <w:p w14:paraId="2F0CEA11">
            <w:pPr>
              <w:pStyle w:val="6"/>
            </w:pPr>
          </w:p>
        </w:tc>
        <w:tc>
          <w:tcPr>
            <w:tcW w:w="439" w:type="dxa"/>
            <w:vMerge w:val="continue"/>
            <w:tcBorders>
              <w:top w:val="nil"/>
              <w:bottom w:val="nil"/>
            </w:tcBorders>
            <w:textDirection w:val="tbRlV"/>
            <w:vAlign w:val="top"/>
          </w:tcPr>
          <w:p w14:paraId="5E96DC3C">
            <w:pPr>
              <w:pStyle w:val="6"/>
            </w:pPr>
          </w:p>
        </w:tc>
        <w:tc>
          <w:tcPr>
            <w:tcW w:w="1039" w:type="dxa"/>
            <w:vMerge w:val="restart"/>
            <w:tcBorders>
              <w:bottom w:val="nil"/>
            </w:tcBorders>
            <w:vAlign w:val="top"/>
          </w:tcPr>
          <w:p w14:paraId="626D40D2">
            <w:pPr>
              <w:spacing w:before="156" w:line="228" w:lineRule="auto"/>
              <w:ind w:left="330" w:right="52" w:hanging="269"/>
              <w:rPr>
                <w:rFonts w:ascii="宋体" w:hAnsi="宋体" w:eastAsia="宋体" w:cs="宋体"/>
                <w:sz w:val="18"/>
                <w:szCs w:val="18"/>
              </w:rPr>
            </w:pPr>
            <w:r>
              <w:rPr>
                <w:rFonts w:ascii="宋体" w:hAnsi="宋体" w:eastAsia="宋体" w:cs="宋体"/>
                <w:spacing w:val="2"/>
                <w:sz w:val="18"/>
                <w:szCs w:val="18"/>
              </w:rPr>
              <w:t>可持续影响</w:t>
            </w:r>
            <w:r>
              <w:rPr>
                <w:rFonts w:ascii="宋体" w:hAnsi="宋体" w:eastAsia="宋体" w:cs="宋体"/>
                <w:spacing w:val="3"/>
                <w:sz w:val="18"/>
                <w:szCs w:val="18"/>
              </w:rPr>
              <w:t xml:space="preserve"> </w:t>
            </w:r>
            <w:r>
              <w:rPr>
                <w:rFonts w:ascii="宋体" w:hAnsi="宋体" w:eastAsia="宋体" w:cs="宋体"/>
                <w:spacing w:val="-3"/>
                <w:sz w:val="18"/>
                <w:szCs w:val="18"/>
              </w:rPr>
              <w:t>指标</w:t>
            </w:r>
          </w:p>
        </w:tc>
        <w:tc>
          <w:tcPr>
            <w:tcW w:w="3416" w:type="dxa"/>
            <w:gridSpan w:val="2"/>
            <w:vAlign w:val="top"/>
          </w:tcPr>
          <w:p w14:paraId="7D21FBA2">
            <w:pPr>
              <w:pStyle w:val="6"/>
              <w:spacing w:line="210" w:lineRule="exact"/>
              <w:rPr>
                <w:rFonts w:hint="default"/>
                <w:sz w:val="18"/>
                <w:lang w:val="en-US"/>
              </w:rPr>
            </w:pPr>
            <w:r>
              <w:rPr>
                <w:rFonts w:hint="eastAsia" w:ascii="宋体" w:hAnsi="宋体" w:eastAsia="宋体" w:cs="宋体"/>
                <w:snapToGrid w:val="0"/>
                <w:color w:val="000000"/>
                <w:spacing w:val="-2"/>
                <w:kern w:val="0"/>
                <w:sz w:val="18"/>
                <w:szCs w:val="18"/>
                <w:lang w:val="en-US" w:eastAsia="zh-CN" w:bidi="ar-SA"/>
              </w:rPr>
              <w:t>大豆玉米等种植带来的影响</w:t>
            </w:r>
          </w:p>
        </w:tc>
        <w:tc>
          <w:tcPr>
            <w:tcW w:w="1179" w:type="dxa"/>
            <w:vAlign w:val="top"/>
          </w:tcPr>
          <w:p w14:paraId="3C8F2E63">
            <w:pPr>
              <w:pStyle w:val="6"/>
              <w:spacing w:line="218" w:lineRule="exact"/>
              <w:rPr>
                <w:rFonts w:hint="default"/>
                <w:sz w:val="19"/>
                <w:lang w:val="en-US" w:eastAsia="zh-CN"/>
              </w:rPr>
            </w:pPr>
            <w:r>
              <w:rPr>
                <w:rFonts w:hint="eastAsia"/>
                <w:sz w:val="19"/>
                <w:lang w:val="en-US" w:eastAsia="zh-CN"/>
              </w:rPr>
              <w:t>100%</w:t>
            </w:r>
          </w:p>
        </w:tc>
        <w:tc>
          <w:tcPr>
            <w:tcW w:w="949" w:type="dxa"/>
            <w:vAlign w:val="top"/>
          </w:tcPr>
          <w:p w14:paraId="00956504">
            <w:pPr>
              <w:pStyle w:val="6"/>
              <w:spacing w:line="218" w:lineRule="exact"/>
              <w:rPr>
                <w:rFonts w:hint="default"/>
                <w:sz w:val="19"/>
                <w:lang w:val="en-US" w:eastAsia="zh-CN"/>
              </w:rPr>
            </w:pPr>
            <w:r>
              <w:rPr>
                <w:rFonts w:hint="eastAsia"/>
                <w:sz w:val="19"/>
                <w:lang w:val="en-US" w:eastAsia="zh-CN"/>
              </w:rPr>
              <w:t>100%</w:t>
            </w:r>
          </w:p>
        </w:tc>
        <w:tc>
          <w:tcPr>
            <w:tcW w:w="1843" w:type="dxa"/>
            <w:vAlign w:val="top"/>
          </w:tcPr>
          <w:p w14:paraId="53BE9B4D">
            <w:pPr>
              <w:pStyle w:val="6"/>
              <w:spacing w:line="210" w:lineRule="exact"/>
              <w:rPr>
                <w:sz w:val="18"/>
              </w:rPr>
            </w:pPr>
          </w:p>
        </w:tc>
      </w:tr>
      <w:tr w14:paraId="6E38A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444" w:type="dxa"/>
            <w:vMerge w:val="continue"/>
            <w:tcBorders>
              <w:top w:val="nil"/>
              <w:bottom w:val="nil"/>
            </w:tcBorders>
            <w:textDirection w:val="tbRlV"/>
            <w:vAlign w:val="top"/>
          </w:tcPr>
          <w:p w14:paraId="29E356D5">
            <w:pPr>
              <w:pStyle w:val="6"/>
            </w:pPr>
          </w:p>
        </w:tc>
        <w:tc>
          <w:tcPr>
            <w:tcW w:w="439" w:type="dxa"/>
            <w:vMerge w:val="continue"/>
            <w:tcBorders>
              <w:top w:val="nil"/>
              <w:bottom w:val="nil"/>
            </w:tcBorders>
            <w:textDirection w:val="tbRlV"/>
            <w:vAlign w:val="top"/>
          </w:tcPr>
          <w:p w14:paraId="1B567EE0">
            <w:pPr>
              <w:pStyle w:val="6"/>
            </w:pPr>
          </w:p>
        </w:tc>
        <w:tc>
          <w:tcPr>
            <w:tcW w:w="1039" w:type="dxa"/>
            <w:vMerge w:val="continue"/>
            <w:tcBorders>
              <w:top w:val="nil"/>
              <w:bottom w:val="nil"/>
            </w:tcBorders>
            <w:vAlign w:val="top"/>
          </w:tcPr>
          <w:p w14:paraId="20D3A147">
            <w:pPr>
              <w:pStyle w:val="6"/>
            </w:pPr>
          </w:p>
        </w:tc>
        <w:tc>
          <w:tcPr>
            <w:tcW w:w="3416" w:type="dxa"/>
            <w:gridSpan w:val="2"/>
            <w:vAlign w:val="top"/>
          </w:tcPr>
          <w:p w14:paraId="7BA2E631">
            <w:pPr>
              <w:pStyle w:val="6"/>
              <w:spacing w:line="220" w:lineRule="exact"/>
              <w:rPr>
                <w:sz w:val="19"/>
              </w:rPr>
            </w:pPr>
          </w:p>
        </w:tc>
        <w:tc>
          <w:tcPr>
            <w:tcW w:w="1179" w:type="dxa"/>
            <w:vAlign w:val="top"/>
          </w:tcPr>
          <w:p w14:paraId="5E5B614B">
            <w:pPr>
              <w:pStyle w:val="6"/>
              <w:spacing w:line="218" w:lineRule="exact"/>
              <w:rPr>
                <w:sz w:val="19"/>
              </w:rPr>
            </w:pPr>
          </w:p>
        </w:tc>
        <w:tc>
          <w:tcPr>
            <w:tcW w:w="949" w:type="dxa"/>
            <w:vAlign w:val="top"/>
          </w:tcPr>
          <w:p w14:paraId="08CA5961">
            <w:pPr>
              <w:pStyle w:val="6"/>
              <w:spacing w:line="218" w:lineRule="exact"/>
              <w:rPr>
                <w:sz w:val="19"/>
              </w:rPr>
            </w:pPr>
          </w:p>
        </w:tc>
        <w:tc>
          <w:tcPr>
            <w:tcW w:w="1843" w:type="dxa"/>
            <w:vAlign w:val="top"/>
          </w:tcPr>
          <w:p w14:paraId="370BC527">
            <w:pPr>
              <w:pStyle w:val="6"/>
              <w:spacing w:line="220" w:lineRule="exact"/>
              <w:rPr>
                <w:sz w:val="19"/>
              </w:rPr>
            </w:pPr>
          </w:p>
        </w:tc>
      </w:tr>
      <w:tr w14:paraId="40EE7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444" w:type="dxa"/>
            <w:vMerge w:val="continue"/>
            <w:tcBorders>
              <w:top w:val="nil"/>
              <w:bottom w:val="nil"/>
            </w:tcBorders>
            <w:textDirection w:val="tbRlV"/>
            <w:vAlign w:val="top"/>
          </w:tcPr>
          <w:p w14:paraId="2650561C">
            <w:pPr>
              <w:pStyle w:val="6"/>
            </w:pPr>
          </w:p>
        </w:tc>
        <w:tc>
          <w:tcPr>
            <w:tcW w:w="439" w:type="dxa"/>
            <w:vMerge w:val="continue"/>
            <w:tcBorders>
              <w:top w:val="nil"/>
              <w:bottom w:val="nil"/>
            </w:tcBorders>
            <w:textDirection w:val="tbRlV"/>
            <w:vAlign w:val="top"/>
          </w:tcPr>
          <w:p w14:paraId="43AE391A">
            <w:pPr>
              <w:pStyle w:val="6"/>
            </w:pPr>
          </w:p>
        </w:tc>
        <w:tc>
          <w:tcPr>
            <w:tcW w:w="1039" w:type="dxa"/>
            <w:vMerge w:val="continue"/>
            <w:tcBorders>
              <w:top w:val="nil"/>
            </w:tcBorders>
            <w:vAlign w:val="top"/>
          </w:tcPr>
          <w:p w14:paraId="4D462E16">
            <w:pPr>
              <w:pStyle w:val="6"/>
            </w:pPr>
          </w:p>
        </w:tc>
        <w:tc>
          <w:tcPr>
            <w:tcW w:w="3416" w:type="dxa"/>
            <w:gridSpan w:val="2"/>
            <w:vAlign w:val="top"/>
          </w:tcPr>
          <w:p w14:paraId="774B253D">
            <w:pPr>
              <w:pStyle w:val="6"/>
              <w:spacing w:line="200" w:lineRule="exact"/>
              <w:rPr>
                <w:sz w:val="17"/>
              </w:rPr>
            </w:pPr>
          </w:p>
        </w:tc>
        <w:tc>
          <w:tcPr>
            <w:tcW w:w="1179" w:type="dxa"/>
            <w:vAlign w:val="top"/>
          </w:tcPr>
          <w:p w14:paraId="2DE7B431">
            <w:pPr>
              <w:pStyle w:val="6"/>
              <w:spacing w:line="218" w:lineRule="exact"/>
              <w:rPr>
                <w:sz w:val="19"/>
              </w:rPr>
            </w:pPr>
          </w:p>
        </w:tc>
        <w:tc>
          <w:tcPr>
            <w:tcW w:w="949" w:type="dxa"/>
            <w:vAlign w:val="top"/>
          </w:tcPr>
          <w:p w14:paraId="45FB58FC">
            <w:pPr>
              <w:pStyle w:val="6"/>
              <w:spacing w:line="218" w:lineRule="exact"/>
              <w:rPr>
                <w:sz w:val="19"/>
              </w:rPr>
            </w:pPr>
          </w:p>
        </w:tc>
        <w:tc>
          <w:tcPr>
            <w:tcW w:w="1843" w:type="dxa"/>
            <w:vAlign w:val="top"/>
          </w:tcPr>
          <w:p w14:paraId="0813C1BE">
            <w:pPr>
              <w:pStyle w:val="6"/>
              <w:spacing w:line="200" w:lineRule="exact"/>
              <w:rPr>
                <w:sz w:val="17"/>
              </w:rPr>
            </w:pPr>
          </w:p>
        </w:tc>
      </w:tr>
      <w:tr w14:paraId="1A4EA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444" w:type="dxa"/>
            <w:vMerge w:val="continue"/>
            <w:tcBorders>
              <w:top w:val="nil"/>
              <w:bottom w:val="nil"/>
            </w:tcBorders>
            <w:textDirection w:val="tbRlV"/>
            <w:vAlign w:val="top"/>
          </w:tcPr>
          <w:p w14:paraId="71255F82">
            <w:pPr>
              <w:pStyle w:val="6"/>
            </w:pPr>
          </w:p>
        </w:tc>
        <w:tc>
          <w:tcPr>
            <w:tcW w:w="439" w:type="dxa"/>
            <w:vMerge w:val="continue"/>
            <w:tcBorders>
              <w:top w:val="nil"/>
            </w:tcBorders>
            <w:textDirection w:val="tbRlV"/>
            <w:vAlign w:val="top"/>
          </w:tcPr>
          <w:p w14:paraId="4E2C3D78">
            <w:pPr>
              <w:pStyle w:val="6"/>
            </w:pPr>
          </w:p>
        </w:tc>
        <w:tc>
          <w:tcPr>
            <w:tcW w:w="1039" w:type="dxa"/>
            <w:vAlign w:val="top"/>
          </w:tcPr>
          <w:p w14:paraId="595C1CDC">
            <w:pPr>
              <w:spacing w:before="87" w:line="95" w:lineRule="exact"/>
              <w:ind w:left="451"/>
              <w:rPr>
                <w:rFonts w:ascii="宋体" w:hAnsi="宋体" w:eastAsia="宋体" w:cs="宋体"/>
                <w:sz w:val="6"/>
                <w:szCs w:val="6"/>
              </w:rPr>
            </w:pPr>
            <w:r>
              <w:rPr>
                <w:rFonts w:ascii="宋体" w:hAnsi="宋体" w:eastAsia="宋体" w:cs="宋体"/>
                <w:spacing w:val="-2"/>
                <w:position w:val="1"/>
                <w:sz w:val="6"/>
                <w:szCs w:val="6"/>
              </w:rPr>
              <w:t>……</w:t>
            </w:r>
          </w:p>
        </w:tc>
        <w:tc>
          <w:tcPr>
            <w:tcW w:w="3416" w:type="dxa"/>
            <w:gridSpan w:val="2"/>
            <w:vAlign w:val="top"/>
          </w:tcPr>
          <w:p w14:paraId="7D1E6603">
            <w:pPr>
              <w:pStyle w:val="6"/>
              <w:spacing w:line="200" w:lineRule="exact"/>
              <w:rPr>
                <w:sz w:val="17"/>
              </w:rPr>
            </w:pPr>
          </w:p>
        </w:tc>
        <w:tc>
          <w:tcPr>
            <w:tcW w:w="1179" w:type="dxa"/>
            <w:vAlign w:val="top"/>
          </w:tcPr>
          <w:p w14:paraId="6BB1F308">
            <w:pPr>
              <w:pStyle w:val="6"/>
              <w:spacing w:line="218" w:lineRule="exact"/>
              <w:rPr>
                <w:sz w:val="19"/>
              </w:rPr>
            </w:pPr>
          </w:p>
        </w:tc>
        <w:tc>
          <w:tcPr>
            <w:tcW w:w="949" w:type="dxa"/>
            <w:vAlign w:val="top"/>
          </w:tcPr>
          <w:p w14:paraId="515CB6C5">
            <w:pPr>
              <w:pStyle w:val="6"/>
              <w:spacing w:line="218" w:lineRule="exact"/>
              <w:rPr>
                <w:sz w:val="19"/>
              </w:rPr>
            </w:pPr>
          </w:p>
        </w:tc>
        <w:tc>
          <w:tcPr>
            <w:tcW w:w="1843" w:type="dxa"/>
            <w:vAlign w:val="top"/>
          </w:tcPr>
          <w:p w14:paraId="47AFB0DA">
            <w:pPr>
              <w:pStyle w:val="6"/>
              <w:spacing w:line="200" w:lineRule="exact"/>
              <w:rPr>
                <w:sz w:val="17"/>
              </w:rPr>
            </w:pPr>
          </w:p>
        </w:tc>
      </w:tr>
      <w:tr w14:paraId="6286C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444" w:type="dxa"/>
            <w:vMerge w:val="continue"/>
            <w:tcBorders>
              <w:top w:val="nil"/>
              <w:bottom w:val="nil"/>
            </w:tcBorders>
            <w:textDirection w:val="tbRlV"/>
            <w:vAlign w:val="top"/>
          </w:tcPr>
          <w:p w14:paraId="3211AEEF">
            <w:pPr>
              <w:pStyle w:val="6"/>
            </w:pPr>
          </w:p>
        </w:tc>
        <w:tc>
          <w:tcPr>
            <w:tcW w:w="439" w:type="dxa"/>
            <w:vMerge w:val="restart"/>
            <w:tcBorders>
              <w:bottom w:val="nil"/>
            </w:tcBorders>
            <w:vAlign w:val="top"/>
          </w:tcPr>
          <w:p w14:paraId="7A207C63">
            <w:pPr>
              <w:spacing w:before="156" w:line="216" w:lineRule="auto"/>
              <w:ind w:left="30"/>
              <w:rPr>
                <w:rFonts w:ascii="宋体" w:hAnsi="宋体" w:eastAsia="宋体" w:cs="宋体"/>
                <w:sz w:val="18"/>
                <w:szCs w:val="18"/>
              </w:rPr>
            </w:pPr>
            <w:r>
              <w:rPr>
                <w:rFonts w:ascii="宋体" w:hAnsi="宋体" w:eastAsia="宋体" w:cs="宋体"/>
                <w:spacing w:val="-2"/>
                <w:sz w:val="18"/>
                <w:szCs w:val="18"/>
              </w:rPr>
              <w:t>满意</w:t>
            </w:r>
          </w:p>
          <w:p w14:paraId="6A6B9072">
            <w:pPr>
              <w:spacing w:line="220" w:lineRule="auto"/>
              <w:ind w:left="30"/>
              <w:rPr>
                <w:rFonts w:ascii="宋体" w:hAnsi="宋体" w:eastAsia="宋体" w:cs="宋体"/>
                <w:sz w:val="18"/>
                <w:szCs w:val="18"/>
              </w:rPr>
            </w:pPr>
            <w:r>
              <w:rPr>
                <w:rFonts w:ascii="宋体" w:hAnsi="宋体" w:eastAsia="宋体" w:cs="宋体"/>
                <w:spacing w:val="-2"/>
                <w:sz w:val="18"/>
                <w:szCs w:val="18"/>
              </w:rPr>
              <w:t>度指</w:t>
            </w:r>
          </w:p>
          <w:p w14:paraId="2C44A457">
            <w:pPr>
              <w:spacing w:before="15" w:line="220" w:lineRule="auto"/>
              <w:ind w:left="121"/>
              <w:rPr>
                <w:rFonts w:ascii="宋体" w:hAnsi="宋体" w:eastAsia="宋体" w:cs="宋体"/>
                <w:sz w:val="18"/>
                <w:szCs w:val="18"/>
              </w:rPr>
            </w:pPr>
            <w:r>
              <w:rPr>
                <w:rFonts w:ascii="宋体" w:hAnsi="宋体" w:eastAsia="宋体" w:cs="宋体"/>
                <w:sz w:val="18"/>
                <w:szCs w:val="18"/>
              </w:rPr>
              <w:t>标</w:t>
            </w:r>
          </w:p>
        </w:tc>
        <w:tc>
          <w:tcPr>
            <w:tcW w:w="1039" w:type="dxa"/>
            <w:vMerge w:val="restart"/>
            <w:tcBorders>
              <w:bottom w:val="nil"/>
            </w:tcBorders>
            <w:vAlign w:val="top"/>
          </w:tcPr>
          <w:p w14:paraId="11CEBE94">
            <w:pPr>
              <w:spacing w:before="166" w:line="217" w:lineRule="auto"/>
              <w:ind w:left="61" w:right="74" w:firstLine="89"/>
              <w:rPr>
                <w:rFonts w:ascii="宋体" w:hAnsi="宋体" w:eastAsia="宋体" w:cs="宋体"/>
                <w:sz w:val="18"/>
                <w:szCs w:val="18"/>
              </w:rPr>
            </w:pPr>
            <w:r>
              <w:rPr>
                <w:rFonts w:ascii="宋体" w:hAnsi="宋体" w:eastAsia="宋体" w:cs="宋体"/>
                <w:spacing w:val="-2"/>
                <w:sz w:val="18"/>
                <w:szCs w:val="18"/>
              </w:rPr>
              <w:t>服务对象</w:t>
            </w:r>
            <w:r>
              <w:rPr>
                <w:rFonts w:ascii="宋体" w:hAnsi="宋体" w:eastAsia="宋体" w:cs="宋体"/>
                <w:sz w:val="18"/>
                <w:szCs w:val="18"/>
              </w:rPr>
              <w:t xml:space="preserve">  </w:t>
            </w:r>
            <w:r>
              <w:rPr>
                <w:rFonts w:ascii="宋体" w:hAnsi="宋体" w:eastAsia="宋体" w:cs="宋体"/>
                <w:spacing w:val="-2"/>
                <w:sz w:val="18"/>
                <w:szCs w:val="18"/>
              </w:rPr>
              <w:t>满意度指标</w:t>
            </w:r>
          </w:p>
        </w:tc>
        <w:tc>
          <w:tcPr>
            <w:tcW w:w="3416" w:type="dxa"/>
            <w:gridSpan w:val="2"/>
            <w:vAlign w:val="top"/>
          </w:tcPr>
          <w:p w14:paraId="6955797C">
            <w:pPr>
              <w:pStyle w:val="6"/>
              <w:spacing w:line="210" w:lineRule="exact"/>
              <w:rPr>
                <w:sz w:val="18"/>
              </w:rPr>
            </w:pPr>
            <w:r>
              <w:rPr>
                <w:rFonts w:hint="eastAsia" w:ascii="宋体" w:hAnsi="宋体" w:eastAsia="宋体" w:cs="宋体"/>
                <w:snapToGrid w:val="0"/>
                <w:color w:val="000000"/>
                <w:spacing w:val="-2"/>
                <w:kern w:val="0"/>
                <w:sz w:val="18"/>
                <w:szCs w:val="18"/>
                <w:lang w:val="en-US" w:eastAsia="zh-CN" w:bidi="ar-SA"/>
              </w:rPr>
              <w:t>群众满意度</w:t>
            </w:r>
          </w:p>
        </w:tc>
        <w:tc>
          <w:tcPr>
            <w:tcW w:w="1179" w:type="dxa"/>
            <w:vAlign w:val="top"/>
          </w:tcPr>
          <w:p w14:paraId="5DD2F007">
            <w:pPr>
              <w:pStyle w:val="6"/>
              <w:spacing w:line="218" w:lineRule="exact"/>
              <w:rPr>
                <w:rFonts w:hint="default"/>
                <w:sz w:val="19"/>
                <w:lang w:val="en-US" w:eastAsia="zh-CN"/>
              </w:rPr>
            </w:pPr>
            <w:r>
              <w:rPr>
                <w:rFonts w:hint="eastAsia"/>
                <w:sz w:val="19"/>
                <w:lang w:val="en-US" w:eastAsia="zh-CN"/>
              </w:rPr>
              <w:t>100%</w:t>
            </w:r>
          </w:p>
        </w:tc>
        <w:tc>
          <w:tcPr>
            <w:tcW w:w="949" w:type="dxa"/>
            <w:vAlign w:val="top"/>
          </w:tcPr>
          <w:p w14:paraId="55487E6D">
            <w:pPr>
              <w:pStyle w:val="6"/>
              <w:spacing w:line="218" w:lineRule="exact"/>
              <w:rPr>
                <w:rFonts w:hint="default"/>
                <w:sz w:val="19"/>
                <w:lang w:val="en-US" w:eastAsia="zh-CN"/>
              </w:rPr>
            </w:pPr>
            <w:r>
              <w:rPr>
                <w:rFonts w:hint="eastAsia"/>
                <w:sz w:val="19"/>
                <w:lang w:val="en-US" w:eastAsia="zh-CN"/>
              </w:rPr>
              <w:t>100%</w:t>
            </w:r>
          </w:p>
        </w:tc>
        <w:tc>
          <w:tcPr>
            <w:tcW w:w="1843" w:type="dxa"/>
            <w:vAlign w:val="top"/>
          </w:tcPr>
          <w:p w14:paraId="229FAB4A">
            <w:pPr>
              <w:pStyle w:val="6"/>
              <w:spacing w:line="210" w:lineRule="exact"/>
              <w:rPr>
                <w:sz w:val="18"/>
              </w:rPr>
            </w:pPr>
          </w:p>
        </w:tc>
      </w:tr>
      <w:tr w14:paraId="0300C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444" w:type="dxa"/>
            <w:vMerge w:val="continue"/>
            <w:tcBorders>
              <w:top w:val="nil"/>
              <w:bottom w:val="nil"/>
            </w:tcBorders>
            <w:textDirection w:val="tbRlV"/>
            <w:vAlign w:val="top"/>
          </w:tcPr>
          <w:p w14:paraId="384BD472">
            <w:pPr>
              <w:pStyle w:val="6"/>
            </w:pPr>
          </w:p>
        </w:tc>
        <w:tc>
          <w:tcPr>
            <w:tcW w:w="439" w:type="dxa"/>
            <w:vMerge w:val="continue"/>
            <w:tcBorders>
              <w:top w:val="nil"/>
              <w:bottom w:val="nil"/>
            </w:tcBorders>
            <w:vAlign w:val="top"/>
          </w:tcPr>
          <w:p w14:paraId="1844068A">
            <w:pPr>
              <w:pStyle w:val="6"/>
            </w:pPr>
          </w:p>
        </w:tc>
        <w:tc>
          <w:tcPr>
            <w:tcW w:w="1039" w:type="dxa"/>
            <w:vMerge w:val="continue"/>
            <w:tcBorders>
              <w:top w:val="nil"/>
              <w:bottom w:val="nil"/>
            </w:tcBorders>
            <w:vAlign w:val="top"/>
          </w:tcPr>
          <w:p w14:paraId="686825D3">
            <w:pPr>
              <w:pStyle w:val="6"/>
            </w:pPr>
          </w:p>
        </w:tc>
        <w:tc>
          <w:tcPr>
            <w:tcW w:w="3416" w:type="dxa"/>
            <w:gridSpan w:val="2"/>
            <w:vAlign w:val="top"/>
          </w:tcPr>
          <w:p w14:paraId="4339307B">
            <w:pPr>
              <w:pStyle w:val="6"/>
              <w:spacing w:line="218" w:lineRule="exact"/>
              <w:rPr>
                <w:sz w:val="19"/>
              </w:rPr>
            </w:pPr>
          </w:p>
        </w:tc>
        <w:tc>
          <w:tcPr>
            <w:tcW w:w="1179" w:type="dxa"/>
            <w:vAlign w:val="top"/>
          </w:tcPr>
          <w:p w14:paraId="74551A66">
            <w:pPr>
              <w:pStyle w:val="6"/>
              <w:spacing w:line="218" w:lineRule="exact"/>
              <w:rPr>
                <w:sz w:val="19"/>
              </w:rPr>
            </w:pPr>
          </w:p>
        </w:tc>
        <w:tc>
          <w:tcPr>
            <w:tcW w:w="949" w:type="dxa"/>
            <w:vAlign w:val="top"/>
          </w:tcPr>
          <w:p w14:paraId="223E05EC">
            <w:pPr>
              <w:pStyle w:val="6"/>
              <w:spacing w:line="218" w:lineRule="exact"/>
              <w:rPr>
                <w:sz w:val="19"/>
              </w:rPr>
            </w:pPr>
          </w:p>
        </w:tc>
        <w:tc>
          <w:tcPr>
            <w:tcW w:w="1843" w:type="dxa"/>
            <w:vAlign w:val="top"/>
          </w:tcPr>
          <w:p w14:paraId="56A506FF">
            <w:pPr>
              <w:pStyle w:val="6"/>
              <w:spacing w:line="218" w:lineRule="exact"/>
              <w:rPr>
                <w:sz w:val="19"/>
              </w:rPr>
            </w:pPr>
          </w:p>
        </w:tc>
      </w:tr>
      <w:tr w14:paraId="79C99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444" w:type="dxa"/>
            <w:vMerge w:val="continue"/>
            <w:tcBorders>
              <w:top w:val="nil"/>
              <w:bottom w:val="nil"/>
            </w:tcBorders>
            <w:textDirection w:val="tbRlV"/>
            <w:vAlign w:val="top"/>
          </w:tcPr>
          <w:p w14:paraId="2CD873BD">
            <w:pPr>
              <w:pStyle w:val="6"/>
            </w:pPr>
          </w:p>
        </w:tc>
        <w:tc>
          <w:tcPr>
            <w:tcW w:w="439" w:type="dxa"/>
            <w:vMerge w:val="continue"/>
            <w:tcBorders>
              <w:top w:val="nil"/>
              <w:bottom w:val="nil"/>
            </w:tcBorders>
            <w:vAlign w:val="top"/>
          </w:tcPr>
          <w:p w14:paraId="127E4822">
            <w:pPr>
              <w:pStyle w:val="6"/>
            </w:pPr>
          </w:p>
        </w:tc>
        <w:tc>
          <w:tcPr>
            <w:tcW w:w="1039" w:type="dxa"/>
            <w:vMerge w:val="continue"/>
            <w:tcBorders>
              <w:top w:val="nil"/>
            </w:tcBorders>
            <w:vAlign w:val="top"/>
          </w:tcPr>
          <w:p w14:paraId="6D136B38">
            <w:pPr>
              <w:pStyle w:val="6"/>
            </w:pPr>
          </w:p>
        </w:tc>
        <w:tc>
          <w:tcPr>
            <w:tcW w:w="3416" w:type="dxa"/>
            <w:gridSpan w:val="2"/>
            <w:vAlign w:val="top"/>
          </w:tcPr>
          <w:p w14:paraId="7A4A0868">
            <w:pPr>
              <w:pStyle w:val="6"/>
              <w:spacing w:line="210" w:lineRule="exact"/>
              <w:rPr>
                <w:sz w:val="18"/>
              </w:rPr>
            </w:pPr>
          </w:p>
        </w:tc>
        <w:tc>
          <w:tcPr>
            <w:tcW w:w="1179" w:type="dxa"/>
            <w:vAlign w:val="top"/>
          </w:tcPr>
          <w:p w14:paraId="19CEAA52">
            <w:pPr>
              <w:pStyle w:val="6"/>
              <w:spacing w:line="210" w:lineRule="exact"/>
              <w:rPr>
                <w:sz w:val="18"/>
              </w:rPr>
            </w:pPr>
          </w:p>
        </w:tc>
        <w:tc>
          <w:tcPr>
            <w:tcW w:w="949" w:type="dxa"/>
            <w:vAlign w:val="top"/>
          </w:tcPr>
          <w:p w14:paraId="1E77037E">
            <w:pPr>
              <w:pStyle w:val="6"/>
              <w:spacing w:line="210" w:lineRule="exact"/>
              <w:rPr>
                <w:sz w:val="18"/>
              </w:rPr>
            </w:pPr>
          </w:p>
        </w:tc>
        <w:tc>
          <w:tcPr>
            <w:tcW w:w="1843" w:type="dxa"/>
            <w:vAlign w:val="top"/>
          </w:tcPr>
          <w:p w14:paraId="1C646974">
            <w:pPr>
              <w:pStyle w:val="6"/>
              <w:spacing w:line="210" w:lineRule="exact"/>
              <w:rPr>
                <w:sz w:val="18"/>
              </w:rPr>
            </w:pPr>
          </w:p>
        </w:tc>
      </w:tr>
      <w:tr w14:paraId="5414C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444" w:type="dxa"/>
            <w:vMerge w:val="continue"/>
            <w:tcBorders>
              <w:top w:val="nil"/>
            </w:tcBorders>
            <w:textDirection w:val="tbRlV"/>
            <w:vAlign w:val="top"/>
          </w:tcPr>
          <w:p w14:paraId="4CEAEF75">
            <w:pPr>
              <w:pStyle w:val="6"/>
            </w:pPr>
          </w:p>
        </w:tc>
        <w:tc>
          <w:tcPr>
            <w:tcW w:w="439" w:type="dxa"/>
            <w:vMerge w:val="continue"/>
            <w:tcBorders>
              <w:top w:val="nil"/>
            </w:tcBorders>
            <w:vAlign w:val="top"/>
          </w:tcPr>
          <w:p w14:paraId="2E447B90">
            <w:pPr>
              <w:pStyle w:val="6"/>
            </w:pPr>
          </w:p>
        </w:tc>
        <w:tc>
          <w:tcPr>
            <w:tcW w:w="1039" w:type="dxa"/>
            <w:vAlign w:val="top"/>
          </w:tcPr>
          <w:p w14:paraId="150BDA52">
            <w:pPr>
              <w:spacing w:before="88" w:line="94" w:lineRule="exact"/>
              <w:ind w:left="481"/>
              <w:rPr>
                <w:rFonts w:ascii="宋体" w:hAnsi="宋体" w:eastAsia="宋体" w:cs="宋体"/>
                <w:sz w:val="6"/>
                <w:szCs w:val="6"/>
              </w:rPr>
            </w:pPr>
            <w:r>
              <w:rPr>
                <w:rFonts w:ascii="宋体" w:hAnsi="宋体" w:eastAsia="宋体" w:cs="宋体"/>
                <w:position w:val="1"/>
                <w:sz w:val="6"/>
                <w:szCs w:val="6"/>
              </w:rPr>
              <w:t>…</w:t>
            </w:r>
          </w:p>
        </w:tc>
        <w:tc>
          <w:tcPr>
            <w:tcW w:w="3416" w:type="dxa"/>
            <w:gridSpan w:val="2"/>
            <w:vAlign w:val="top"/>
          </w:tcPr>
          <w:p w14:paraId="712A451D">
            <w:pPr>
              <w:pStyle w:val="6"/>
              <w:spacing w:line="200" w:lineRule="exact"/>
              <w:rPr>
                <w:sz w:val="17"/>
              </w:rPr>
            </w:pPr>
          </w:p>
        </w:tc>
        <w:tc>
          <w:tcPr>
            <w:tcW w:w="1179" w:type="dxa"/>
            <w:vAlign w:val="top"/>
          </w:tcPr>
          <w:p w14:paraId="2D471BF5">
            <w:pPr>
              <w:pStyle w:val="6"/>
              <w:spacing w:line="200" w:lineRule="exact"/>
              <w:rPr>
                <w:sz w:val="17"/>
              </w:rPr>
            </w:pPr>
          </w:p>
        </w:tc>
        <w:tc>
          <w:tcPr>
            <w:tcW w:w="949" w:type="dxa"/>
            <w:vAlign w:val="top"/>
          </w:tcPr>
          <w:p w14:paraId="6598C401">
            <w:pPr>
              <w:pStyle w:val="6"/>
              <w:spacing w:line="200" w:lineRule="exact"/>
              <w:rPr>
                <w:sz w:val="17"/>
              </w:rPr>
            </w:pPr>
          </w:p>
        </w:tc>
        <w:tc>
          <w:tcPr>
            <w:tcW w:w="1843" w:type="dxa"/>
            <w:vAlign w:val="top"/>
          </w:tcPr>
          <w:p w14:paraId="32C88437">
            <w:pPr>
              <w:pStyle w:val="6"/>
              <w:spacing w:line="200" w:lineRule="exact"/>
              <w:rPr>
                <w:sz w:val="17"/>
              </w:rPr>
            </w:pPr>
          </w:p>
        </w:tc>
      </w:tr>
      <w:tr w14:paraId="25537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444" w:type="dxa"/>
            <w:vAlign w:val="top"/>
          </w:tcPr>
          <w:p w14:paraId="19429ACA">
            <w:pPr>
              <w:pStyle w:val="6"/>
            </w:pPr>
          </w:p>
        </w:tc>
        <w:tc>
          <w:tcPr>
            <w:tcW w:w="8865" w:type="dxa"/>
            <w:gridSpan w:val="7"/>
            <w:vAlign w:val="top"/>
          </w:tcPr>
          <w:p w14:paraId="362FE30D">
            <w:pPr>
              <w:spacing w:before="46" w:line="214" w:lineRule="auto"/>
              <w:ind w:left="11"/>
              <w:rPr>
                <w:rFonts w:ascii="宋体" w:hAnsi="宋体" w:eastAsia="宋体" w:cs="宋体"/>
                <w:sz w:val="18"/>
                <w:szCs w:val="18"/>
              </w:rPr>
            </w:pPr>
            <w:r>
              <w:rPr>
                <w:rFonts w:ascii="宋体" w:hAnsi="宋体" w:eastAsia="宋体" w:cs="宋体"/>
                <w:sz w:val="18"/>
                <w:szCs w:val="18"/>
              </w:rPr>
              <w:t>说明请在此处简要说明中央巡视、各级审计和财会监督中发现的问题及其所涉及的金额，如没有请填</w:t>
            </w:r>
            <w:r>
              <w:rPr>
                <w:rFonts w:ascii="宋体" w:hAnsi="宋体" w:eastAsia="宋体" w:cs="宋体"/>
                <w:spacing w:val="-1"/>
                <w:sz w:val="18"/>
                <w:szCs w:val="18"/>
              </w:rPr>
              <w:t>无。</w:t>
            </w:r>
          </w:p>
        </w:tc>
      </w:tr>
    </w:tbl>
    <w:p w14:paraId="535748E2">
      <w:pPr>
        <w:spacing w:before="42" w:line="219" w:lineRule="auto"/>
        <w:ind w:left="499"/>
        <w:rPr>
          <w:rFonts w:ascii="宋体" w:hAnsi="宋体" w:eastAsia="宋体" w:cs="宋体"/>
          <w:sz w:val="18"/>
          <w:szCs w:val="18"/>
        </w:rPr>
      </w:pPr>
      <w:r>
        <w:rPr>
          <w:rFonts w:ascii="宋体" w:hAnsi="宋体" w:eastAsia="宋体" w:cs="宋体"/>
          <w:sz w:val="18"/>
          <w:szCs w:val="18"/>
        </w:rPr>
        <w:t>注：1.资金使用单位按项目绩效目标填报，主管部门汇总时按区域绩效目标填报。</w:t>
      </w:r>
    </w:p>
    <w:p w14:paraId="1D84248B">
      <w:pPr>
        <w:spacing w:before="34" w:line="218" w:lineRule="auto"/>
        <w:ind w:left="499" w:right="74" w:firstLine="370"/>
        <w:rPr>
          <w:rFonts w:ascii="宋体" w:hAnsi="宋体" w:eastAsia="宋体" w:cs="宋体"/>
          <w:sz w:val="18"/>
          <w:szCs w:val="18"/>
        </w:rPr>
      </w:pPr>
      <w:r>
        <w:rPr>
          <w:rFonts w:ascii="宋体" w:hAnsi="宋体" w:eastAsia="宋体" w:cs="宋体"/>
          <w:spacing w:val="-5"/>
          <w:sz w:val="18"/>
          <w:szCs w:val="18"/>
        </w:rPr>
        <w:t>2.其他资金包括与中央财政资金、地方财政资</w:t>
      </w:r>
      <w:r>
        <w:rPr>
          <w:rFonts w:ascii="宋体" w:hAnsi="宋体" w:eastAsia="宋体" w:cs="宋体"/>
          <w:spacing w:val="-6"/>
          <w:sz w:val="18"/>
          <w:szCs w:val="18"/>
        </w:rPr>
        <w:t>金共同投入到同一项目的自有资金、社会资金，以及以前年度的结转结</w:t>
      </w:r>
      <w:r>
        <w:rPr>
          <w:rFonts w:ascii="宋体" w:hAnsi="宋体" w:eastAsia="宋体" w:cs="宋体"/>
          <w:sz w:val="18"/>
          <w:szCs w:val="18"/>
        </w:rPr>
        <w:t xml:space="preserve"> </w:t>
      </w:r>
      <w:r>
        <w:rPr>
          <w:rFonts w:ascii="宋体" w:hAnsi="宋体" w:eastAsia="宋体" w:cs="宋体"/>
          <w:spacing w:val="-6"/>
          <w:sz w:val="18"/>
          <w:szCs w:val="18"/>
        </w:rPr>
        <w:t>余资金等。</w:t>
      </w:r>
    </w:p>
    <w:p w14:paraId="297B51FB">
      <w:pPr>
        <w:spacing w:before="47" w:line="219" w:lineRule="auto"/>
        <w:ind w:left="860"/>
        <w:rPr>
          <w:rFonts w:hint="eastAsia" w:ascii="宋体" w:hAnsi="宋体" w:eastAsia="宋体" w:cs="宋体"/>
          <w:sz w:val="18"/>
          <w:szCs w:val="18"/>
          <w:lang w:val="en-US" w:eastAsia="zh-CN"/>
        </w:rPr>
        <w:sectPr>
          <w:footerReference r:id="rId5" w:type="default"/>
          <w:pgSz w:w="11930" w:h="16810"/>
          <w:pgMar w:top="563" w:right="1535" w:bottom="400" w:left="559" w:header="0" w:footer="0" w:gutter="0"/>
          <w:cols w:space="720" w:num="1"/>
        </w:sectPr>
      </w:pPr>
      <w:r>
        <w:rPr>
          <w:rFonts w:ascii="宋体" w:hAnsi="宋体" w:eastAsia="宋体" w:cs="宋体"/>
          <w:spacing w:val="-6"/>
          <w:sz w:val="18"/>
          <w:szCs w:val="18"/>
        </w:rPr>
        <w:t>3.全年执行数是指按照国库集中支付制度要求所形成的</w:t>
      </w:r>
      <w:r>
        <w:rPr>
          <w:rFonts w:ascii="宋体" w:hAnsi="宋体" w:eastAsia="宋体" w:cs="宋体"/>
          <w:spacing w:val="-7"/>
          <w:sz w:val="18"/>
          <w:szCs w:val="18"/>
        </w:rPr>
        <w:t>实际支出</w:t>
      </w:r>
      <w:r>
        <w:rPr>
          <w:rFonts w:ascii="宋体" w:hAnsi="宋体" w:eastAsia="宋体" w:cs="宋体"/>
          <w:spacing w:val="-6"/>
          <w:sz w:val="18"/>
          <w:szCs w:val="18"/>
        </w:rPr>
        <w:t>。</w:t>
      </w:r>
    </w:p>
    <w:p w14:paraId="1B315D61"/>
    <w:sectPr>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D6CD3">
    <w:pPr>
      <w:pStyle w:val="2"/>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E7C1F">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3MDYzMmFkMjVjNjRmZDg0NWJlODA3NDY1NGNlZWUifQ=="/>
  </w:docVars>
  <w:rsids>
    <w:rsidRoot w:val="4EAB3B60"/>
    <w:rsid w:val="02E01908"/>
    <w:rsid w:val="06550C57"/>
    <w:rsid w:val="06F21F49"/>
    <w:rsid w:val="157E7212"/>
    <w:rsid w:val="18877656"/>
    <w:rsid w:val="202867D0"/>
    <w:rsid w:val="24726C03"/>
    <w:rsid w:val="28F17230"/>
    <w:rsid w:val="2943647B"/>
    <w:rsid w:val="2CDE6FAE"/>
    <w:rsid w:val="33502DA5"/>
    <w:rsid w:val="3E485773"/>
    <w:rsid w:val="3FB218B1"/>
    <w:rsid w:val="421F2F91"/>
    <w:rsid w:val="44D40AB5"/>
    <w:rsid w:val="49D35121"/>
    <w:rsid w:val="4D895568"/>
    <w:rsid w:val="4EAB3B60"/>
    <w:rsid w:val="4F8E3993"/>
    <w:rsid w:val="521824CE"/>
    <w:rsid w:val="55AC1330"/>
    <w:rsid w:val="59E95B5E"/>
    <w:rsid w:val="6C21792B"/>
    <w:rsid w:val="74E11AB6"/>
    <w:rsid w:val="794F0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Arial" w:hAnsi="Arial" w:eastAsia="Arial" w:cs="Arial"/>
      <w:sz w:val="21"/>
      <w:szCs w:val="21"/>
      <w:lang w:val="en-US" w:eastAsia="en-US" w:bidi="ar-SA"/>
    </w:rPr>
  </w:style>
  <w:style w:type="table" w:customStyle="1" w:styleId="5">
    <w:name w:val="Table Normal"/>
    <w:autoRedefine/>
    <w:semiHidden/>
    <w:unhideWhenUsed/>
    <w:qFormat/>
    <w:uiPriority w:val="0"/>
    <w:tblPr>
      <w:tblCellMar>
        <w:top w:w="0" w:type="dxa"/>
        <w:left w:w="0" w:type="dxa"/>
        <w:bottom w:w="0" w:type="dxa"/>
        <w:right w:w="0" w:type="dxa"/>
      </w:tblCellMar>
    </w:tblPr>
  </w:style>
  <w:style w:type="paragraph" w:customStyle="1" w:styleId="6">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676</Words>
  <Characters>790</Characters>
  <Lines>0</Lines>
  <Paragraphs>0</Paragraphs>
  <TotalTime>12</TotalTime>
  <ScaleCrop>false</ScaleCrop>
  <LinksUpToDate>false</LinksUpToDate>
  <CharactersWithSpaces>803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2024-04-01T02:33:00Z</dcterms:created>
  <dc:creator>WPS_1681178120</dc:creator>
  <cp:lastModifiedBy>Administrator</cp:lastModifiedBy>
  <cp:lastPrinted>2024-05-14T02:59:00Z</cp:lastPrinted>
  <dcterms:modified xsi:type="dcterms:W3CDTF">2025-03-31T07:13:44Z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58276355892A4DEEB822EBDBA8A1DE70_13</vt:lpwstr>
  </property>
  <property fmtid="{D5CDD505-2E9C-101B-9397-08002B2CF9AE}" pid="4" name="KSOTemplateDocerSaveRecord">
    <vt:lpwstr>eyJoZGlkIjoiYTk3MDYzMmFkMjVjNjRmZDg0NWJlODA3NDY1NGNlZWUifQ==</vt:lpwstr>
  </property>
</Properties>
</file>