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FE8A70">
      <w:pPr>
        <w:spacing w:beforeLines="0" w:after="5000" w:afterLines="0" w:line="320" w:lineRule="atLeast"/>
        <w:jc w:val="center"/>
        <w:rPr>
          <w:rFonts w:hint="default" w:ascii="黑体" w:hAnsi="黑体" w:eastAsia="黑体"/>
          <w:sz w:val="42"/>
          <w:szCs w:val="24"/>
        </w:rPr>
      </w:pPr>
      <w:r>
        <w:rPr>
          <w:rFonts w:hint="default" w:ascii="黑体" w:hAnsi="黑体" w:eastAsia="黑体"/>
          <w:sz w:val="42"/>
          <w:szCs w:val="24"/>
        </w:rPr>
        <w:t xml:space="preserve"> </w:t>
      </w:r>
    </w:p>
    <w:p w14:paraId="1C13530D">
      <w:pPr>
        <w:spacing w:beforeLines="0" w:after="100" w:afterLines="0" w:line="320" w:lineRule="atLeast"/>
        <w:jc w:val="center"/>
        <w:rPr>
          <w:rFonts w:hint="default" w:ascii="STZhongsong" w:hAnsi="STZhongsong" w:eastAsia="STZhongsong"/>
          <w:sz w:val="44"/>
          <w:szCs w:val="24"/>
        </w:rPr>
      </w:pPr>
      <w:r>
        <w:rPr>
          <w:rFonts w:hint="default" w:ascii="STZhongsong" w:hAnsi="STZhongsong" w:eastAsia="STZhongsong"/>
          <w:b/>
          <w:sz w:val="44"/>
          <w:szCs w:val="24"/>
        </w:rPr>
        <w:t>淮北市相山区统计局</w:t>
      </w:r>
    </w:p>
    <w:p w14:paraId="78DE6652">
      <w:pPr>
        <w:spacing w:beforeLines="0" w:after="400" w:afterLines="0" w:line="320" w:lineRule="atLeast"/>
        <w:jc w:val="center"/>
        <w:rPr>
          <w:rFonts w:hint="default" w:ascii="STZhongsong" w:hAnsi="STZhongsong" w:eastAsia="STZhongsong"/>
          <w:sz w:val="44"/>
          <w:szCs w:val="24"/>
        </w:rPr>
      </w:pPr>
      <w:bookmarkStart w:id="0" w:name="_GoBack"/>
      <w:r>
        <w:rPr>
          <w:rFonts w:hint="eastAsia" w:ascii="仿宋" w:hAnsi="仿宋" w:eastAsia="仿宋" w:cs="仿宋"/>
          <w:b/>
          <w:sz w:val="44"/>
          <w:szCs w:val="24"/>
        </w:rPr>
        <w:t>2026</w:t>
      </w:r>
      <w:bookmarkEnd w:id="0"/>
      <w:r>
        <w:rPr>
          <w:rFonts w:hint="default" w:ascii="STZhongsong" w:hAnsi="STZhongsong" w:eastAsia="STZhongsong"/>
          <w:b/>
          <w:sz w:val="44"/>
          <w:szCs w:val="24"/>
        </w:rPr>
        <w:t>年度部门预算</w:t>
      </w:r>
    </w:p>
    <w:p w14:paraId="2E2F846E">
      <w:pPr>
        <w:spacing w:before="6000" w:beforeLines="0" w:afterLines="0" w:line="320" w:lineRule="atLeast"/>
        <w:jc w:val="center"/>
        <w:rPr>
          <w:rFonts w:hint="default" w:ascii="黑体" w:hAnsi="黑体" w:eastAsia="黑体"/>
          <w:sz w:val="36"/>
          <w:szCs w:val="24"/>
        </w:rPr>
      </w:pPr>
      <w:r>
        <w:rPr>
          <w:rFonts w:hint="default" w:ascii="黑体" w:hAnsi="黑体" w:eastAsia="黑体"/>
          <w:sz w:val="36"/>
          <w:szCs w:val="24"/>
        </w:rPr>
        <w:t>2026年2月</w:t>
      </w:r>
    </w:p>
    <w:p w14:paraId="769AD5EA">
      <w:pPr>
        <w:spacing w:before="6000" w:beforeLines="0" w:afterLines="0" w:line="320" w:lineRule="atLeast"/>
        <w:jc w:val="center"/>
        <w:rPr>
          <w:rFonts w:hint="default" w:ascii="黑体" w:hAnsi="黑体" w:eastAsia="黑体"/>
          <w:sz w:val="36"/>
          <w:szCs w:val="24"/>
        </w:rPr>
        <w:sectPr>
          <w:pgSz w:w="11907" w:h="16840"/>
          <w:pgMar w:top="1400" w:right="1700" w:bottom="1400" w:left="1700" w:header="720" w:footer="720" w:gutter="0"/>
          <w:lnNumType w:countBy="0" w:distance="360"/>
          <w:cols w:space="720" w:num="1"/>
        </w:sectPr>
      </w:pPr>
    </w:p>
    <w:p w14:paraId="40B24D61">
      <w:pPr>
        <w:spacing w:beforeLines="0" w:after="200" w:afterLines="0" w:line="320" w:lineRule="atLeast"/>
        <w:jc w:val="center"/>
        <w:rPr>
          <w:rFonts w:hint="default" w:ascii="黑体" w:hAnsi="黑体" w:eastAsia="黑体"/>
          <w:sz w:val="44"/>
          <w:szCs w:val="24"/>
        </w:rPr>
      </w:pPr>
      <w:r>
        <w:rPr>
          <w:rFonts w:hint="default" w:ascii="黑体" w:hAnsi="黑体" w:eastAsia="黑体"/>
          <w:sz w:val="44"/>
          <w:szCs w:val="24"/>
        </w:rPr>
        <w:t>目    录</w:t>
      </w:r>
    </w:p>
    <w:p w14:paraId="76426706">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第一部分 部门概况</w:t>
      </w:r>
    </w:p>
    <w:p w14:paraId="20A8C7F5">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1.主要职责</w:t>
      </w:r>
    </w:p>
    <w:p w14:paraId="2B4E1F08">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2.机构设置</w:t>
      </w:r>
    </w:p>
    <w:p w14:paraId="68F7FFE4">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3.2026年度主要工作任务</w:t>
      </w:r>
    </w:p>
    <w:p w14:paraId="3AC7DD65">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第二部分 淮北市相山区统计局2026年度部门预算表</w:t>
      </w:r>
    </w:p>
    <w:p w14:paraId="2FF5FCD3">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1.淮北市相山区统计局2026年收支总表</w:t>
      </w:r>
    </w:p>
    <w:p w14:paraId="2FC4FE01">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2.淮北市相山区统计局2026年收入总表</w:t>
      </w:r>
    </w:p>
    <w:p w14:paraId="2EA6365D">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3.淮北市相山区统计局2026年支出总表</w:t>
      </w:r>
    </w:p>
    <w:p w14:paraId="6D917C2B">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4.淮北市相山区统计局2026年财政拨款收支总表</w:t>
      </w:r>
    </w:p>
    <w:p w14:paraId="078E918B">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5.淮北市相山区统计局2026年一般公共预算支出表</w:t>
      </w:r>
    </w:p>
    <w:p w14:paraId="6D59FC9C">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6.淮北市相山区统计局2026年一般公共预算基本支出表</w:t>
      </w:r>
    </w:p>
    <w:p w14:paraId="0D8D2120">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7.淮北市相山区统计局2026年政府性基金预算支出表</w:t>
      </w:r>
    </w:p>
    <w:p w14:paraId="4BE01A45">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8.淮北市相山区统计局2026年国有资本经营预算支出表</w:t>
      </w:r>
    </w:p>
    <w:p w14:paraId="08B125CD">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9.淮北市相山区统计局2026年项目支出表</w:t>
      </w:r>
    </w:p>
    <w:p w14:paraId="145FCD8F">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10.淮北市相山区统计局2026年政府采购支出表</w:t>
      </w:r>
    </w:p>
    <w:p w14:paraId="5B689472">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11.淮北市相山区统计局2026年政府购买服务支出表</w:t>
      </w:r>
    </w:p>
    <w:p w14:paraId="34DC15D3">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12.淮北市相山区统计局2026年通用资产配置支出表</w:t>
      </w:r>
    </w:p>
    <w:p w14:paraId="56587038">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第三部分 淮北市相山区统计局2026年度部门预算情况说明</w:t>
      </w:r>
    </w:p>
    <w:p w14:paraId="59CB0D4B">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1.关于2026年收支总表的说明</w:t>
      </w:r>
    </w:p>
    <w:p w14:paraId="189E5B6D">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2.关于2026年收入总表的说明</w:t>
      </w:r>
    </w:p>
    <w:p w14:paraId="0730A8E0">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3.关于2026年支出总表的说明</w:t>
      </w:r>
    </w:p>
    <w:p w14:paraId="23D7AF3F">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4.关于2026年财政拨款收支总表的说明</w:t>
      </w:r>
    </w:p>
    <w:p w14:paraId="69075E9D">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5.关于2026年一般公共预算支出表的说明</w:t>
      </w:r>
    </w:p>
    <w:p w14:paraId="00D9FCC1">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6.关于2026年一般公共预算基本支出表的说明</w:t>
      </w:r>
    </w:p>
    <w:p w14:paraId="41CB429A">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7.关于2026年政府性基金预算支出表的说明</w:t>
      </w:r>
    </w:p>
    <w:p w14:paraId="7077752A">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8.关于2026年国有资本经营预算支出表的说明</w:t>
      </w:r>
    </w:p>
    <w:p w14:paraId="2781401B">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9.关于2026年项目支出表的说明</w:t>
      </w:r>
    </w:p>
    <w:p w14:paraId="16B3BEE0">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10.关于2026年政府采购支出表的说明</w:t>
      </w:r>
    </w:p>
    <w:p w14:paraId="2ECA39CA">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11.关于2026年政府购买服务支出表的说明</w:t>
      </w:r>
    </w:p>
    <w:p w14:paraId="11E86660">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12.关于2026年通用资产配置支出表的说明</w:t>
      </w:r>
    </w:p>
    <w:p w14:paraId="7FF844F7">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13.其他重要事项情况说明</w:t>
      </w:r>
    </w:p>
    <w:p w14:paraId="1CF3AE14">
      <w:pPr>
        <w:spacing w:beforeLines="0" w:after="10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第四部分 名词解释</w:t>
      </w:r>
    </w:p>
    <w:p w14:paraId="41DA5113">
      <w:pPr>
        <w:spacing w:beforeLines="0" w:after="10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65229434">
      <w:pPr>
        <w:spacing w:beforeLines="0" w:after="400" w:afterLines="0" w:line="320" w:lineRule="atLeast"/>
        <w:jc w:val="center"/>
        <w:rPr>
          <w:rFonts w:hint="default" w:ascii="黑体" w:hAnsi="黑体" w:eastAsia="黑体"/>
          <w:sz w:val="36"/>
          <w:szCs w:val="24"/>
        </w:rPr>
      </w:pPr>
      <w:r>
        <w:rPr>
          <w:rFonts w:hint="default" w:ascii="黑体" w:hAnsi="黑体" w:eastAsia="黑体"/>
          <w:sz w:val="36"/>
          <w:szCs w:val="24"/>
        </w:rPr>
        <w:t>第一部分 部门概况</w:t>
      </w:r>
    </w:p>
    <w:p w14:paraId="444FA08F">
      <w:pPr>
        <w:spacing w:before="300" w:beforeLines="0" w:afterLines="0" w:line="320" w:lineRule="atLeast"/>
        <w:ind w:firstLine="600"/>
        <w:jc w:val="both"/>
        <w:rPr>
          <w:rFonts w:hint="default" w:ascii="黑体" w:hAnsi="黑体" w:eastAsia="黑体"/>
          <w:sz w:val="32"/>
          <w:szCs w:val="24"/>
        </w:rPr>
      </w:pPr>
      <w:r>
        <w:rPr>
          <w:rFonts w:hint="default" w:ascii="黑体" w:hAnsi="黑体" w:eastAsia="黑体"/>
          <w:sz w:val="32"/>
          <w:szCs w:val="24"/>
        </w:rPr>
        <w:t>一、部门职责</w:t>
      </w:r>
    </w:p>
    <w:p w14:paraId="66ECC41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一、主要职责</w:t>
      </w:r>
    </w:p>
    <w:p w14:paraId="0FB1F8C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 xml:space="preserve">（一）贯彻执行国家基本统计报告制度，完成国家和省市下达的统计调查任务；组织管理全区的统计调查项目及负责统计调查计划、调查方案的审核。组织全区统计报表的管理工作，实施国情国力的普查。 </w:t>
      </w:r>
    </w:p>
    <w:p w14:paraId="4999321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 xml:space="preserve">（二）贯彻执行国家的统计法律、法规，监督检查统计法律、法规的实施。组织指导和监督全区各部门的统计和国民经济核算工作。 </w:t>
      </w:r>
    </w:p>
    <w:p w14:paraId="08768DB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 xml:space="preserve">（三）统一组织布置全区的统计工作。进行统计调查、汇总整理全区的基本统计资料；对国民经济、科技进步和社会发展等情况进行统计分析、统计预测和统计监督，及时向区委、区政府及有关部门提供统计信息和咨询建议。 </w:t>
      </w:r>
    </w:p>
    <w:p w14:paraId="7786C71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 xml:space="preserve">（四）统一核定、管理、公布全局统计资料，定期向社会发布全区国民经济和社会发展情况的统计信息。 </w:t>
      </w:r>
    </w:p>
    <w:p w14:paraId="24082F5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 xml:space="preserve">（五）参与研究拟定区、镇经济运行综合评价考核办法，完成市经济运行综合评价考核工作。 </w:t>
      </w:r>
    </w:p>
    <w:p w14:paraId="6A87AF0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 xml:space="preserve">（六）组织开展全区统计科学研究、统计教育、统计技术职务资格考试工作，以及对全区的统计人员进行定期培训工作。 </w:t>
      </w:r>
    </w:p>
    <w:p w14:paraId="2E92884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（七）承办区委、区政府交办的其它各项工作任务。</w:t>
      </w:r>
    </w:p>
    <w:p w14:paraId="42503D07">
      <w:pPr>
        <w:spacing w:before="300" w:beforeLines="0" w:afterLines="0" w:line="320" w:lineRule="atLeast"/>
        <w:ind w:firstLine="600"/>
        <w:jc w:val="both"/>
        <w:rPr>
          <w:rFonts w:hint="default" w:ascii="黑体" w:hAnsi="黑体" w:eastAsia="黑体"/>
          <w:sz w:val="32"/>
          <w:szCs w:val="24"/>
        </w:rPr>
      </w:pPr>
      <w:r>
        <w:rPr>
          <w:rFonts w:hint="default" w:ascii="黑体" w:hAnsi="黑体" w:eastAsia="黑体"/>
          <w:sz w:val="32"/>
          <w:szCs w:val="24"/>
        </w:rPr>
        <w:t>二、部门预算构成</w:t>
      </w:r>
    </w:p>
    <w:p w14:paraId="66AC8E57">
      <w:pPr>
        <w:spacing w:beforeLines="0" w:afterLines="0" w:line="560" w:lineRule="atLeast"/>
        <w:ind w:firstLine="600"/>
        <w:jc w:val="both"/>
        <w:rPr>
          <w:rFonts w:hint="default" w:ascii="FangSong_GB2312" w:hAnsi="FangSong_GB2312" w:eastAsia="FangSong_GB2312"/>
          <w:sz w:val="34"/>
          <w:szCs w:val="24"/>
        </w:rPr>
      </w:pPr>
      <w:r>
        <w:rPr>
          <w:rFonts w:hint="default" w:ascii="FangSong_GB2312" w:hAnsi="FangSong_GB2312" w:eastAsia="FangSong_GB2312"/>
          <w:sz w:val="34"/>
          <w:szCs w:val="24"/>
        </w:rPr>
        <w:t>从预算单位构成看，淮北市相山区统计局2026年度部门预算仅包括淮北市相山区统计局本级预算，无其他下属单位预算。</w:t>
      </w:r>
    </w:p>
    <w:p w14:paraId="0A5E15A8">
      <w:pPr>
        <w:spacing w:before="300" w:beforeLines="0" w:afterLines="0" w:line="320" w:lineRule="atLeast"/>
        <w:ind w:firstLine="600"/>
        <w:jc w:val="both"/>
        <w:rPr>
          <w:rFonts w:hint="default" w:ascii="黑体" w:hAnsi="黑体" w:eastAsia="黑体"/>
          <w:sz w:val="32"/>
          <w:szCs w:val="24"/>
        </w:rPr>
      </w:pPr>
      <w:r>
        <w:rPr>
          <w:rFonts w:hint="default" w:ascii="黑体" w:hAnsi="黑体" w:eastAsia="黑体"/>
          <w:sz w:val="32"/>
          <w:szCs w:val="24"/>
        </w:rPr>
        <w:t>三、2026年度主要工作任务</w:t>
      </w:r>
    </w:p>
    <w:p w14:paraId="447850B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严把统计数据质量质效。着力加强对重点企业的走访调研，及时了解企业运营动态，及时帮助解决企业在生产和经营过程中遇到的困难和问题。重点关注开发区企业培育、重点开工项目进度，推动在建项目加快建设，完善项目投资额支撑材料，严格把控统计数据质量。</w:t>
      </w:r>
    </w:p>
    <w:p w14:paraId="7D663C2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不断拓宽统计服务领域。一是加大统计分析力度，及时完成全区月度、季度经济运行监测以及年度统计资料的汇编工作。二是开展多形式的经济形势分析，加强对经济运行中重点问题的研究，准确把握经济运行走势，及时反映经济运行中的各种问题。三是定期发布各种统计数据资料，为各级党政领导决策提供有价值的参考依据。</w:t>
      </w:r>
    </w:p>
    <w:p w14:paraId="191F3FF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三）继续加强统计基层基础。进一步夯实统计基层基础工作，巩固统计规范化建设成果，健全完善制度规定，建立长效机制，用制度约束和防范统计造假、弄虚作假行为。继续加强与部门企业之间的沟通联系，指导规范使用统计标准，互相配合共同做好统计工作。</w:t>
      </w:r>
    </w:p>
    <w:p w14:paraId="6CA846E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四）持续优化统计法治环境。一是广泛开展普法宣传。以依法治统为目标，创新普法方式，拓展普查渠道，深入推进统计法律法规进机关、企业、社区，努力营造依法统计的良好氛围。二是持续增强统计执法力量。加强基层统计执法人员业务培训，鼓励动员符合条件的人员积极报名参加执法证考试。实施统计核查、统计执法大检查和统计双随机检查相结合形式，不断提高统计执法的针对性和有效性。</w:t>
      </w:r>
    </w:p>
    <w:p w14:paraId="3D00CCE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五）扎实做好全国1%人口抽样调查“后半篇文章”。全面开展数据复核、汇总与分析工作，对登记数据进行系统性梳理，形成专题分析报告，深度挖掘人口变动趋势及背后的发展规律，为区域发展规划优化、公共服务资源配置提供精准参考。汇总处理调查数据，发布主要调查结果，以公报形式向社会公开。开展课题研究，出版调查年鉴及相关资料。</w:t>
      </w:r>
    </w:p>
    <w:p w14:paraId="4F75543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六）筹备开展第四次全国农业普查工作。按照普查工作要求，统筹做好基层筹备及试点推进，重点完成物资完善及人员培训工作。一是严格依法普查。按照《中华人民共和国统计法》《全国农业普查条例》等法律法规做好普查各项工作，如实搜集、填报普查资料。严格执行普查方案，坚决防范和惩治统计造假、弄虚作假，确保普查数据质量。二是创新方法手段。利用卫星遥感、无人机和人工智能等现代化技术，促进普查手段数字赋能，提高普查工作质效，减轻基层工作负担。广泛应用行政记录，加强普查资料开发利用，推动普查数据共治共享。三是做好宣传引导。认真做好农业普查宣传策划和组织，广泛深入宣传普查的重要意义、主要内容和相关要求，宣传普查工作中涌现出的典型事迹，报道违法违纪案件查处情况，引导广大普查对象依法配合普查，教育广大普查人员依法开展普查，为普查工作顺利实施创造良好的社会氛围。</w:t>
      </w:r>
    </w:p>
    <w:p w14:paraId="35A7F490">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2666255E">
      <w:pPr>
        <w:spacing w:beforeLines="0" w:after="100" w:afterLines="0" w:line="320" w:lineRule="atLeast"/>
        <w:jc w:val="center"/>
        <w:rPr>
          <w:rFonts w:hint="default" w:ascii="黑体" w:hAnsi="黑体" w:eastAsia="黑体"/>
          <w:sz w:val="36"/>
          <w:szCs w:val="24"/>
        </w:rPr>
      </w:pPr>
      <w:r>
        <w:rPr>
          <w:rFonts w:hint="default" w:ascii="黑体" w:hAnsi="黑体" w:eastAsia="黑体"/>
          <w:sz w:val="36"/>
          <w:szCs w:val="24"/>
        </w:rPr>
        <w:t>第二部分 淮北市相山区统计局2026年度部门预算表</w:t>
      </w:r>
    </w:p>
    <w:p w14:paraId="753FAE08">
      <w:pPr>
        <w:spacing w:beforeLines="0" w:after="100" w:afterLines="0" w:line="320" w:lineRule="atLeast"/>
        <w:jc w:val="center"/>
        <w:rPr>
          <w:rFonts w:hint="default" w:ascii="黑体" w:hAnsi="黑体" w:eastAsia="黑体"/>
          <w:sz w:val="36"/>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1276"/>
        <w:gridCol w:w="2977"/>
        <w:gridCol w:w="1276"/>
      </w:tblGrid>
      <w:tr w14:paraId="34825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531125C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部门公开表1</w:t>
            </w:r>
          </w:p>
        </w:tc>
      </w:tr>
      <w:tr w14:paraId="12C1C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3FF2DC42">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淮北市相山区统计局2026年收支总表</w:t>
            </w:r>
          </w:p>
        </w:tc>
      </w:tr>
      <w:tr w14:paraId="6123A3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nil"/>
              <w:left w:val="nil"/>
              <w:bottom w:val="nil"/>
              <w:right w:val="nil"/>
              <w:tl2br w:val="nil"/>
              <w:tr2bl w:val="nil"/>
            </w:tcBorders>
            <w:shd w:val="clear" w:color="auto" w:fill="FFFFFF"/>
            <w:noWrap w:val="0"/>
            <w:vAlign w:val="center"/>
          </w:tcPr>
          <w:p w14:paraId="2537837B">
            <w:pPr>
              <w:spacing w:beforeLines="0" w:afterLines="0"/>
              <w:rPr>
                <w:rFonts w:hint="default"/>
                <w:sz w:val="24"/>
                <w:szCs w:val="24"/>
              </w:rPr>
            </w:pPr>
          </w:p>
        </w:tc>
        <w:tc>
          <w:tcPr>
            <w:tcW w:w="4253" w:type="dxa"/>
            <w:gridSpan w:val="2"/>
            <w:tcBorders>
              <w:top w:val="nil"/>
              <w:left w:val="nil"/>
              <w:bottom w:val="nil"/>
              <w:right w:val="nil"/>
              <w:tl2br w:val="nil"/>
              <w:tr2bl w:val="nil"/>
            </w:tcBorders>
            <w:shd w:val="clear" w:color="auto" w:fill="FFFFFF"/>
            <w:noWrap w:val="0"/>
            <w:vAlign w:val="center"/>
          </w:tcPr>
          <w:p w14:paraId="118EAD8B">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600E5B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391D2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收入</w:t>
            </w:r>
          </w:p>
        </w:tc>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B3D69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支出</w:t>
            </w:r>
          </w:p>
        </w:tc>
      </w:tr>
      <w:tr w14:paraId="29B713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91E92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ED6E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预算数</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7F65B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8C693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预算数</w:t>
            </w:r>
          </w:p>
        </w:tc>
      </w:tr>
      <w:tr w14:paraId="22D8F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5D512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14464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3AAF2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4775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241.68</w:t>
            </w:r>
          </w:p>
        </w:tc>
      </w:tr>
      <w:tr w14:paraId="72927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47871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DADC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19E7E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二、外交支出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192782">
            <w:pPr>
              <w:spacing w:beforeLines="0" w:afterLines="0"/>
              <w:jc w:val="center"/>
              <w:rPr>
                <w:rFonts w:hint="default"/>
                <w:sz w:val="24"/>
                <w:szCs w:val="24"/>
              </w:rPr>
            </w:pPr>
          </w:p>
        </w:tc>
      </w:tr>
      <w:tr w14:paraId="7BC4C8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0E6C5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CC2EA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D3D2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5DEC13">
            <w:pPr>
              <w:spacing w:beforeLines="0" w:afterLines="0"/>
              <w:jc w:val="center"/>
              <w:rPr>
                <w:rFonts w:hint="default"/>
                <w:sz w:val="24"/>
                <w:szCs w:val="24"/>
              </w:rPr>
            </w:pPr>
          </w:p>
        </w:tc>
      </w:tr>
      <w:tr w14:paraId="20A43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36CA9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四、财政专户管理资金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BDF14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48E1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四、公共安全支出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49E459">
            <w:pPr>
              <w:spacing w:beforeLines="0" w:afterLines="0"/>
              <w:jc w:val="center"/>
              <w:rPr>
                <w:rFonts w:hint="default"/>
                <w:sz w:val="24"/>
                <w:szCs w:val="24"/>
              </w:rPr>
            </w:pPr>
          </w:p>
        </w:tc>
      </w:tr>
      <w:tr w14:paraId="38AD2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29ED5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五、其他收入安排</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3FC95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889A4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五、教育支出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8C997C">
            <w:pPr>
              <w:spacing w:beforeLines="0" w:afterLines="0"/>
              <w:jc w:val="center"/>
              <w:rPr>
                <w:rFonts w:hint="default"/>
                <w:sz w:val="24"/>
                <w:szCs w:val="24"/>
              </w:rPr>
            </w:pPr>
          </w:p>
        </w:tc>
      </w:tr>
      <w:tr w14:paraId="6DC56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4ED0D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事业收入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608F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4E0B1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六、科学技术支出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E5AB89">
            <w:pPr>
              <w:spacing w:beforeLines="0" w:afterLines="0"/>
              <w:jc w:val="center"/>
              <w:rPr>
                <w:rFonts w:hint="default"/>
                <w:sz w:val="24"/>
                <w:szCs w:val="24"/>
              </w:rPr>
            </w:pPr>
          </w:p>
        </w:tc>
      </w:tr>
      <w:tr w14:paraId="35DD48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A58BA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经营收入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9DF18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9C1EA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七、文化旅游体育与传媒支出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E5EF27">
            <w:pPr>
              <w:spacing w:beforeLines="0" w:afterLines="0"/>
              <w:jc w:val="center"/>
              <w:rPr>
                <w:rFonts w:hint="default"/>
                <w:sz w:val="24"/>
                <w:szCs w:val="24"/>
              </w:rPr>
            </w:pPr>
          </w:p>
        </w:tc>
      </w:tr>
      <w:tr w14:paraId="3287A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233FE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上级补助收入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AF2BE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0233D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八、社会保障和就业支出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768F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30.73</w:t>
            </w:r>
          </w:p>
        </w:tc>
      </w:tr>
      <w:tr w14:paraId="6ED865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1F570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附属单位上缴收入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6B0C9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5134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九、社会保险基金支出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F845D3">
            <w:pPr>
              <w:spacing w:beforeLines="0" w:afterLines="0"/>
              <w:jc w:val="center"/>
              <w:rPr>
                <w:rFonts w:hint="default"/>
                <w:sz w:val="24"/>
                <w:szCs w:val="24"/>
              </w:rPr>
            </w:pPr>
          </w:p>
        </w:tc>
      </w:tr>
      <w:tr w14:paraId="1B925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4A38E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ABB46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BBC98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十、卫生健康支出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628E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r>
      <w:tr w14:paraId="4C9E6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29627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D4412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C64B4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十一、节能环保支出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BB4B05">
            <w:pPr>
              <w:spacing w:beforeLines="0" w:afterLines="0"/>
              <w:jc w:val="center"/>
              <w:rPr>
                <w:rFonts w:hint="default"/>
                <w:sz w:val="24"/>
                <w:szCs w:val="24"/>
              </w:rPr>
            </w:pPr>
          </w:p>
        </w:tc>
      </w:tr>
      <w:tr w14:paraId="7F094F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8A9BD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B9E5E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DDF8B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十二、城乡社区支出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EC213">
            <w:pPr>
              <w:spacing w:beforeLines="0" w:afterLines="0"/>
              <w:jc w:val="center"/>
              <w:rPr>
                <w:rFonts w:hint="default"/>
                <w:sz w:val="24"/>
                <w:szCs w:val="24"/>
              </w:rPr>
            </w:pPr>
          </w:p>
        </w:tc>
      </w:tr>
      <w:tr w14:paraId="113216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F40A2">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DE20A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75153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十三、农林水支出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320422">
            <w:pPr>
              <w:spacing w:beforeLines="0" w:afterLines="0"/>
              <w:jc w:val="center"/>
              <w:rPr>
                <w:rFonts w:hint="default"/>
                <w:sz w:val="24"/>
                <w:szCs w:val="24"/>
              </w:rPr>
            </w:pPr>
          </w:p>
        </w:tc>
      </w:tr>
      <w:tr w14:paraId="143A4E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9F20E">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D1A0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4871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十四、交通运输支出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BF4937">
            <w:pPr>
              <w:spacing w:beforeLines="0" w:afterLines="0"/>
              <w:jc w:val="center"/>
              <w:rPr>
                <w:rFonts w:hint="default"/>
                <w:sz w:val="24"/>
                <w:szCs w:val="24"/>
              </w:rPr>
            </w:pPr>
          </w:p>
        </w:tc>
      </w:tr>
      <w:tr w14:paraId="52037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5E7C89">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43911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DF639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十五、资源勘探工业信息等支出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178967">
            <w:pPr>
              <w:spacing w:beforeLines="0" w:afterLines="0"/>
              <w:jc w:val="center"/>
              <w:rPr>
                <w:rFonts w:hint="default"/>
                <w:sz w:val="24"/>
                <w:szCs w:val="24"/>
              </w:rPr>
            </w:pPr>
          </w:p>
        </w:tc>
      </w:tr>
      <w:tr w14:paraId="1DE19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479B1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ABE3E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40CDA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十六、商业服务业等支出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BC9083">
            <w:pPr>
              <w:spacing w:beforeLines="0" w:afterLines="0"/>
              <w:jc w:val="center"/>
              <w:rPr>
                <w:rFonts w:hint="default"/>
                <w:sz w:val="24"/>
                <w:szCs w:val="24"/>
              </w:rPr>
            </w:pPr>
          </w:p>
        </w:tc>
      </w:tr>
      <w:tr w14:paraId="3C9A2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18F32">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EEC91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23350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十七、金融支出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8D7F84">
            <w:pPr>
              <w:spacing w:beforeLines="0" w:afterLines="0"/>
              <w:jc w:val="center"/>
              <w:rPr>
                <w:rFonts w:hint="default"/>
                <w:sz w:val="24"/>
                <w:szCs w:val="24"/>
              </w:rPr>
            </w:pPr>
          </w:p>
        </w:tc>
      </w:tr>
      <w:tr w14:paraId="6978B8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32AB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056BC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0C07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十八、援助其他地区支出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9F6311">
            <w:pPr>
              <w:spacing w:beforeLines="0" w:afterLines="0"/>
              <w:jc w:val="center"/>
              <w:rPr>
                <w:rFonts w:hint="default"/>
                <w:sz w:val="24"/>
                <w:szCs w:val="24"/>
              </w:rPr>
            </w:pPr>
          </w:p>
        </w:tc>
      </w:tr>
      <w:tr w14:paraId="7427F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ECE2B2">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B6796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CD076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十九、自然资源海洋气象等支出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2053F2">
            <w:pPr>
              <w:spacing w:beforeLines="0" w:afterLines="0"/>
              <w:jc w:val="center"/>
              <w:rPr>
                <w:rFonts w:hint="default"/>
                <w:sz w:val="24"/>
                <w:szCs w:val="24"/>
              </w:rPr>
            </w:pPr>
          </w:p>
        </w:tc>
      </w:tr>
      <w:tr w14:paraId="529AD4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09952">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2858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43D9B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二十、住房保障支出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75CE1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r>
      <w:tr w14:paraId="7E409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0A3A4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5BD06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5EA65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二十一、粮油物资储备支出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783726">
            <w:pPr>
              <w:spacing w:beforeLines="0" w:afterLines="0"/>
              <w:jc w:val="center"/>
              <w:rPr>
                <w:rFonts w:hint="default"/>
                <w:sz w:val="24"/>
                <w:szCs w:val="24"/>
              </w:rPr>
            </w:pPr>
          </w:p>
        </w:tc>
      </w:tr>
      <w:tr w14:paraId="17469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A2255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DA78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E16CE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二十二、国有资本经营预算支出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51B1E">
            <w:pPr>
              <w:spacing w:beforeLines="0" w:afterLines="0"/>
              <w:jc w:val="center"/>
              <w:rPr>
                <w:rFonts w:hint="default"/>
                <w:sz w:val="24"/>
                <w:szCs w:val="24"/>
              </w:rPr>
            </w:pPr>
          </w:p>
        </w:tc>
      </w:tr>
      <w:tr w14:paraId="16DA92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E22B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E18A7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8684D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二十三、灾害防治及应急管理支出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877EA4">
            <w:pPr>
              <w:spacing w:beforeLines="0" w:afterLines="0"/>
              <w:jc w:val="center"/>
              <w:rPr>
                <w:rFonts w:hint="default"/>
                <w:sz w:val="24"/>
                <w:szCs w:val="24"/>
              </w:rPr>
            </w:pPr>
          </w:p>
        </w:tc>
      </w:tr>
      <w:tr w14:paraId="2F3319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1DCD4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D1508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22F5C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二十四、预备费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E158AA">
            <w:pPr>
              <w:spacing w:beforeLines="0" w:afterLines="0"/>
              <w:jc w:val="center"/>
              <w:rPr>
                <w:rFonts w:hint="default"/>
                <w:sz w:val="24"/>
                <w:szCs w:val="24"/>
              </w:rPr>
            </w:pPr>
          </w:p>
        </w:tc>
      </w:tr>
      <w:tr w14:paraId="63816C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D62A2F">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772ED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8906D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二十五、其他支出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7DA843">
            <w:pPr>
              <w:spacing w:beforeLines="0" w:afterLines="0"/>
              <w:jc w:val="center"/>
              <w:rPr>
                <w:rFonts w:hint="default"/>
                <w:sz w:val="24"/>
                <w:szCs w:val="24"/>
              </w:rPr>
            </w:pPr>
          </w:p>
        </w:tc>
      </w:tr>
      <w:tr w14:paraId="0A1EC8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63515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364B1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CC196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二十六、转移性支出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F768D9">
            <w:pPr>
              <w:spacing w:beforeLines="0" w:afterLines="0"/>
              <w:jc w:val="center"/>
              <w:rPr>
                <w:rFonts w:hint="default"/>
                <w:sz w:val="24"/>
                <w:szCs w:val="24"/>
              </w:rPr>
            </w:pPr>
          </w:p>
        </w:tc>
      </w:tr>
      <w:tr w14:paraId="138E2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1680E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8FC29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683B3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二十七、债务还本支出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C37715">
            <w:pPr>
              <w:spacing w:beforeLines="0" w:afterLines="0"/>
              <w:jc w:val="center"/>
              <w:rPr>
                <w:rFonts w:hint="default"/>
                <w:sz w:val="24"/>
                <w:szCs w:val="24"/>
              </w:rPr>
            </w:pPr>
          </w:p>
        </w:tc>
      </w:tr>
      <w:tr w14:paraId="13B9A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550F6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9BA9B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65D64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二十八、债务付息支出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D4556">
            <w:pPr>
              <w:spacing w:beforeLines="0" w:afterLines="0"/>
              <w:jc w:val="center"/>
              <w:rPr>
                <w:rFonts w:hint="default"/>
                <w:sz w:val="24"/>
                <w:szCs w:val="24"/>
              </w:rPr>
            </w:pPr>
          </w:p>
        </w:tc>
      </w:tr>
      <w:tr w14:paraId="6E904D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ABB22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B7699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4B58A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二十九、债务发行费用支出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CF3EC0">
            <w:pPr>
              <w:spacing w:beforeLines="0" w:afterLines="0"/>
              <w:jc w:val="center"/>
              <w:rPr>
                <w:rFonts w:hint="default"/>
                <w:sz w:val="24"/>
                <w:szCs w:val="24"/>
              </w:rPr>
            </w:pPr>
          </w:p>
        </w:tc>
      </w:tr>
      <w:tr w14:paraId="47877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17CF9E">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EAD7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E521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三十、抗疫特别国债安排的支出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B73E4B">
            <w:pPr>
              <w:spacing w:beforeLines="0" w:afterLines="0"/>
              <w:jc w:val="center"/>
              <w:rPr>
                <w:rFonts w:hint="default"/>
                <w:sz w:val="24"/>
                <w:szCs w:val="24"/>
              </w:rPr>
            </w:pPr>
          </w:p>
        </w:tc>
      </w:tr>
      <w:tr w14:paraId="14362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9EDE1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本年收入小计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607B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85A9E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本年支出小计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6DB53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r>
      <w:tr w14:paraId="3975F8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FE40A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上年结转</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FE9834">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E5A3B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结转下年</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3F4866">
            <w:pPr>
              <w:spacing w:beforeLines="0" w:afterLines="0"/>
              <w:jc w:val="center"/>
              <w:rPr>
                <w:rFonts w:hint="default"/>
                <w:sz w:val="24"/>
                <w:szCs w:val="24"/>
              </w:rPr>
            </w:pPr>
          </w:p>
        </w:tc>
      </w:tr>
      <w:tr w14:paraId="108EB6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3C8A8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一般公共预算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26DE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37FDA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一般公共预算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D57BE7">
            <w:pPr>
              <w:spacing w:beforeLines="0" w:afterLines="0"/>
              <w:jc w:val="center"/>
              <w:rPr>
                <w:rFonts w:hint="default"/>
                <w:sz w:val="24"/>
                <w:szCs w:val="24"/>
              </w:rPr>
            </w:pPr>
          </w:p>
        </w:tc>
      </w:tr>
      <w:tr w14:paraId="419DC5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A6E8C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政府性基金预算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94901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051A8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政府性基金预算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4421C2">
            <w:pPr>
              <w:spacing w:beforeLines="0" w:afterLines="0"/>
              <w:jc w:val="center"/>
              <w:rPr>
                <w:rFonts w:hint="default"/>
                <w:sz w:val="24"/>
                <w:szCs w:val="24"/>
              </w:rPr>
            </w:pPr>
          </w:p>
        </w:tc>
      </w:tr>
      <w:tr w14:paraId="6167BF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5062E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国有资本经营预算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84707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F5ED6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国有资本经营预算</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D130E5">
            <w:pPr>
              <w:spacing w:beforeLines="0" w:afterLines="0"/>
              <w:jc w:val="center"/>
              <w:rPr>
                <w:rFonts w:hint="default"/>
                <w:sz w:val="24"/>
                <w:szCs w:val="24"/>
              </w:rPr>
            </w:pPr>
          </w:p>
        </w:tc>
      </w:tr>
      <w:tr w14:paraId="51185D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D62E2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财政专户</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E80A2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66082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财政专户</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17AC7">
            <w:pPr>
              <w:spacing w:beforeLines="0" w:afterLines="0"/>
              <w:jc w:val="center"/>
              <w:rPr>
                <w:rFonts w:hint="default"/>
                <w:sz w:val="24"/>
                <w:szCs w:val="24"/>
              </w:rPr>
            </w:pPr>
          </w:p>
        </w:tc>
      </w:tr>
      <w:tr w14:paraId="5FB2C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AEFC0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CB2E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F9583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xml:space="preserve">  其他</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5BBE58">
            <w:pPr>
              <w:spacing w:beforeLines="0" w:afterLines="0"/>
              <w:jc w:val="center"/>
              <w:rPr>
                <w:rFonts w:hint="default"/>
                <w:sz w:val="24"/>
                <w:szCs w:val="24"/>
              </w:rPr>
            </w:pPr>
          </w:p>
        </w:tc>
      </w:tr>
      <w:tr w14:paraId="7BA8C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E4DD2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收入总计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1346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DDCE3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支出总计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2FB74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r>
    </w:tbl>
    <w:p w14:paraId="1DA1DE38">
      <w:pPr>
        <w:spacing w:beforeLines="0" w:afterLines="0"/>
        <w:rPr>
          <w:rFonts w:hint="default" w:ascii="FangSong_GB2312" w:hAnsi="FangSong_GB2312" w:eastAsia="FangSong_GB2312"/>
          <w:sz w:val="20"/>
          <w:szCs w:val="24"/>
        </w:rPr>
        <w:sectPr>
          <w:pgSz w:w="11907" w:h="16840"/>
          <w:pgMar w:top="1400" w:right="1700" w:bottom="1400" w:left="1700" w:header="720" w:footer="720" w:gutter="0"/>
          <w:lnNumType w:countBy="0" w:distance="360"/>
          <w:cols w:space="720" w:num="1"/>
        </w:sectPr>
      </w:pPr>
    </w:p>
    <w:p w14:paraId="0A755361">
      <w:pPr>
        <w:spacing w:beforeLines="0" w:afterLines="0"/>
        <w:rPr>
          <w:rFonts w:hint="default" w:ascii="FangSong_GB2312" w:hAnsi="FangSong_GB2312" w:eastAsia="FangSong_GB2312"/>
          <w:sz w:val="20"/>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28"/>
        <w:gridCol w:w="931"/>
        <w:gridCol w:w="931"/>
        <w:gridCol w:w="931"/>
        <w:gridCol w:w="665"/>
        <w:gridCol w:w="532"/>
        <w:gridCol w:w="532"/>
        <w:gridCol w:w="532"/>
        <w:gridCol w:w="532"/>
        <w:gridCol w:w="532"/>
        <w:gridCol w:w="532"/>
        <w:gridCol w:w="532"/>
        <w:gridCol w:w="532"/>
        <w:gridCol w:w="532"/>
        <w:gridCol w:w="532"/>
        <w:gridCol w:w="532"/>
        <w:gridCol w:w="532"/>
        <w:gridCol w:w="532"/>
        <w:gridCol w:w="532"/>
      </w:tblGrid>
      <w:tr w14:paraId="5BC963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4" w:type="dxa"/>
            <w:gridSpan w:val="19"/>
            <w:tcBorders>
              <w:top w:val="nil"/>
              <w:left w:val="nil"/>
              <w:bottom w:val="nil"/>
              <w:right w:val="nil"/>
              <w:tl2br w:val="nil"/>
              <w:tr2bl w:val="nil"/>
            </w:tcBorders>
            <w:shd w:val="clear" w:color="auto" w:fill="FFFFFF"/>
            <w:noWrap w:val="0"/>
            <w:vAlign w:val="center"/>
          </w:tcPr>
          <w:p w14:paraId="016F3B7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部门公开表2</w:t>
            </w:r>
          </w:p>
        </w:tc>
      </w:tr>
      <w:tr w14:paraId="67FCAD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4" w:type="dxa"/>
            <w:gridSpan w:val="19"/>
            <w:tcBorders>
              <w:top w:val="nil"/>
              <w:left w:val="nil"/>
              <w:bottom w:val="nil"/>
              <w:right w:val="nil"/>
              <w:tl2br w:val="nil"/>
              <w:tr2bl w:val="nil"/>
            </w:tcBorders>
            <w:shd w:val="clear" w:color="auto" w:fill="FFFFFF"/>
            <w:noWrap w:val="0"/>
            <w:vAlign w:val="center"/>
          </w:tcPr>
          <w:p w14:paraId="1C48CE6B">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淮北市相山区统计局2026年收入总表</w:t>
            </w:r>
          </w:p>
        </w:tc>
      </w:tr>
      <w:tr w14:paraId="728F01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42" w:type="dxa"/>
            <w:gridSpan w:val="13"/>
            <w:tcBorders>
              <w:top w:val="nil"/>
              <w:left w:val="nil"/>
              <w:bottom w:val="nil"/>
              <w:right w:val="nil"/>
              <w:tl2br w:val="nil"/>
              <w:tr2bl w:val="nil"/>
            </w:tcBorders>
            <w:shd w:val="clear" w:color="auto" w:fill="FFFFFF"/>
            <w:noWrap w:val="0"/>
            <w:vAlign w:val="center"/>
          </w:tcPr>
          <w:p w14:paraId="3257DA93">
            <w:pPr>
              <w:spacing w:beforeLines="0" w:afterLines="0"/>
              <w:rPr>
                <w:rFonts w:hint="default"/>
                <w:sz w:val="24"/>
                <w:szCs w:val="24"/>
              </w:rPr>
            </w:pPr>
          </w:p>
        </w:tc>
        <w:tc>
          <w:tcPr>
            <w:tcW w:w="3192" w:type="dxa"/>
            <w:gridSpan w:val="6"/>
            <w:tcBorders>
              <w:top w:val="nil"/>
              <w:left w:val="nil"/>
              <w:bottom w:val="nil"/>
              <w:right w:val="nil"/>
              <w:tl2br w:val="nil"/>
              <w:tr2bl w:val="nil"/>
            </w:tcBorders>
            <w:shd w:val="clear" w:color="auto" w:fill="FFFFFF"/>
            <w:noWrap w:val="0"/>
            <w:vAlign w:val="center"/>
          </w:tcPr>
          <w:p w14:paraId="44E4CD88">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61076B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3A312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部门（单位）名称</w:t>
            </w: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62D8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6783" w:type="dxa"/>
            <w:gridSpan w:val="11"/>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9339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本年收入</w:t>
            </w:r>
          </w:p>
        </w:tc>
        <w:tc>
          <w:tcPr>
            <w:tcW w:w="3192"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09CA8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上年结转结余</w:t>
            </w:r>
          </w:p>
        </w:tc>
      </w:tr>
      <w:tr w14:paraId="6DC9F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E838B0">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0D3C6A">
            <w:pPr>
              <w:spacing w:beforeLines="0" w:afterLines="0"/>
              <w:rPr>
                <w:rFonts w:hint="default" w:ascii="FangSong_GB2312" w:hAnsi="FangSong_GB2312" w:eastAsia="FangSong_GB2312"/>
                <w:sz w:val="20"/>
                <w:szCs w:val="24"/>
              </w:rPr>
            </w:pP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30AA1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9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7A59D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66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130F4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685FE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9E276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3192"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85DA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F82D4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116C8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C4E7D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33A8E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14DE1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53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050E9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4F19D4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B23567">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6AF905">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EA5D7E">
            <w:pPr>
              <w:spacing w:beforeLines="0" w:afterLines="0"/>
              <w:rPr>
                <w:rFonts w:hint="default" w:ascii="FangSong_GB2312" w:hAnsi="FangSong_GB2312" w:eastAsia="FangSong_GB2312"/>
                <w:sz w:val="20"/>
                <w:szCs w:val="24"/>
              </w:rPr>
            </w:pPr>
          </w:p>
        </w:tc>
        <w:tc>
          <w:tcPr>
            <w:tcW w:w="9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6A87B3">
            <w:pPr>
              <w:spacing w:beforeLines="0" w:afterLines="0"/>
              <w:rPr>
                <w:rFonts w:hint="default" w:ascii="FangSong_GB2312" w:hAnsi="FangSong_GB2312" w:eastAsia="FangSong_GB2312"/>
                <w:sz w:val="20"/>
                <w:szCs w:val="24"/>
              </w:rPr>
            </w:pPr>
          </w:p>
        </w:tc>
        <w:tc>
          <w:tcPr>
            <w:tcW w:w="66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73190E">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DA9413">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AB69A">
            <w:pPr>
              <w:spacing w:beforeLines="0" w:afterLines="0"/>
              <w:rPr>
                <w:rFonts w:hint="default" w:ascii="FangSong_GB2312" w:hAnsi="FangSong_GB2312" w:eastAsia="FangSong_GB2312"/>
                <w:sz w:val="20"/>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99D9F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D0CD1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事业收入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14C3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事业单位经营收入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0600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上级补助收入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B1811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附属单位上缴收入</w:t>
            </w: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57D8E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其他收入</w:t>
            </w: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774D75">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26D28D">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F9DCE9">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0ED44C">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00CAAF">
            <w:pPr>
              <w:spacing w:beforeLines="0" w:afterLines="0"/>
              <w:rPr>
                <w:rFonts w:hint="default" w:ascii="FangSong_GB2312" w:hAnsi="FangSong_GB2312" w:eastAsia="FangSong_GB2312"/>
                <w:sz w:val="20"/>
                <w:szCs w:val="24"/>
              </w:rPr>
            </w:pPr>
          </w:p>
        </w:tc>
        <w:tc>
          <w:tcPr>
            <w:tcW w:w="53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8667E6">
            <w:pPr>
              <w:spacing w:beforeLines="0" w:afterLines="0"/>
              <w:rPr>
                <w:rFonts w:hint="default" w:ascii="FangSong_GB2312" w:hAnsi="FangSong_GB2312" w:eastAsia="FangSong_GB2312"/>
                <w:sz w:val="20"/>
                <w:szCs w:val="24"/>
              </w:rPr>
            </w:pPr>
          </w:p>
        </w:tc>
      </w:tr>
      <w:tr w14:paraId="624F5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B8D88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2B929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478C9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94C6F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9411B9">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6031D3">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36F07C">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645F2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0E8381">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956DA6">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2865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29467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4E7ED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520F05">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CDF58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0B5F8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0CB74A">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6616BB">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3ED2B0">
            <w:pPr>
              <w:spacing w:beforeLines="0" w:afterLines="0"/>
              <w:jc w:val="center"/>
              <w:rPr>
                <w:rFonts w:hint="default"/>
                <w:sz w:val="24"/>
                <w:szCs w:val="24"/>
              </w:rPr>
            </w:pPr>
          </w:p>
        </w:tc>
      </w:tr>
      <w:tr w14:paraId="58DAF4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2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AB2EB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80F0E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0F00B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9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11195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66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B2CE1">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F3AFF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E1236D">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21257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3C0028">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C6C920">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EB5BEE">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8F5E76">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877D3C">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1ECDD7">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F64C2F">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DDA272">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AD93A4">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A74330">
            <w:pPr>
              <w:spacing w:beforeLines="0" w:afterLines="0"/>
              <w:jc w:val="center"/>
              <w:rPr>
                <w:rFonts w:hint="default"/>
                <w:sz w:val="24"/>
                <w:szCs w:val="24"/>
              </w:rPr>
            </w:pPr>
          </w:p>
        </w:tc>
        <w:tc>
          <w:tcPr>
            <w:tcW w:w="53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771A7D">
            <w:pPr>
              <w:spacing w:beforeLines="0" w:afterLines="0"/>
              <w:jc w:val="center"/>
              <w:rPr>
                <w:rFonts w:hint="default"/>
                <w:sz w:val="24"/>
                <w:szCs w:val="24"/>
              </w:rPr>
            </w:pPr>
          </w:p>
        </w:tc>
      </w:tr>
    </w:tbl>
    <w:p w14:paraId="003D18A0">
      <w:pPr>
        <w:spacing w:beforeLines="0" w:afterLines="0"/>
        <w:rPr>
          <w:rFonts w:hint="default"/>
          <w:sz w:val="24"/>
          <w:szCs w:val="24"/>
        </w:rPr>
        <w:sectPr>
          <w:pgSz w:w="16840" w:h="11907" w:orient="landscape"/>
          <w:pgMar w:top="1400" w:right="1700" w:bottom="1400" w:left="1700" w:header="720" w:footer="720" w:gutter="0"/>
          <w:lnNumType w:countBy="0" w:distance="360"/>
          <w:cols w:space="720" w:num="1"/>
        </w:sectPr>
      </w:pPr>
    </w:p>
    <w:p w14:paraId="1D7BBA02">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79"/>
        <w:gridCol w:w="3469"/>
        <w:gridCol w:w="1119"/>
        <w:gridCol w:w="1119"/>
        <w:gridCol w:w="1119"/>
      </w:tblGrid>
      <w:tr w14:paraId="5711A9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5"/>
            <w:tcBorders>
              <w:top w:val="nil"/>
              <w:left w:val="nil"/>
              <w:bottom w:val="nil"/>
              <w:right w:val="nil"/>
              <w:tl2br w:val="nil"/>
              <w:tr2bl w:val="nil"/>
            </w:tcBorders>
            <w:shd w:val="clear" w:color="auto" w:fill="FFFFFF"/>
            <w:noWrap w:val="0"/>
            <w:vAlign w:val="center"/>
          </w:tcPr>
          <w:p w14:paraId="4303E92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部门公开表3</w:t>
            </w:r>
          </w:p>
        </w:tc>
      </w:tr>
      <w:tr w14:paraId="222F36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5"/>
            <w:tcBorders>
              <w:top w:val="nil"/>
              <w:left w:val="nil"/>
              <w:bottom w:val="nil"/>
              <w:right w:val="nil"/>
              <w:tl2br w:val="nil"/>
              <w:tr2bl w:val="nil"/>
            </w:tcBorders>
            <w:shd w:val="clear" w:color="auto" w:fill="FFFFFF"/>
            <w:noWrap w:val="0"/>
            <w:vAlign w:val="center"/>
          </w:tcPr>
          <w:p w14:paraId="48F69CF4">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淮北市相山区统计局2026年支出总表</w:t>
            </w:r>
          </w:p>
        </w:tc>
      </w:tr>
      <w:tr w14:paraId="359E5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267" w:type="dxa"/>
            <w:gridSpan w:val="3"/>
            <w:tcBorders>
              <w:top w:val="nil"/>
              <w:left w:val="nil"/>
              <w:bottom w:val="nil"/>
              <w:right w:val="nil"/>
              <w:tl2br w:val="nil"/>
              <w:tr2bl w:val="nil"/>
            </w:tcBorders>
            <w:shd w:val="clear" w:color="auto" w:fill="FFFFFF"/>
            <w:noWrap w:val="0"/>
            <w:vAlign w:val="center"/>
          </w:tcPr>
          <w:p w14:paraId="71CBE27A">
            <w:pPr>
              <w:spacing w:beforeLines="0" w:afterLines="0"/>
              <w:rPr>
                <w:rFonts w:hint="default"/>
                <w:sz w:val="24"/>
                <w:szCs w:val="24"/>
              </w:rPr>
            </w:pPr>
          </w:p>
        </w:tc>
        <w:tc>
          <w:tcPr>
            <w:tcW w:w="2238" w:type="dxa"/>
            <w:gridSpan w:val="2"/>
            <w:tcBorders>
              <w:top w:val="nil"/>
              <w:left w:val="nil"/>
              <w:bottom w:val="nil"/>
              <w:right w:val="nil"/>
              <w:tl2br w:val="nil"/>
              <w:tr2bl w:val="nil"/>
            </w:tcBorders>
            <w:shd w:val="clear" w:color="auto" w:fill="FFFFFF"/>
            <w:noWrap w:val="0"/>
            <w:vAlign w:val="center"/>
          </w:tcPr>
          <w:p w14:paraId="5FCF8D57">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3C0382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18A98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9E6F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6BA8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5E541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80246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34C04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17DD3C">
            <w:pPr>
              <w:spacing w:beforeLines="0" w:afterLines="0"/>
              <w:rPr>
                <w:rFonts w:hint="default"/>
                <w:sz w:val="24"/>
                <w:szCs w:val="24"/>
              </w:rPr>
            </w:pP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64E59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0172D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D0B5A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258.63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D6BBB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r>
      <w:tr w14:paraId="35B4C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0D713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41B6C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一般公共服务支出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61A52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241.68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2E3A3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180.28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DACB0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r>
      <w:tr w14:paraId="61CE03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D7B3B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73778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统计信息事务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4EA7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241.68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36471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180.28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B9DF4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r>
      <w:tr w14:paraId="0694EB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A2CA0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8734F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行政运行</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8160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76.49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8B10B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65.09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4AA0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11.4</w:t>
            </w:r>
          </w:p>
        </w:tc>
      </w:tr>
      <w:tr w14:paraId="6A763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63B0C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3B8F4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专项统计业务</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6D919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C4575A">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5CA6B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w:t>
            </w:r>
          </w:p>
        </w:tc>
      </w:tr>
      <w:tr w14:paraId="6DB519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01DF5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2010507</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D09F6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专项普查活动</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ED8FB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9.94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959330">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D427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9.94</w:t>
            </w:r>
          </w:p>
        </w:tc>
      </w:tr>
      <w:tr w14:paraId="6E2AE2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90673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2010508</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06EE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统计抽样调查</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02094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20.06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22A4B9">
            <w:pPr>
              <w:spacing w:beforeLines="0" w:afterLines="0"/>
              <w:jc w:val="center"/>
              <w:rPr>
                <w:rFonts w:hint="default"/>
                <w:sz w:val="24"/>
                <w:szCs w:val="24"/>
              </w:rPr>
            </w:pP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26ED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20.06</w:t>
            </w:r>
          </w:p>
        </w:tc>
      </w:tr>
      <w:tr w14:paraId="47FBC7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86431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2010550</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1F569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事业运行</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13AF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115.19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49D79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115.19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B7B555">
            <w:pPr>
              <w:spacing w:beforeLines="0" w:afterLines="0"/>
              <w:jc w:val="center"/>
              <w:rPr>
                <w:rFonts w:hint="default"/>
                <w:sz w:val="24"/>
                <w:szCs w:val="24"/>
              </w:rPr>
            </w:pPr>
          </w:p>
        </w:tc>
      </w:tr>
      <w:tr w14:paraId="4C15A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82C9E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DEBE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FC9C7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8274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618812">
            <w:pPr>
              <w:spacing w:beforeLines="0" w:afterLines="0"/>
              <w:jc w:val="center"/>
              <w:rPr>
                <w:rFonts w:hint="default"/>
                <w:sz w:val="24"/>
                <w:szCs w:val="24"/>
              </w:rPr>
            </w:pPr>
          </w:p>
        </w:tc>
      </w:tr>
      <w:tr w14:paraId="31B596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C4759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E4447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行政事业单位养老支出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A405E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30.08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06A11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30.08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1FD6AC">
            <w:pPr>
              <w:spacing w:beforeLines="0" w:afterLines="0"/>
              <w:jc w:val="center"/>
              <w:rPr>
                <w:rFonts w:hint="default"/>
                <w:sz w:val="24"/>
                <w:szCs w:val="24"/>
              </w:rPr>
            </w:pPr>
          </w:p>
        </w:tc>
      </w:tr>
      <w:tr w14:paraId="3C6F60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FE32B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13237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行政单位离退休</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2B932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47EF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E470D8">
            <w:pPr>
              <w:spacing w:beforeLines="0" w:afterLines="0"/>
              <w:jc w:val="center"/>
              <w:rPr>
                <w:rFonts w:hint="default"/>
                <w:sz w:val="24"/>
                <w:szCs w:val="24"/>
              </w:rPr>
            </w:pPr>
          </w:p>
        </w:tc>
      </w:tr>
      <w:tr w14:paraId="3B6FA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00FF3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2080505</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A242F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机关事业单位基本养老保险缴费支出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AABA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DE41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63AE13">
            <w:pPr>
              <w:spacing w:beforeLines="0" w:afterLines="0"/>
              <w:jc w:val="center"/>
              <w:rPr>
                <w:rFonts w:hint="default"/>
                <w:sz w:val="24"/>
                <w:szCs w:val="24"/>
              </w:rPr>
            </w:pPr>
          </w:p>
        </w:tc>
      </w:tr>
      <w:tr w14:paraId="266A6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F55D8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2080506</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7890E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机关事业单位职业年金缴费支出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1850E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9609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BFD982">
            <w:pPr>
              <w:spacing w:beforeLines="0" w:afterLines="0"/>
              <w:jc w:val="center"/>
              <w:rPr>
                <w:rFonts w:hint="default"/>
                <w:sz w:val="24"/>
                <w:szCs w:val="24"/>
              </w:rPr>
            </w:pPr>
          </w:p>
        </w:tc>
      </w:tr>
      <w:tr w14:paraId="2B20D0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BEEE4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A404C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8FEC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3854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FF55F7">
            <w:pPr>
              <w:spacing w:beforeLines="0" w:afterLines="0"/>
              <w:jc w:val="center"/>
              <w:rPr>
                <w:rFonts w:hint="default"/>
                <w:sz w:val="24"/>
                <w:szCs w:val="24"/>
              </w:rPr>
            </w:pPr>
          </w:p>
        </w:tc>
      </w:tr>
      <w:tr w14:paraId="4A0822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93AA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2089999</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49E14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F49EC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82B5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D3126C">
            <w:pPr>
              <w:spacing w:beforeLines="0" w:afterLines="0"/>
              <w:jc w:val="center"/>
              <w:rPr>
                <w:rFonts w:hint="default"/>
                <w:sz w:val="24"/>
                <w:szCs w:val="24"/>
              </w:rPr>
            </w:pPr>
          </w:p>
        </w:tc>
      </w:tr>
      <w:tr w14:paraId="573044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21B4A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79A12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卫生健康支出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4985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B2B4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33C36B">
            <w:pPr>
              <w:spacing w:beforeLines="0" w:afterLines="0"/>
              <w:jc w:val="center"/>
              <w:rPr>
                <w:rFonts w:hint="default"/>
                <w:sz w:val="24"/>
                <w:szCs w:val="24"/>
              </w:rPr>
            </w:pPr>
          </w:p>
        </w:tc>
      </w:tr>
      <w:tr w14:paraId="5F263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8BAB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FD53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行政事业单位医疗</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6C1BC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1B27F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86B9E">
            <w:pPr>
              <w:spacing w:beforeLines="0" w:afterLines="0"/>
              <w:jc w:val="center"/>
              <w:rPr>
                <w:rFonts w:hint="default"/>
                <w:sz w:val="24"/>
                <w:szCs w:val="24"/>
              </w:rPr>
            </w:pPr>
          </w:p>
        </w:tc>
      </w:tr>
      <w:tr w14:paraId="4F6405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C0C46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EE4C2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行政单位医疗</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6A549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7.83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E48BF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7.83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B92D14">
            <w:pPr>
              <w:spacing w:beforeLines="0" w:afterLines="0"/>
              <w:jc w:val="center"/>
              <w:rPr>
                <w:rFonts w:hint="default"/>
                <w:sz w:val="24"/>
                <w:szCs w:val="24"/>
              </w:rPr>
            </w:pPr>
          </w:p>
        </w:tc>
      </w:tr>
      <w:tr w14:paraId="068A5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A143D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2101103</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EB1EF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公务员医疗补助</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E4E74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71519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3.26</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091DDB">
            <w:pPr>
              <w:spacing w:beforeLines="0" w:afterLines="0"/>
              <w:jc w:val="center"/>
              <w:rPr>
                <w:rFonts w:hint="default"/>
                <w:sz w:val="24"/>
                <w:szCs w:val="24"/>
              </w:rPr>
            </w:pPr>
          </w:p>
        </w:tc>
      </w:tr>
      <w:tr w14:paraId="3B63C8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5DE15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4E087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住房保障支出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C1E44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EE6DD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85828C">
            <w:pPr>
              <w:spacing w:beforeLines="0" w:afterLines="0"/>
              <w:jc w:val="center"/>
              <w:rPr>
                <w:rFonts w:hint="default"/>
                <w:sz w:val="24"/>
                <w:szCs w:val="24"/>
              </w:rPr>
            </w:pPr>
          </w:p>
        </w:tc>
      </w:tr>
      <w:tr w14:paraId="64FAE2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9F537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F0E54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住房改革支出</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61350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18D10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E59F23">
            <w:pPr>
              <w:spacing w:beforeLines="0" w:afterLines="0"/>
              <w:jc w:val="center"/>
              <w:rPr>
                <w:rFonts w:hint="default"/>
                <w:sz w:val="24"/>
                <w:szCs w:val="24"/>
              </w:rPr>
            </w:pPr>
          </w:p>
        </w:tc>
      </w:tr>
      <w:tr w14:paraId="12362B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2D46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2210201</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AEFBF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住房公积金</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0F82A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69656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21.92</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770B36">
            <w:pPr>
              <w:spacing w:beforeLines="0" w:afterLines="0"/>
              <w:jc w:val="center"/>
              <w:rPr>
                <w:rFonts w:hint="default"/>
                <w:sz w:val="24"/>
                <w:szCs w:val="24"/>
              </w:rPr>
            </w:pPr>
          </w:p>
        </w:tc>
      </w:tr>
      <w:tr w14:paraId="031112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77083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2210202</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1854E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提租补贴</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930A4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5.48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D34F6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5.48</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090735">
            <w:pPr>
              <w:spacing w:beforeLines="0" w:afterLines="0"/>
              <w:jc w:val="center"/>
              <w:rPr>
                <w:rFonts w:hint="default"/>
                <w:sz w:val="24"/>
                <w:szCs w:val="24"/>
              </w:rPr>
            </w:pPr>
          </w:p>
        </w:tc>
      </w:tr>
      <w:tr w14:paraId="004C6E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67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3E7F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2210203</w:t>
            </w:r>
          </w:p>
        </w:tc>
        <w:tc>
          <w:tcPr>
            <w:tcW w:w="346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D6D8B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购房补贴</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5614B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9.13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CAD7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9.13</w:t>
            </w:r>
          </w:p>
        </w:tc>
        <w:tc>
          <w:tcPr>
            <w:tcW w:w="111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296117">
            <w:pPr>
              <w:spacing w:beforeLines="0" w:afterLines="0"/>
              <w:jc w:val="center"/>
              <w:rPr>
                <w:rFonts w:hint="default"/>
                <w:sz w:val="24"/>
                <w:szCs w:val="24"/>
              </w:rPr>
            </w:pPr>
          </w:p>
        </w:tc>
      </w:tr>
    </w:tbl>
    <w:p w14:paraId="1CE4EA38">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3AB26FDE">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977"/>
        <w:gridCol w:w="1276"/>
        <w:gridCol w:w="2977"/>
        <w:gridCol w:w="1276"/>
      </w:tblGrid>
      <w:tr w14:paraId="62AEF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2A9B9B0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部门公开表4</w:t>
            </w:r>
          </w:p>
        </w:tc>
      </w:tr>
      <w:tr w14:paraId="4FA21F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6DA28BB8">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淮北市相山区统计局2026年财政拨款收支总表</w:t>
            </w:r>
          </w:p>
        </w:tc>
      </w:tr>
      <w:tr w14:paraId="369349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nil"/>
              <w:left w:val="nil"/>
              <w:bottom w:val="nil"/>
              <w:right w:val="nil"/>
              <w:tl2br w:val="nil"/>
              <w:tr2bl w:val="nil"/>
            </w:tcBorders>
            <w:shd w:val="clear" w:color="auto" w:fill="FFFFFF"/>
            <w:noWrap w:val="0"/>
            <w:vAlign w:val="center"/>
          </w:tcPr>
          <w:p w14:paraId="4AEA8B04">
            <w:pPr>
              <w:spacing w:beforeLines="0" w:afterLines="0"/>
              <w:rPr>
                <w:rFonts w:hint="default"/>
                <w:sz w:val="24"/>
                <w:szCs w:val="24"/>
              </w:rPr>
            </w:pPr>
          </w:p>
        </w:tc>
        <w:tc>
          <w:tcPr>
            <w:tcW w:w="4253" w:type="dxa"/>
            <w:gridSpan w:val="2"/>
            <w:tcBorders>
              <w:top w:val="nil"/>
              <w:left w:val="nil"/>
              <w:bottom w:val="nil"/>
              <w:right w:val="nil"/>
              <w:tl2br w:val="nil"/>
              <w:tr2bl w:val="nil"/>
            </w:tcBorders>
            <w:shd w:val="clear" w:color="auto" w:fill="FFFFFF"/>
            <w:noWrap w:val="0"/>
            <w:vAlign w:val="center"/>
          </w:tcPr>
          <w:p w14:paraId="4372E149">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016CD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88FB8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  入</w:t>
            </w:r>
          </w:p>
        </w:tc>
        <w:tc>
          <w:tcPr>
            <w:tcW w:w="4253"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E9DFF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  出</w:t>
            </w:r>
          </w:p>
        </w:tc>
      </w:tr>
      <w:tr w14:paraId="5600A0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FA651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A8754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 算 数</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FC468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80162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预 算 数</w:t>
            </w:r>
          </w:p>
        </w:tc>
      </w:tr>
      <w:tr w14:paraId="6EA04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9573C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一、本年收入</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7654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44882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一、本年支出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5741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r>
      <w:tr w14:paraId="2828A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734DE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14FE3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B0D13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D6A0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241.68</w:t>
            </w:r>
          </w:p>
        </w:tc>
      </w:tr>
      <w:tr w14:paraId="3B4DC0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AF2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717C9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B2673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（二）外交支出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DD3CDA">
            <w:pPr>
              <w:spacing w:beforeLines="0" w:afterLines="0"/>
              <w:jc w:val="center"/>
              <w:rPr>
                <w:rFonts w:hint="default"/>
                <w:sz w:val="24"/>
                <w:szCs w:val="24"/>
              </w:rPr>
            </w:pPr>
          </w:p>
        </w:tc>
      </w:tr>
      <w:tr w14:paraId="636B9B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655A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BD162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D311D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03DD7">
            <w:pPr>
              <w:spacing w:beforeLines="0" w:afterLines="0"/>
              <w:jc w:val="center"/>
              <w:rPr>
                <w:rFonts w:hint="default"/>
                <w:sz w:val="24"/>
                <w:szCs w:val="24"/>
              </w:rPr>
            </w:pPr>
          </w:p>
        </w:tc>
      </w:tr>
      <w:tr w14:paraId="4F570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79F6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9839F2">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9F063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（四）公共安全支出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2C4D74">
            <w:pPr>
              <w:spacing w:beforeLines="0" w:afterLines="0"/>
              <w:jc w:val="center"/>
              <w:rPr>
                <w:rFonts w:hint="default"/>
                <w:sz w:val="24"/>
                <w:szCs w:val="24"/>
              </w:rPr>
            </w:pPr>
          </w:p>
        </w:tc>
      </w:tr>
      <w:tr w14:paraId="37D21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6F672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二、上年结转</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252E9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6C6C2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（五）教育支出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17DF4">
            <w:pPr>
              <w:spacing w:beforeLines="0" w:afterLines="0"/>
              <w:jc w:val="center"/>
              <w:rPr>
                <w:rFonts w:hint="default"/>
                <w:sz w:val="24"/>
                <w:szCs w:val="24"/>
              </w:rPr>
            </w:pPr>
          </w:p>
        </w:tc>
      </w:tr>
      <w:tr w14:paraId="67986A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33672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918340">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13563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（六）科学技术支出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25A676">
            <w:pPr>
              <w:spacing w:beforeLines="0" w:afterLines="0"/>
              <w:jc w:val="center"/>
              <w:rPr>
                <w:rFonts w:hint="default"/>
                <w:sz w:val="24"/>
                <w:szCs w:val="24"/>
              </w:rPr>
            </w:pPr>
          </w:p>
        </w:tc>
      </w:tr>
      <w:tr w14:paraId="6D0DE2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5D37F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AA09D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D436C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（七）文化旅游体育与传媒支出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9A9756">
            <w:pPr>
              <w:spacing w:beforeLines="0" w:afterLines="0"/>
              <w:jc w:val="center"/>
              <w:rPr>
                <w:rFonts w:hint="default"/>
                <w:sz w:val="24"/>
                <w:szCs w:val="24"/>
              </w:rPr>
            </w:pPr>
          </w:p>
        </w:tc>
      </w:tr>
      <w:tr w14:paraId="611B4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6E667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（三）国有资本经营预算拨款</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982E5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BC6EC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（八）社会保障和就业支出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DDE4A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30.73</w:t>
            </w:r>
          </w:p>
        </w:tc>
      </w:tr>
      <w:tr w14:paraId="5BE52B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1C0F77">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AFC07">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14341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（九）卫生健康支出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99884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r>
      <w:tr w14:paraId="4D9490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02437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A53E9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12AE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（十）节能环保支出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2AF36">
            <w:pPr>
              <w:spacing w:beforeLines="0" w:afterLines="0"/>
              <w:jc w:val="center"/>
              <w:rPr>
                <w:rFonts w:hint="default"/>
                <w:sz w:val="24"/>
                <w:szCs w:val="24"/>
              </w:rPr>
            </w:pPr>
          </w:p>
        </w:tc>
      </w:tr>
      <w:tr w14:paraId="3B68F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D7CA7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0226B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770B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（十一）城乡社区支出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6674BA">
            <w:pPr>
              <w:spacing w:beforeLines="0" w:afterLines="0"/>
              <w:jc w:val="center"/>
              <w:rPr>
                <w:rFonts w:hint="default"/>
                <w:sz w:val="24"/>
                <w:szCs w:val="24"/>
              </w:rPr>
            </w:pPr>
          </w:p>
        </w:tc>
      </w:tr>
      <w:tr w14:paraId="02C79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B463C7">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3B915">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98F18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（十二）农林水支出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CDC55D">
            <w:pPr>
              <w:spacing w:beforeLines="0" w:afterLines="0"/>
              <w:jc w:val="center"/>
              <w:rPr>
                <w:rFonts w:hint="default"/>
                <w:sz w:val="24"/>
                <w:szCs w:val="24"/>
              </w:rPr>
            </w:pPr>
          </w:p>
        </w:tc>
      </w:tr>
      <w:tr w14:paraId="028599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FCD677">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7AC11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3D50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（十三）交通运输支出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40DC73">
            <w:pPr>
              <w:spacing w:beforeLines="0" w:afterLines="0"/>
              <w:jc w:val="center"/>
              <w:rPr>
                <w:rFonts w:hint="default"/>
                <w:sz w:val="24"/>
                <w:szCs w:val="24"/>
              </w:rPr>
            </w:pPr>
          </w:p>
        </w:tc>
      </w:tr>
      <w:tr w14:paraId="54833A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9921E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5DA78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C4A51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（十四）资源勘探工业信息等支出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4D84E1">
            <w:pPr>
              <w:spacing w:beforeLines="0" w:afterLines="0"/>
              <w:jc w:val="center"/>
              <w:rPr>
                <w:rFonts w:hint="default"/>
                <w:sz w:val="24"/>
                <w:szCs w:val="24"/>
              </w:rPr>
            </w:pPr>
          </w:p>
        </w:tc>
      </w:tr>
      <w:tr w14:paraId="12AFC5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6ACA86">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800A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698BA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（十五）商业服务业等支出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B46930">
            <w:pPr>
              <w:spacing w:beforeLines="0" w:afterLines="0"/>
              <w:jc w:val="center"/>
              <w:rPr>
                <w:rFonts w:hint="default"/>
                <w:sz w:val="24"/>
                <w:szCs w:val="24"/>
              </w:rPr>
            </w:pPr>
          </w:p>
        </w:tc>
      </w:tr>
      <w:tr w14:paraId="4F231C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368801">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56CAAB">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1852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（十六）金融支出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1C47D2">
            <w:pPr>
              <w:spacing w:beforeLines="0" w:afterLines="0"/>
              <w:jc w:val="center"/>
              <w:rPr>
                <w:rFonts w:hint="default"/>
                <w:sz w:val="24"/>
                <w:szCs w:val="24"/>
              </w:rPr>
            </w:pPr>
          </w:p>
        </w:tc>
      </w:tr>
      <w:tr w14:paraId="71A9A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543700">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87962C">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E449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（十七）援助其他地区支出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47AA84">
            <w:pPr>
              <w:spacing w:beforeLines="0" w:afterLines="0"/>
              <w:jc w:val="center"/>
              <w:rPr>
                <w:rFonts w:hint="default"/>
                <w:sz w:val="24"/>
                <w:szCs w:val="24"/>
              </w:rPr>
            </w:pPr>
          </w:p>
        </w:tc>
      </w:tr>
      <w:tr w14:paraId="13B244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1DAC1B">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DFFD6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ADC7A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（十八）自然资源海洋气象等支出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E8C3C6">
            <w:pPr>
              <w:spacing w:beforeLines="0" w:afterLines="0"/>
              <w:jc w:val="center"/>
              <w:rPr>
                <w:rFonts w:hint="default"/>
                <w:sz w:val="24"/>
                <w:szCs w:val="24"/>
              </w:rPr>
            </w:pPr>
          </w:p>
        </w:tc>
      </w:tr>
      <w:tr w14:paraId="109F2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DCB11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E34A5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9E172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（十九）住房保障支出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CC29C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r>
      <w:tr w14:paraId="3E69B2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BE9C82">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91A38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036E1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（二十）粮油物资储备支出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48F35">
            <w:pPr>
              <w:spacing w:beforeLines="0" w:afterLines="0"/>
              <w:jc w:val="center"/>
              <w:rPr>
                <w:rFonts w:hint="default"/>
                <w:sz w:val="24"/>
                <w:szCs w:val="24"/>
              </w:rPr>
            </w:pPr>
          </w:p>
        </w:tc>
      </w:tr>
      <w:tr w14:paraId="182E5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0F5F54">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5C8D7F">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087DF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（二十一）灾害防治及应急管理支出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FA8374">
            <w:pPr>
              <w:spacing w:beforeLines="0" w:afterLines="0"/>
              <w:jc w:val="center"/>
              <w:rPr>
                <w:rFonts w:hint="default"/>
                <w:sz w:val="24"/>
                <w:szCs w:val="24"/>
              </w:rPr>
            </w:pPr>
          </w:p>
        </w:tc>
      </w:tr>
      <w:tr w14:paraId="7B647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C5994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B9BB0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4503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（二十二）预备费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F537A3">
            <w:pPr>
              <w:spacing w:beforeLines="0" w:afterLines="0"/>
              <w:jc w:val="center"/>
              <w:rPr>
                <w:rFonts w:hint="default"/>
                <w:sz w:val="24"/>
                <w:szCs w:val="24"/>
              </w:rPr>
            </w:pPr>
          </w:p>
        </w:tc>
      </w:tr>
      <w:tr w14:paraId="10609E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763D1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22378A">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05EFD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（二十三）其他支出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B09A2A">
            <w:pPr>
              <w:spacing w:beforeLines="0" w:afterLines="0"/>
              <w:jc w:val="center"/>
              <w:rPr>
                <w:rFonts w:hint="default"/>
                <w:sz w:val="24"/>
                <w:szCs w:val="24"/>
              </w:rPr>
            </w:pPr>
          </w:p>
        </w:tc>
      </w:tr>
      <w:tr w14:paraId="7B5555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67B66A">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B460C6">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4D061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（二十四）转移性支出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A2C6CF">
            <w:pPr>
              <w:spacing w:beforeLines="0" w:afterLines="0"/>
              <w:jc w:val="center"/>
              <w:rPr>
                <w:rFonts w:hint="default"/>
                <w:sz w:val="24"/>
                <w:szCs w:val="24"/>
              </w:rPr>
            </w:pPr>
          </w:p>
        </w:tc>
      </w:tr>
      <w:tr w14:paraId="6724E1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C627B8">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76E9B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E4013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（二十五）债务还本支出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BF30AC">
            <w:pPr>
              <w:spacing w:beforeLines="0" w:afterLines="0"/>
              <w:jc w:val="center"/>
              <w:rPr>
                <w:rFonts w:hint="default"/>
                <w:sz w:val="24"/>
                <w:szCs w:val="24"/>
              </w:rPr>
            </w:pPr>
          </w:p>
        </w:tc>
      </w:tr>
      <w:tr w14:paraId="69498B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4A863C">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147D01">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848E2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（二十六）债务付息支出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B9958F">
            <w:pPr>
              <w:spacing w:beforeLines="0" w:afterLines="0"/>
              <w:jc w:val="center"/>
              <w:rPr>
                <w:rFonts w:hint="default"/>
                <w:sz w:val="24"/>
                <w:szCs w:val="24"/>
              </w:rPr>
            </w:pPr>
          </w:p>
        </w:tc>
      </w:tr>
      <w:tr w14:paraId="1E36F7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5B54B8">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4906E8">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D825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（二十七）债务发行费用支出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2BCD43">
            <w:pPr>
              <w:spacing w:beforeLines="0" w:afterLines="0"/>
              <w:jc w:val="center"/>
              <w:rPr>
                <w:rFonts w:hint="default"/>
                <w:sz w:val="24"/>
                <w:szCs w:val="24"/>
              </w:rPr>
            </w:pPr>
          </w:p>
        </w:tc>
      </w:tr>
      <w:tr w14:paraId="0FC17C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1758BD">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CC8039">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FEC3B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二、年终结转结余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7F19D9">
            <w:pPr>
              <w:spacing w:beforeLines="0" w:afterLines="0"/>
              <w:jc w:val="center"/>
              <w:rPr>
                <w:rFonts w:hint="default"/>
                <w:sz w:val="24"/>
                <w:szCs w:val="24"/>
              </w:rPr>
            </w:pPr>
          </w:p>
        </w:tc>
      </w:tr>
      <w:tr w14:paraId="13641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0A69C8">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5E17E3">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C2BBF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（一）一般公共预算结转结余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AD3C20">
            <w:pPr>
              <w:spacing w:beforeLines="0" w:afterLines="0"/>
              <w:jc w:val="center"/>
              <w:rPr>
                <w:rFonts w:hint="default"/>
                <w:sz w:val="24"/>
                <w:szCs w:val="24"/>
              </w:rPr>
            </w:pPr>
          </w:p>
        </w:tc>
      </w:tr>
      <w:tr w14:paraId="7FEFB2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EB4115">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19BE1E">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BED70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（二）政府性基金预算结转结余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1F116A">
            <w:pPr>
              <w:spacing w:beforeLines="0" w:afterLines="0"/>
              <w:jc w:val="center"/>
              <w:rPr>
                <w:rFonts w:hint="default"/>
                <w:sz w:val="24"/>
                <w:szCs w:val="24"/>
              </w:rPr>
            </w:pPr>
          </w:p>
        </w:tc>
      </w:tr>
      <w:tr w14:paraId="08010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74D23">
            <w:pPr>
              <w:spacing w:beforeLines="0" w:afterLines="0"/>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B30FFD">
            <w:pPr>
              <w:spacing w:beforeLines="0" w:afterLines="0"/>
              <w:jc w:val="center"/>
              <w:rPr>
                <w:rFonts w:hint="default"/>
                <w:sz w:val="24"/>
                <w:szCs w:val="24"/>
              </w:rPr>
            </w:pP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3EEA3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（三）国有资本经营预算结转结余</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29B93">
            <w:pPr>
              <w:spacing w:beforeLines="0" w:afterLines="0"/>
              <w:jc w:val="center"/>
              <w:rPr>
                <w:rFonts w:hint="default"/>
                <w:sz w:val="24"/>
                <w:szCs w:val="24"/>
              </w:rPr>
            </w:pPr>
          </w:p>
        </w:tc>
      </w:tr>
      <w:tr w14:paraId="1E293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05E2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收   入   总   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37B80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297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EA210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支　出  总　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DEAC7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r>
    </w:tbl>
    <w:p w14:paraId="2B38FABA">
      <w:pPr>
        <w:spacing w:beforeLines="0" w:afterLines="0"/>
        <w:rPr>
          <w:rFonts w:hint="default" w:ascii="FangSong_GB2312" w:hAnsi="FangSong_GB2312" w:eastAsia="FangSong_GB2312"/>
          <w:sz w:val="20"/>
          <w:szCs w:val="24"/>
        </w:rPr>
        <w:sectPr>
          <w:pgSz w:w="11907" w:h="16840"/>
          <w:pgMar w:top="1400" w:right="1700" w:bottom="1400" w:left="1700" w:header="720" w:footer="720" w:gutter="0"/>
          <w:lnNumType w:countBy="0" w:distance="360"/>
          <w:cols w:space="720" w:num="1"/>
        </w:sectPr>
      </w:pPr>
    </w:p>
    <w:p w14:paraId="5BDFE9DC">
      <w:pPr>
        <w:spacing w:beforeLines="0" w:afterLines="0"/>
        <w:rPr>
          <w:rFonts w:hint="default" w:ascii="FangSong_GB2312" w:hAnsi="FangSong_GB2312" w:eastAsia="FangSong_GB2312"/>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31"/>
        <w:gridCol w:w="2722"/>
        <w:gridCol w:w="850"/>
        <w:gridCol w:w="850"/>
        <w:gridCol w:w="850"/>
        <w:gridCol w:w="850"/>
        <w:gridCol w:w="850"/>
      </w:tblGrid>
      <w:tr w14:paraId="47F1B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37DAA91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部门公开表5</w:t>
            </w:r>
          </w:p>
        </w:tc>
      </w:tr>
      <w:tr w14:paraId="2178D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3" w:type="dxa"/>
            <w:gridSpan w:val="7"/>
            <w:tcBorders>
              <w:top w:val="nil"/>
              <w:left w:val="nil"/>
              <w:bottom w:val="nil"/>
              <w:right w:val="nil"/>
              <w:tl2br w:val="nil"/>
              <w:tr2bl w:val="nil"/>
            </w:tcBorders>
            <w:shd w:val="clear" w:color="auto" w:fill="FFFFFF"/>
            <w:noWrap w:val="0"/>
            <w:vAlign w:val="center"/>
          </w:tcPr>
          <w:p w14:paraId="4DD3AD2F">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淮北市相山区统计局2026年一般公共预算支出表</w:t>
            </w:r>
          </w:p>
        </w:tc>
      </w:tr>
      <w:tr w14:paraId="07D581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3" w:type="dxa"/>
            <w:gridSpan w:val="4"/>
            <w:tcBorders>
              <w:top w:val="nil"/>
              <w:left w:val="nil"/>
              <w:bottom w:val="nil"/>
              <w:right w:val="nil"/>
              <w:tl2br w:val="nil"/>
              <w:tr2bl w:val="nil"/>
            </w:tcBorders>
            <w:shd w:val="clear" w:color="auto" w:fill="FFFFFF"/>
            <w:noWrap w:val="0"/>
            <w:vAlign w:val="center"/>
          </w:tcPr>
          <w:p w14:paraId="53E52B78">
            <w:pPr>
              <w:spacing w:beforeLines="0" w:afterLines="0"/>
              <w:rPr>
                <w:rFonts w:hint="default"/>
                <w:sz w:val="24"/>
                <w:szCs w:val="24"/>
              </w:rPr>
            </w:pPr>
          </w:p>
        </w:tc>
        <w:tc>
          <w:tcPr>
            <w:tcW w:w="2550" w:type="dxa"/>
            <w:gridSpan w:val="3"/>
            <w:tcBorders>
              <w:top w:val="nil"/>
              <w:left w:val="nil"/>
              <w:bottom w:val="nil"/>
              <w:right w:val="nil"/>
              <w:tl2br w:val="nil"/>
              <w:tr2bl w:val="nil"/>
            </w:tcBorders>
            <w:shd w:val="clear" w:color="auto" w:fill="FFFFFF"/>
            <w:noWrap w:val="0"/>
            <w:vAlign w:val="center"/>
          </w:tcPr>
          <w:p w14:paraId="77E0C78E">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656FD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A941B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272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FE54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91DF6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 计</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651AA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556C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61AA6A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19A03D">
            <w:pPr>
              <w:spacing w:beforeLines="0" w:afterLines="0"/>
              <w:rPr>
                <w:rFonts w:hint="default" w:ascii="FangSong_GB2312" w:hAnsi="FangSong_GB2312" w:eastAsia="FangSong_GB2312"/>
                <w:sz w:val="20"/>
                <w:szCs w:val="24"/>
              </w:rPr>
            </w:pPr>
          </w:p>
        </w:tc>
        <w:tc>
          <w:tcPr>
            <w:tcW w:w="272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D9BB40">
            <w:pPr>
              <w:spacing w:beforeLines="0" w:afterLines="0"/>
              <w:rPr>
                <w:rFonts w:hint="default" w:ascii="FangSong_GB2312" w:hAnsi="FangSong_GB2312" w:eastAsia="FangSong_GB2312"/>
                <w:sz w:val="20"/>
                <w:szCs w:val="24"/>
              </w:rPr>
            </w:pPr>
          </w:p>
        </w:tc>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E5A185">
            <w:pPr>
              <w:spacing w:beforeLines="0" w:afterLines="0"/>
              <w:rPr>
                <w:rFonts w:hint="default" w:ascii="FangSong_GB2312" w:hAnsi="FangSong_GB2312" w:eastAsia="FangSong_GB2312"/>
                <w:sz w:val="20"/>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67AD0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小计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25110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人员经费</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686C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公用经费</w:t>
            </w:r>
          </w:p>
        </w:tc>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F77AA6">
            <w:pPr>
              <w:spacing w:beforeLines="0" w:afterLines="0"/>
              <w:rPr>
                <w:rFonts w:hint="default" w:ascii="FangSong_GB2312" w:hAnsi="FangSong_GB2312" w:eastAsia="FangSong_GB2312"/>
                <w:sz w:val="20"/>
                <w:szCs w:val="24"/>
              </w:rPr>
            </w:pPr>
          </w:p>
        </w:tc>
      </w:tr>
      <w:tr w14:paraId="768185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776BD">
            <w:pPr>
              <w:spacing w:beforeLines="0" w:afterLines="0"/>
              <w:rPr>
                <w:rFonts w:hint="default"/>
                <w:sz w:val="24"/>
                <w:szCs w:val="24"/>
              </w:rPr>
            </w:pP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A009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6E92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320.03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BE0F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258.63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F0A6A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242.49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FD66F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0FE4E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r>
      <w:tr w14:paraId="79460B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827DA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3F088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一般公共服务支出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0466E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241.68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D9BBE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180.28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7F0E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164.14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A541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FBB7D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r>
      <w:tr w14:paraId="087BC8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BFE0F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B7972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统计信息事务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F5F32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241.68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45D35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180.28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25BB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164.14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A0ED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D61E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r>
      <w:tr w14:paraId="07EA4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C8165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10C9A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行政运行</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923FE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76.49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1115A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65.09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6DA90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48.95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5B62C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16.14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9CD2E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11.4</w:t>
            </w:r>
          </w:p>
        </w:tc>
      </w:tr>
      <w:tr w14:paraId="236FD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8D4F7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80530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专项统计业务</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9E41B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C8A629">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F8ABE9">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AFF9D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8B082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w:t>
            </w:r>
          </w:p>
        </w:tc>
      </w:tr>
      <w:tr w14:paraId="261D6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EE74C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2010507</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CF932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专项普查活动</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4C72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9.94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3972E3">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C4598B">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8094CF">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10B1C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9.94</w:t>
            </w:r>
          </w:p>
        </w:tc>
      </w:tr>
      <w:tr w14:paraId="49C1B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B167A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2010508</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23C7E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统计抽样调查</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7A693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20.06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9CBC6B">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F91AAC">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DDB8E7">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D646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20.06</w:t>
            </w:r>
          </w:p>
        </w:tc>
      </w:tr>
      <w:tr w14:paraId="25BF1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5DD2C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2010550</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9CAF8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事业运行</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A70F6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115.19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756A4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115.19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E5971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115.19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05ACF9">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740C76">
            <w:pPr>
              <w:spacing w:beforeLines="0" w:afterLines="0"/>
              <w:jc w:val="center"/>
              <w:rPr>
                <w:rFonts w:hint="default"/>
                <w:sz w:val="24"/>
                <w:szCs w:val="24"/>
              </w:rPr>
            </w:pPr>
          </w:p>
        </w:tc>
      </w:tr>
      <w:tr w14:paraId="58CD3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B77C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0BFF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60094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5E123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91B38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30.73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4F391">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8BCC8C">
            <w:pPr>
              <w:spacing w:beforeLines="0" w:afterLines="0"/>
              <w:jc w:val="center"/>
              <w:rPr>
                <w:rFonts w:hint="default"/>
                <w:sz w:val="24"/>
                <w:szCs w:val="24"/>
              </w:rPr>
            </w:pPr>
          </w:p>
        </w:tc>
      </w:tr>
      <w:tr w14:paraId="4123DE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D96A0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76553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行政事业单位养老支出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1DFF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30.08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3D3CD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30.08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52C2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30.08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B125E9">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20F5C6">
            <w:pPr>
              <w:spacing w:beforeLines="0" w:afterLines="0"/>
              <w:jc w:val="center"/>
              <w:rPr>
                <w:rFonts w:hint="default"/>
                <w:sz w:val="24"/>
                <w:szCs w:val="24"/>
              </w:rPr>
            </w:pPr>
          </w:p>
        </w:tc>
      </w:tr>
      <w:tr w14:paraId="6FE6B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EFFEE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C0DFD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行政单位离退休</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E0C48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8033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E1AC2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3.98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FF1257">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7F7BFE">
            <w:pPr>
              <w:spacing w:beforeLines="0" w:afterLines="0"/>
              <w:jc w:val="center"/>
              <w:rPr>
                <w:rFonts w:hint="default"/>
                <w:sz w:val="24"/>
                <w:szCs w:val="24"/>
              </w:rPr>
            </w:pPr>
          </w:p>
        </w:tc>
      </w:tr>
      <w:tr w14:paraId="68804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6A626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2080505</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3DE86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机关事业单位基本养老保险缴费支出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3D56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8048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2535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B801CD">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35DD4">
            <w:pPr>
              <w:spacing w:beforeLines="0" w:afterLines="0"/>
              <w:jc w:val="center"/>
              <w:rPr>
                <w:rFonts w:hint="default"/>
                <w:sz w:val="24"/>
                <w:szCs w:val="24"/>
              </w:rPr>
            </w:pPr>
          </w:p>
        </w:tc>
      </w:tr>
      <w:tr w14:paraId="2CD5C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BBBFA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2080506</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DFF7B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机关事业单位职业年金缴费支出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BAC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9CAB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BFE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7B6CCB">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CD7CD">
            <w:pPr>
              <w:spacing w:beforeLines="0" w:afterLines="0"/>
              <w:jc w:val="center"/>
              <w:rPr>
                <w:rFonts w:hint="default"/>
                <w:sz w:val="24"/>
                <w:szCs w:val="24"/>
              </w:rPr>
            </w:pPr>
          </w:p>
        </w:tc>
      </w:tr>
      <w:tr w14:paraId="0E4AF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5496C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E16BB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88FE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7BB69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540C5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4E7C59">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1720C1">
            <w:pPr>
              <w:spacing w:beforeLines="0" w:afterLines="0"/>
              <w:jc w:val="center"/>
              <w:rPr>
                <w:rFonts w:hint="default"/>
                <w:sz w:val="24"/>
                <w:szCs w:val="24"/>
              </w:rPr>
            </w:pPr>
          </w:p>
        </w:tc>
      </w:tr>
      <w:tr w14:paraId="69001E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492C9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2089999</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DFCDB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其他社会保障和就业支出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723A1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6C87F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216BD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0.65</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DCE483">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B2B0FE">
            <w:pPr>
              <w:spacing w:beforeLines="0" w:afterLines="0"/>
              <w:jc w:val="center"/>
              <w:rPr>
                <w:rFonts w:hint="default"/>
                <w:sz w:val="24"/>
                <w:szCs w:val="24"/>
              </w:rPr>
            </w:pPr>
          </w:p>
        </w:tc>
      </w:tr>
      <w:tr w14:paraId="03A0E7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95272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5257B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卫生健康支出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27B7E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43CEF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0EBD5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48FB35">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B5ECAA">
            <w:pPr>
              <w:spacing w:beforeLines="0" w:afterLines="0"/>
              <w:jc w:val="center"/>
              <w:rPr>
                <w:rFonts w:hint="default"/>
                <w:sz w:val="24"/>
                <w:szCs w:val="24"/>
              </w:rPr>
            </w:pPr>
          </w:p>
        </w:tc>
      </w:tr>
      <w:tr w14:paraId="72D00F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093EC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16AE9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行政事业单位医疗</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22008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C3F9F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828B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11.09</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58610">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4015C8">
            <w:pPr>
              <w:spacing w:beforeLines="0" w:afterLines="0"/>
              <w:jc w:val="center"/>
              <w:rPr>
                <w:rFonts w:hint="default"/>
                <w:sz w:val="24"/>
                <w:szCs w:val="24"/>
              </w:rPr>
            </w:pPr>
          </w:p>
        </w:tc>
      </w:tr>
      <w:tr w14:paraId="0990D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FA1E9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FB160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行政单位医疗</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1AAB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7.83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E3FF6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7.83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1069D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7.83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D0AF74">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D539C">
            <w:pPr>
              <w:spacing w:beforeLines="0" w:afterLines="0"/>
              <w:jc w:val="center"/>
              <w:rPr>
                <w:rFonts w:hint="default"/>
                <w:sz w:val="24"/>
                <w:szCs w:val="24"/>
              </w:rPr>
            </w:pPr>
          </w:p>
        </w:tc>
      </w:tr>
      <w:tr w14:paraId="2B4EC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567E7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2101103</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3EA95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公务员医疗补助</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293C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BF1EE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C196B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3.26</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8F880">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E82DE7">
            <w:pPr>
              <w:spacing w:beforeLines="0" w:afterLines="0"/>
              <w:jc w:val="center"/>
              <w:rPr>
                <w:rFonts w:hint="default"/>
                <w:sz w:val="24"/>
                <w:szCs w:val="24"/>
              </w:rPr>
            </w:pPr>
          </w:p>
        </w:tc>
      </w:tr>
      <w:tr w14:paraId="14370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7FBE8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36541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住房保障支出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DE182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4B30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44927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C9596F">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CD2CD5">
            <w:pPr>
              <w:spacing w:beforeLines="0" w:afterLines="0"/>
              <w:jc w:val="center"/>
              <w:rPr>
                <w:rFonts w:hint="default"/>
                <w:sz w:val="24"/>
                <w:szCs w:val="24"/>
              </w:rPr>
            </w:pPr>
          </w:p>
        </w:tc>
      </w:tr>
      <w:tr w14:paraId="59BD9A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71C7E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69352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住房改革支出</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AD85E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A6010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57364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36.54</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CE35832">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BFA560">
            <w:pPr>
              <w:spacing w:beforeLines="0" w:afterLines="0"/>
              <w:jc w:val="center"/>
              <w:rPr>
                <w:rFonts w:hint="default"/>
                <w:sz w:val="24"/>
                <w:szCs w:val="24"/>
              </w:rPr>
            </w:pPr>
          </w:p>
        </w:tc>
      </w:tr>
      <w:tr w14:paraId="46B94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EA453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2210201</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C6CA7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住房公积金</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723D9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3B3AC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D2DCC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21.92</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57BBCE">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A0BA70">
            <w:pPr>
              <w:spacing w:beforeLines="0" w:afterLines="0"/>
              <w:jc w:val="center"/>
              <w:rPr>
                <w:rFonts w:hint="default"/>
                <w:sz w:val="24"/>
                <w:szCs w:val="24"/>
              </w:rPr>
            </w:pPr>
          </w:p>
        </w:tc>
      </w:tr>
      <w:tr w14:paraId="51735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70B1C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2210202</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F8080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提租补贴</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1C2E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5.48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654F5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5.48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A22FE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5.48</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2583EA">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2BEE33">
            <w:pPr>
              <w:spacing w:beforeLines="0" w:afterLines="0"/>
              <w:jc w:val="center"/>
              <w:rPr>
                <w:rFonts w:hint="default"/>
                <w:sz w:val="24"/>
                <w:szCs w:val="24"/>
              </w:rPr>
            </w:pPr>
          </w:p>
        </w:tc>
      </w:tr>
      <w:tr w14:paraId="0A4F2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53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1D935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2210203</w:t>
            </w:r>
          </w:p>
        </w:tc>
        <w:tc>
          <w:tcPr>
            <w:tcW w:w="272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F5516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购房补贴</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6080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9.13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A8B55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9.13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8E23E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9.13</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35FFCA">
            <w:pPr>
              <w:spacing w:beforeLines="0" w:afterLines="0"/>
              <w:jc w:val="center"/>
              <w:rPr>
                <w:rFonts w:hint="default"/>
                <w:sz w:val="24"/>
                <w:szCs w:val="24"/>
              </w:rPr>
            </w:pP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22B3D">
            <w:pPr>
              <w:spacing w:beforeLines="0" w:afterLines="0"/>
              <w:jc w:val="center"/>
              <w:rPr>
                <w:rFonts w:hint="default"/>
                <w:sz w:val="24"/>
                <w:szCs w:val="24"/>
              </w:rPr>
            </w:pPr>
          </w:p>
        </w:tc>
      </w:tr>
    </w:tbl>
    <w:p w14:paraId="0E1CB7CD">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52219370">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077DF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1D8A98C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部门公开表6</w:t>
            </w:r>
          </w:p>
        </w:tc>
      </w:tr>
      <w:tr w14:paraId="076CC0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25BAE5E3">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淮北市相山区统计局2026年一般公共预算基本支出表</w:t>
            </w:r>
          </w:p>
        </w:tc>
      </w:tr>
      <w:tr w14:paraId="1AB5A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60FAC2BE">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65360E76">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44FCD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678"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7455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部门预算支出经济分类科目</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00347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本年一般公共预算基本支出</w:t>
            </w:r>
          </w:p>
        </w:tc>
      </w:tr>
      <w:tr w14:paraId="2E1C51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D630D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6E587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DE71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6A2B3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人员经费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B31C6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公用经费</w:t>
            </w:r>
          </w:p>
        </w:tc>
      </w:tr>
      <w:tr w14:paraId="777269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4077B3">
            <w:pPr>
              <w:spacing w:beforeLines="0" w:afterLines="0"/>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B72E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7F28C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258.63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59FE8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242.49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8CB97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16.14</w:t>
            </w:r>
          </w:p>
        </w:tc>
      </w:tr>
      <w:tr w14:paraId="3C41AF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A640D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B0ABF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工资福利支出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2504F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232.19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4E357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232.19</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D5E514">
            <w:pPr>
              <w:spacing w:beforeLines="0" w:afterLines="0"/>
              <w:jc w:val="center"/>
              <w:rPr>
                <w:rFonts w:hint="default"/>
                <w:sz w:val="24"/>
                <w:szCs w:val="24"/>
              </w:rPr>
            </w:pPr>
          </w:p>
        </w:tc>
      </w:tr>
      <w:tr w14:paraId="39A8D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EF9E8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1C891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基本工资</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6134C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63.77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9B42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63.77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0DE786">
            <w:pPr>
              <w:spacing w:beforeLines="0" w:afterLines="0"/>
              <w:jc w:val="center"/>
              <w:rPr>
                <w:rFonts w:hint="default"/>
                <w:sz w:val="24"/>
                <w:szCs w:val="24"/>
              </w:rPr>
            </w:pPr>
          </w:p>
        </w:tc>
      </w:tr>
      <w:tr w14:paraId="220C54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1F19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FA416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津贴补贴</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E42C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22.27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82C72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22.27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A18BC7">
            <w:pPr>
              <w:spacing w:beforeLines="0" w:afterLines="0"/>
              <w:jc w:val="center"/>
              <w:rPr>
                <w:rFonts w:hint="default"/>
                <w:sz w:val="24"/>
                <w:szCs w:val="24"/>
              </w:rPr>
            </w:pPr>
          </w:p>
        </w:tc>
      </w:tr>
      <w:tr w14:paraId="255837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ECAC1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687E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奖金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7E068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8.15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58E0C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8.15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417E3D">
            <w:pPr>
              <w:spacing w:beforeLines="0" w:afterLines="0"/>
              <w:jc w:val="center"/>
              <w:rPr>
                <w:rFonts w:hint="default"/>
                <w:sz w:val="24"/>
                <w:szCs w:val="24"/>
              </w:rPr>
            </w:pPr>
          </w:p>
        </w:tc>
      </w:tr>
      <w:tr w14:paraId="1B09CB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49D7F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30107</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611C5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绩效工资</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60D24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69.06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78070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69.06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48993B">
            <w:pPr>
              <w:spacing w:beforeLines="0" w:afterLines="0"/>
              <w:jc w:val="center"/>
              <w:rPr>
                <w:rFonts w:hint="default"/>
                <w:sz w:val="24"/>
                <w:szCs w:val="24"/>
              </w:rPr>
            </w:pPr>
          </w:p>
        </w:tc>
      </w:tr>
      <w:tr w14:paraId="6AE0F9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FB9DE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30108</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11519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机关事业单位基本养老保险缴费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24589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98A16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17.4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4DC169">
            <w:pPr>
              <w:spacing w:beforeLines="0" w:afterLines="0"/>
              <w:jc w:val="center"/>
              <w:rPr>
                <w:rFonts w:hint="default"/>
                <w:sz w:val="24"/>
                <w:szCs w:val="24"/>
              </w:rPr>
            </w:pPr>
          </w:p>
        </w:tc>
      </w:tr>
      <w:tr w14:paraId="457C7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C43FE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30109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65B45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职业年金缴费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5C9B6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F3A5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F21794">
            <w:pPr>
              <w:spacing w:beforeLines="0" w:afterLines="0"/>
              <w:jc w:val="center"/>
              <w:rPr>
                <w:rFonts w:hint="default"/>
                <w:sz w:val="24"/>
                <w:szCs w:val="24"/>
              </w:rPr>
            </w:pPr>
          </w:p>
        </w:tc>
      </w:tr>
      <w:tr w14:paraId="2CCEA4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C5494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30110</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1A713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职工基本医疗保险缴费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AC668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7.83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F8987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7.83</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468AF6">
            <w:pPr>
              <w:spacing w:beforeLines="0" w:afterLines="0"/>
              <w:jc w:val="center"/>
              <w:rPr>
                <w:rFonts w:hint="default"/>
                <w:sz w:val="24"/>
                <w:szCs w:val="24"/>
              </w:rPr>
            </w:pPr>
          </w:p>
        </w:tc>
      </w:tr>
      <w:tr w14:paraId="22183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017D3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B182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公务员医疗补助缴费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D73B2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793C5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3.26</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DEB13A">
            <w:pPr>
              <w:spacing w:beforeLines="0" w:afterLines="0"/>
              <w:jc w:val="center"/>
              <w:rPr>
                <w:rFonts w:hint="default"/>
                <w:sz w:val="24"/>
                <w:szCs w:val="24"/>
              </w:rPr>
            </w:pPr>
          </w:p>
        </w:tc>
      </w:tr>
      <w:tr w14:paraId="654C7E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DE04B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7AA2B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其他社会保障缴费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973EC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685BE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0.68</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692932">
            <w:pPr>
              <w:spacing w:beforeLines="0" w:afterLines="0"/>
              <w:jc w:val="center"/>
              <w:rPr>
                <w:rFonts w:hint="default"/>
                <w:sz w:val="24"/>
                <w:szCs w:val="24"/>
              </w:rPr>
            </w:pPr>
          </w:p>
        </w:tc>
      </w:tr>
      <w:tr w14:paraId="222D51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11A18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30113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D709B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住房公积金</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C9A10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21.92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9956A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21.92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39BA27">
            <w:pPr>
              <w:spacing w:beforeLines="0" w:afterLines="0"/>
              <w:jc w:val="center"/>
              <w:rPr>
                <w:rFonts w:hint="default"/>
                <w:sz w:val="24"/>
                <w:szCs w:val="24"/>
              </w:rPr>
            </w:pPr>
          </w:p>
        </w:tc>
      </w:tr>
      <w:tr w14:paraId="6944B6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F851B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30199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A3055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其他工资福利支出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84944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9.15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9E759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9.15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A82CBC">
            <w:pPr>
              <w:spacing w:beforeLines="0" w:afterLines="0"/>
              <w:jc w:val="center"/>
              <w:rPr>
                <w:rFonts w:hint="default"/>
                <w:sz w:val="24"/>
                <w:szCs w:val="24"/>
              </w:rPr>
            </w:pPr>
          </w:p>
        </w:tc>
      </w:tr>
      <w:tr w14:paraId="40D2DE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7429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FDA41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商品和服务支出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A8802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23.11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C3EED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6.97</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D330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16.14</w:t>
            </w:r>
          </w:p>
        </w:tc>
      </w:tr>
      <w:tr w14:paraId="0227A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209BD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30201</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E91E0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办公费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04D14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8.2</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30472D">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3B0BD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8.2</w:t>
            </w:r>
          </w:p>
        </w:tc>
      </w:tr>
      <w:tr w14:paraId="0FB4D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BF9AF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30216</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B95F7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培训费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386F8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08268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1.55</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21FEB">
            <w:pPr>
              <w:spacing w:beforeLines="0" w:afterLines="0"/>
              <w:jc w:val="center"/>
              <w:rPr>
                <w:rFonts w:hint="default"/>
                <w:sz w:val="24"/>
                <w:szCs w:val="24"/>
              </w:rPr>
            </w:pPr>
          </w:p>
        </w:tc>
      </w:tr>
      <w:tr w14:paraId="14D2CA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E8A0A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30228</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D7327C">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工会经费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1B38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9.31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B3417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4.31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F6046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5</w:t>
            </w:r>
          </w:p>
        </w:tc>
      </w:tr>
      <w:tr w14:paraId="3383C4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1F022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30239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5F7F4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其他交通费用</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62AAD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4F6D91">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85FF8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2.94</w:t>
            </w:r>
          </w:p>
        </w:tc>
      </w:tr>
      <w:tr w14:paraId="38D147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56DE3F">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30299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8F468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其他商品和服务支出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DA861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0E5E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1.11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9A18AE">
            <w:pPr>
              <w:spacing w:beforeLines="0" w:afterLines="0"/>
              <w:jc w:val="center"/>
              <w:rPr>
                <w:rFonts w:hint="default"/>
                <w:sz w:val="24"/>
                <w:szCs w:val="24"/>
              </w:rPr>
            </w:pPr>
          </w:p>
        </w:tc>
      </w:tr>
      <w:tr w14:paraId="617E3B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B31E6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303</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3CAAD9">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对个人和家庭的补助</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B3E43">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3BF04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3.34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91DFF7">
            <w:pPr>
              <w:spacing w:beforeLines="0" w:afterLines="0"/>
              <w:jc w:val="center"/>
              <w:rPr>
                <w:rFonts w:hint="default"/>
                <w:sz w:val="24"/>
                <w:szCs w:val="24"/>
              </w:rPr>
            </w:pPr>
          </w:p>
        </w:tc>
      </w:tr>
      <w:tr w14:paraId="61A47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6F72A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30302</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A9EC0A">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退休费</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62CD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765E8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3.11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DDFB35">
            <w:pPr>
              <w:spacing w:beforeLines="0" w:afterLines="0"/>
              <w:jc w:val="center"/>
              <w:rPr>
                <w:rFonts w:hint="default"/>
                <w:sz w:val="24"/>
                <w:szCs w:val="24"/>
              </w:rPr>
            </w:pPr>
          </w:p>
        </w:tc>
      </w:tr>
      <w:tr w14:paraId="6E5393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12DD2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30307</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89587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医疗费补助</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EEB37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205D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0.1</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3555A8">
            <w:pPr>
              <w:spacing w:beforeLines="0" w:afterLines="0"/>
              <w:jc w:val="center"/>
              <w:rPr>
                <w:rFonts w:hint="default"/>
                <w:sz w:val="24"/>
                <w:szCs w:val="24"/>
              </w:rPr>
            </w:pPr>
          </w:p>
        </w:tc>
      </w:tr>
      <w:tr w14:paraId="211DA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968EF4">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30399</w:t>
            </w: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A4ECFB">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　其他对个人和家庭的补助</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DC4D6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0.14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94A52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0.14</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875BC2">
            <w:pPr>
              <w:spacing w:beforeLines="0" w:afterLines="0"/>
              <w:jc w:val="center"/>
              <w:rPr>
                <w:rFonts w:hint="default"/>
                <w:sz w:val="24"/>
                <w:szCs w:val="24"/>
              </w:rPr>
            </w:pPr>
          </w:p>
        </w:tc>
      </w:tr>
    </w:tbl>
    <w:p w14:paraId="5AF88998">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65C4E466">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038D6E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43AF63F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部门公开表7</w:t>
            </w:r>
          </w:p>
        </w:tc>
      </w:tr>
      <w:tr w14:paraId="005C7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4544143A">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淮北市相山区统计局2026年政府性基金预算支出表</w:t>
            </w:r>
          </w:p>
        </w:tc>
      </w:tr>
      <w:tr w14:paraId="2F38B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2C877A7F">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217CE655">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3DE97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5F027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FDE51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C9DB5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本年政府性基金预算支出</w:t>
            </w:r>
          </w:p>
        </w:tc>
      </w:tr>
      <w:tr w14:paraId="6A6F8E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800377">
            <w:pPr>
              <w:spacing w:beforeLines="0" w:afterLines="0"/>
              <w:rPr>
                <w:rFonts w:hint="default" w:ascii="FangSong_GB2312" w:hAnsi="FangSong_GB2312" w:eastAsia="FangSong_GB2312"/>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FCE7D8">
            <w:pPr>
              <w:spacing w:beforeLines="0" w:afterLines="0"/>
              <w:rPr>
                <w:rFonts w:hint="default" w:ascii="FangSong_GB2312" w:hAnsi="FangSong_GB2312" w:eastAsia="FangSong_GB2312"/>
                <w:sz w:val="20"/>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BF5A66">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F712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437DF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23696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1DA9FF">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7CFD51">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8BA582">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8D8A7D">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0ADEBD">
            <w:pPr>
              <w:spacing w:beforeLines="0" w:afterLines="0"/>
              <w:jc w:val="center"/>
              <w:rPr>
                <w:rFonts w:hint="default"/>
                <w:sz w:val="24"/>
                <w:szCs w:val="24"/>
              </w:rPr>
            </w:pPr>
          </w:p>
        </w:tc>
      </w:tr>
    </w:tbl>
    <w:p w14:paraId="0C3DFABC">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说明：淮北市相山区统计局没有政府性基金预算拨款收入，也没有政府性基金预算拨款安排的支出，故本表无数据</w:t>
      </w:r>
    </w:p>
    <w:p w14:paraId="58041F9F">
      <w:pPr>
        <w:spacing w:beforeLines="0" w:afterLines="0" w:line="320" w:lineRule="atLeast"/>
        <w:jc w:val="both"/>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2910EF8B">
      <w:pPr>
        <w:spacing w:beforeLines="0" w:afterLines="0" w:line="320" w:lineRule="atLeast"/>
        <w:jc w:val="both"/>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3402"/>
        <w:gridCol w:w="1276"/>
        <w:gridCol w:w="1276"/>
        <w:gridCol w:w="1276"/>
      </w:tblGrid>
      <w:tr w14:paraId="0EC07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219AB15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部门公开表8</w:t>
            </w:r>
          </w:p>
        </w:tc>
      </w:tr>
      <w:tr w14:paraId="13FB7F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5"/>
            <w:tcBorders>
              <w:top w:val="nil"/>
              <w:left w:val="nil"/>
              <w:bottom w:val="nil"/>
              <w:right w:val="nil"/>
              <w:tl2br w:val="nil"/>
              <w:tr2bl w:val="nil"/>
            </w:tcBorders>
            <w:shd w:val="clear" w:color="auto" w:fill="FFFFFF"/>
            <w:noWrap w:val="0"/>
            <w:vAlign w:val="center"/>
          </w:tcPr>
          <w:p w14:paraId="3209DAA0">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淮北市相山区统计局2026年国有资本经营预算支出表</w:t>
            </w:r>
          </w:p>
        </w:tc>
      </w:tr>
      <w:tr w14:paraId="17585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954" w:type="dxa"/>
            <w:gridSpan w:val="3"/>
            <w:tcBorders>
              <w:top w:val="nil"/>
              <w:left w:val="nil"/>
              <w:bottom w:val="nil"/>
              <w:right w:val="nil"/>
              <w:tl2br w:val="nil"/>
              <w:tr2bl w:val="nil"/>
            </w:tcBorders>
            <w:shd w:val="clear" w:color="auto" w:fill="FFFFFF"/>
            <w:noWrap w:val="0"/>
            <w:vAlign w:val="center"/>
          </w:tcPr>
          <w:p w14:paraId="205FEF11">
            <w:pPr>
              <w:spacing w:beforeLines="0" w:afterLines="0"/>
              <w:rPr>
                <w:rFonts w:hint="default"/>
                <w:sz w:val="24"/>
                <w:szCs w:val="24"/>
              </w:rPr>
            </w:pPr>
          </w:p>
        </w:tc>
        <w:tc>
          <w:tcPr>
            <w:tcW w:w="2552" w:type="dxa"/>
            <w:gridSpan w:val="2"/>
            <w:tcBorders>
              <w:top w:val="nil"/>
              <w:left w:val="nil"/>
              <w:bottom w:val="nil"/>
              <w:right w:val="nil"/>
              <w:tl2br w:val="nil"/>
              <w:tr2bl w:val="nil"/>
            </w:tcBorders>
            <w:shd w:val="clear" w:color="auto" w:fill="FFFFFF"/>
            <w:noWrap w:val="0"/>
            <w:vAlign w:val="center"/>
          </w:tcPr>
          <w:p w14:paraId="128DE862">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048CF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4BA9A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科目编码</w:t>
            </w:r>
          </w:p>
        </w:tc>
        <w:tc>
          <w:tcPr>
            <w:tcW w:w="34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1975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科目名称</w:t>
            </w:r>
          </w:p>
        </w:tc>
        <w:tc>
          <w:tcPr>
            <w:tcW w:w="3828"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D0656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国有资本经营预算拨款支出</w:t>
            </w:r>
          </w:p>
        </w:tc>
      </w:tr>
      <w:tr w14:paraId="01FA0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3FA110">
            <w:pPr>
              <w:spacing w:beforeLines="0" w:afterLines="0"/>
              <w:rPr>
                <w:rFonts w:hint="default" w:ascii="FangSong_GB2312" w:hAnsi="FangSong_GB2312" w:eastAsia="FangSong_GB2312"/>
                <w:sz w:val="20"/>
                <w:szCs w:val="24"/>
              </w:rPr>
            </w:pPr>
          </w:p>
        </w:tc>
        <w:tc>
          <w:tcPr>
            <w:tcW w:w="3402"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7FF9B6">
            <w:pPr>
              <w:spacing w:beforeLines="0" w:afterLines="0"/>
              <w:rPr>
                <w:rFonts w:hint="default" w:ascii="FangSong_GB2312" w:hAnsi="FangSong_GB2312" w:eastAsia="FangSong_GB2312"/>
                <w:sz w:val="20"/>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2856B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1FA73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基本支出</w:t>
            </w: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BFEF3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项目支出</w:t>
            </w:r>
          </w:p>
        </w:tc>
      </w:tr>
      <w:tr w14:paraId="6354F3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F4E645">
            <w:pPr>
              <w:spacing w:beforeLines="0" w:afterLines="0"/>
              <w:jc w:val="center"/>
              <w:rPr>
                <w:rFonts w:hint="default"/>
                <w:sz w:val="24"/>
                <w:szCs w:val="24"/>
              </w:rPr>
            </w:pPr>
          </w:p>
        </w:tc>
        <w:tc>
          <w:tcPr>
            <w:tcW w:w="340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E51BA">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179115">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87A54B">
            <w:pPr>
              <w:spacing w:beforeLines="0" w:afterLines="0"/>
              <w:jc w:val="center"/>
              <w:rPr>
                <w:rFonts w:hint="default"/>
                <w:sz w:val="24"/>
                <w:szCs w:val="24"/>
              </w:rPr>
            </w:pPr>
          </w:p>
        </w:tc>
        <w:tc>
          <w:tcPr>
            <w:tcW w:w="12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6F400D">
            <w:pPr>
              <w:spacing w:beforeLines="0" w:afterLines="0"/>
              <w:jc w:val="center"/>
              <w:rPr>
                <w:rFonts w:hint="default"/>
                <w:sz w:val="24"/>
                <w:szCs w:val="24"/>
              </w:rPr>
            </w:pPr>
          </w:p>
        </w:tc>
      </w:tr>
    </w:tbl>
    <w:p w14:paraId="68216FAB">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说明：淮北市相山区统计局没有国有资本经营预算拨款收入，也没有国有资本经营预算拨款安排的支出，故本表无数据</w:t>
      </w:r>
    </w:p>
    <w:p w14:paraId="2F521C08">
      <w:pPr>
        <w:spacing w:beforeLines="0" w:afterLines="0" w:line="320" w:lineRule="atLeast"/>
        <w:jc w:val="both"/>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763736D5">
      <w:pPr>
        <w:spacing w:beforeLines="0" w:afterLines="0" w:line="320" w:lineRule="atLeast"/>
        <w:jc w:val="both"/>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81"/>
        <w:gridCol w:w="3285"/>
        <w:gridCol w:w="896"/>
        <w:gridCol w:w="896"/>
        <w:gridCol w:w="597"/>
        <w:gridCol w:w="597"/>
        <w:gridCol w:w="597"/>
        <w:gridCol w:w="597"/>
        <w:gridCol w:w="597"/>
        <w:gridCol w:w="597"/>
        <w:gridCol w:w="597"/>
      </w:tblGrid>
      <w:tr w14:paraId="6B2EC4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7" w:type="dxa"/>
            <w:gridSpan w:val="11"/>
            <w:tcBorders>
              <w:top w:val="nil"/>
              <w:left w:val="nil"/>
              <w:bottom w:val="nil"/>
              <w:right w:val="nil"/>
              <w:tl2br w:val="nil"/>
              <w:tr2bl w:val="nil"/>
            </w:tcBorders>
            <w:shd w:val="clear" w:color="auto" w:fill="FFFFFF"/>
            <w:noWrap w:val="0"/>
            <w:vAlign w:val="center"/>
          </w:tcPr>
          <w:p w14:paraId="5F1C6D7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部门公开表9</w:t>
            </w:r>
          </w:p>
        </w:tc>
      </w:tr>
      <w:tr w14:paraId="11DC3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7" w:type="dxa"/>
            <w:gridSpan w:val="11"/>
            <w:tcBorders>
              <w:top w:val="nil"/>
              <w:left w:val="nil"/>
              <w:bottom w:val="nil"/>
              <w:right w:val="nil"/>
              <w:tl2br w:val="nil"/>
              <w:tr2bl w:val="nil"/>
            </w:tcBorders>
            <w:shd w:val="clear" w:color="auto" w:fill="FFFFFF"/>
            <w:noWrap w:val="0"/>
            <w:vAlign w:val="center"/>
          </w:tcPr>
          <w:p w14:paraId="06C08B8A">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淮北市相山区统计局2026年项目支出表</w:t>
            </w:r>
          </w:p>
        </w:tc>
      </w:tr>
      <w:tr w14:paraId="111BC0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452" w:type="dxa"/>
            <w:gridSpan w:val="6"/>
            <w:tcBorders>
              <w:top w:val="nil"/>
              <w:left w:val="nil"/>
              <w:bottom w:val="nil"/>
              <w:right w:val="nil"/>
              <w:tl2br w:val="nil"/>
              <w:tr2bl w:val="nil"/>
            </w:tcBorders>
            <w:shd w:val="clear" w:color="auto" w:fill="FFFFFF"/>
            <w:noWrap w:val="0"/>
            <w:vAlign w:val="center"/>
          </w:tcPr>
          <w:p w14:paraId="4D863BAA">
            <w:pPr>
              <w:spacing w:beforeLines="0" w:afterLines="0"/>
              <w:rPr>
                <w:rFonts w:hint="default"/>
                <w:sz w:val="24"/>
                <w:szCs w:val="24"/>
              </w:rPr>
            </w:pPr>
          </w:p>
        </w:tc>
        <w:tc>
          <w:tcPr>
            <w:tcW w:w="2985" w:type="dxa"/>
            <w:gridSpan w:val="5"/>
            <w:tcBorders>
              <w:top w:val="nil"/>
              <w:left w:val="nil"/>
              <w:bottom w:val="nil"/>
              <w:right w:val="nil"/>
              <w:tl2br w:val="nil"/>
              <w:tr2bl w:val="nil"/>
            </w:tcBorders>
            <w:shd w:val="clear" w:color="auto" w:fill="FFFFFF"/>
            <w:noWrap w:val="0"/>
            <w:vAlign w:val="center"/>
          </w:tcPr>
          <w:p w14:paraId="4B0C124B">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0FD94D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56800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项目名称</w:t>
            </w:r>
          </w:p>
        </w:tc>
        <w:tc>
          <w:tcPr>
            <w:tcW w:w="328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5944B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项目单位</w:t>
            </w:r>
          </w:p>
        </w:tc>
        <w:tc>
          <w:tcPr>
            <w:tcW w:w="89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E64E6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总计</w:t>
            </w:r>
          </w:p>
        </w:tc>
        <w:tc>
          <w:tcPr>
            <w:tcW w:w="209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C97A9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本年财政拨款</w:t>
            </w:r>
          </w:p>
        </w:tc>
        <w:tc>
          <w:tcPr>
            <w:tcW w:w="179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EB45A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财政拨款结转结余</w:t>
            </w: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0A7FDB">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59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11D1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6F9FE3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2FC15">
            <w:pPr>
              <w:spacing w:beforeLines="0" w:afterLines="0"/>
              <w:rPr>
                <w:rFonts w:hint="default" w:ascii="FangSong_GB2312" w:hAnsi="FangSong_GB2312" w:eastAsia="FangSong_GB2312"/>
                <w:sz w:val="20"/>
                <w:szCs w:val="24"/>
              </w:rPr>
            </w:pPr>
          </w:p>
        </w:tc>
        <w:tc>
          <w:tcPr>
            <w:tcW w:w="328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95A04C">
            <w:pPr>
              <w:spacing w:beforeLines="0" w:afterLines="0"/>
              <w:rPr>
                <w:rFonts w:hint="default" w:ascii="FangSong_GB2312" w:hAnsi="FangSong_GB2312" w:eastAsia="FangSong_GB2312"/>
                <w:sz w:val="20"/>
                <w:szCs w:val="24"/>
              </w:rPr>
            </w:pPr>
          </w:p>
        </w:tc>
        <w:tc>
          <w:tcPr>
            <w:tcW w:w="896"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C5526E">
            <w:pPr>
              <w:spacing w:beforeLines="0" w:afterLines="0"/>
              <w:rPr>
                <w:rFonts w:hint="default" w:ascii="FangSong_GB2312" w:hAnsi="FangSong_GB2312" w:eastAsia="FangSong_GB2312"/>
                <w:sz w:val="20"/>
                <w:szCs w:val="24"/>
              </w:rPr>
            </w:pP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46E2D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292B1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23D3F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EE6BA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30399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7D7C3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78D3BE">
            <w:pPr>
              <w:spacing w:beforeLines="0" w:afterLines="0"/>
              <w:rPr>
                <w:rFonts w:hint="default" w:ascii="FangSong_GB2312" w:hAnsi="FangSong_GB2312" w:eastAsia="FangSong_GB2312"/>
                <w:sz w:val="20"/>
                <w:szCs w:val="24"/>
              </w:rPr>
            </w:pPr>
          </w:p>
        </w:tc>
        <w:tc>
          <w:tcPr>
            <w:tcW w:w="59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64617B">
            <w:pPr>
              <w:spacing w:beforeLines="0" w:afterLines="0"/>
              <w:rPr>
                <w:rFonts w:hint="default" w:ascii="FangSong_GB2312" w:hAnsi="FangSong_GB2312" w:eastAsia="FangSong_GB2312"/>
                <w:sz w:val="20"/>
                <w:szCs w:val="24"/>
              </w:rPr>
            </w:pPr>
          </w:p>
        </w:tc>
      </w:tr>
      <w:tr w14:paraId="277792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5D9DB6">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08B715">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5A43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1FEFA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1F6CE">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8DA4D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2728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FD85A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D4DD2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77E9D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68AACC">
            <w:pPr>
              <w:spacing w:beforeLines="0" w:afterLines="0"/>
              <w:jc w:val="center"/>
              <w:rPr>
                <w:rFonts w:hint="default"/>
                <w:sz w:val="24"/>
                <w:szCs w:val="24"/>
              </w:rPr>
            </w:pPr>
          </w:p>
        </w:tc>
      </w:tr>
      <w:tr w14:paraId="65A14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ACDB03">
            <w:pPr>
              <w:spacing w:beforeLines="0" w:afterLines="0"/>
              <w:rPr>
                <w:rFonts w:hint="default"/>
                <w:sz w:val="24"/>
                <w:szCs w:val="24"/>
              </w:rPr>
            </w:pP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38909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7BFA3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E65FA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61.4</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F1228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B4C0E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F0DE2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09908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5F77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2C022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D72228">
            <w:pPr>
              <w:spacing w:beforeLines="0" w:afterLines="0"/>
              <w:jc w:val="center"/>
              <w:rPr>
                <w:rFonts w:hint="default"/>
                <w:sz w:val="24"/>
                <w:szCs w:val="24"/>
              </w:rPr>
            </w:pPr>
          </w:p>
        </w:tc>
      </w:tr>
      <w:tr w14:paraId="78AB71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D9B0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人口抽样调查</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A1D8A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2244F1">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7.1</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6190D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7.1</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77C0F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EC81B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5D0F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F661F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6936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98CC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89921F">
            <w:pPr>
              <w:spacing w:beforeLines="0" w:afterLines="0"/>
              <w:jc w:val="center"/>
              <w:rPr>
                <w:rFonts w:hint="default"/>
                <w:sz w:val="24"/>
                <w:szCs w:val="24"/>
              </w:rPr>
            </w:pPr>
          </w:p>
        </w:tc>
      </w:tr>
      <w:tr w14:paraId="394261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189EF1">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工会补贴</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7E33B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B0B65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6A262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6</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69F99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7673E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8EA60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A3B6C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7CC01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00FE3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38EF0C">
            <w:pPr>
              <w:spacing w:beforeLines="0" w:afterLines="0"/>
              <w:jc w:val="center"/>
              <w:rPr>
                <w:rFonts w:hint="default"/>
                <w:sz w:val="24"/>
                <w:szCs w:val="24"/>
              </w:rPr>
            </w:pPr>
          </w:p>
        </w:tc>
      </w:tr>
      <w:tr w14:paraId="4EB7A8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1F9FB2">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城乡住户一体化调查</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81B43D">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F011C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12.96</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1823D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12.96</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BA99B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35EF0">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6C14C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A359C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6B8876">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1C17C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197D7">
            <w:pPr>
              <w:spacing w:beforeLines="0" w:afterLines="0"/>
              <w:jc w:val="center"/>
              <w:rPr>
                <w:rFonts w:hint="default"/>
                <w:sz w:val="24"/>
                <w:szCs w:val="24"/>
              </w:rPr>
            </w:pPr>
          </w:p>
        </w:tc>
      </w:tr>
      <w:tr w14:paraId="46D64F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A9C5A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工作经费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222EE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8A157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CCA28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3</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5343E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38D54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6DF5A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24EBC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E4DF5D">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17529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C6F1C0">
            <w:pPr>
              <w:spacing w:beforeLines="0" w:afterLines="0"/>
              <w:jc w:val="center"/>
              <w:rPr>
                <w:rFonts w:hint="default"/>
                <w:sz w:val="24"/>
                <w:szCs w:val="24"/>
              </w:rPr>
            </w:pPr>
          </w:p>
        </w:tc>
      </w:tr>
      <w:tr w14:paraId="35DABB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38EBA7">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体检费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5D068E">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161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5E9A1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2.4</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CD8F6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0316B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F50973">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A52D2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C16C51">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70C88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831CDC">
            <w:pPr>
              <w:spacing w:beforeLines="0" w:afterLines="0"/>
              <w:jc w:val="center"/>
              <w:rPr>
                <w:rFonts w:hint="default"/>
                <w:sz w:val="24"/>
                <w:szCs w:val="24"/>
              </w:rPr>
            </w:pPr>
          </w:p>
        </w:tc>
      </w:tr>
      <w:tr w14:paraId="1B1F48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12671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统计工作项目补助费</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64B56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AB89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96742D">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20</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42CE5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D5529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A3131B">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0CEC6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8E3E78">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2554C2">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DC7330">
            <w:pPr>
              <w:spacing w:beforeLines="0" w:afterLines="0"/>
              <w:jc w:val="center"/>
              <w:rPr>
                <w:rFonts w:hint="default"/>
                <w:sz w:val="24"/>
                <w:szCs w:val="24"/>
              </w:rPr>
            </w:pPr>
          </w:p>
        </w:tc>
      </w:tr>
      <w:tr w14:paraId="70C70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8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85CB65">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第四次全国农业普查</w:t>
            </w:r>
          </w:p>
        </w:tc>
        <w:tc>
          <w:tcPr>
            <w:tcW w:w="328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BB20E0">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淮北市相山区统计局</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D6B02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9.94</w:t>
            </w:r>
          </w:p>
        </w:tc>
        <w:tc>
          <w:tcPr>
            <w:tcW w:w="89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75E51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sz w:val="20"/>
                <w:szCs w:val="24"/>
              </w:rPr>
              <w:t>9.94</w:t>
            </w: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3F43C">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9AEBAA">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402254">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764E3F">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E685C9">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58AF17">
            <w:pPr>
              <w:spacing w:beforeLines="0" w:afterLines="0"/>
              <w:jc w:val="center"/>
              <w:rPr>
                <w:rFonts w:hint="default"/>
                <w:sz w:val="24"/>
                <w:szCs w:val="24"/>
              </w:rPr>
            </w:pPr>
          </w:p>
        </w:tc>
        <w:tc>
          <w:tcPr>
            <w:tcW w:w="597"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87F7C6">
            <w:pPr>
              <w:spacing w:beforeLines="0" w:afterLines="0"/>
              <w:jc w:val="center"/>
              <w:rPr>
                <w:rFonts w:hint="default"/>
                <w:sz w:val="24"/>
                <w:szCs w:val="24"/>
              </w:rPr>
            </w:pPr>
          </w:p>
        </w:tc>
      </w:tr>
    </w:tbl>
    <w:p w14:paraId="02B33934">
      <w:pPr>
        <w:spacing w:beforeLines="0" w:afterLines="0"/>
        <w:rPr>
          <w:rFonts w:hint="default"/>
          <w:sz w:val="24"/>
          <w:szCs w:val="24"/>
        </w:rPr>
        <w:sectPr>
          <w:pgSz w:w="16840" w:h="11907" w:orient="landscape"/>
          <w:pgMar w:top="1400" w:right="1700" w:bottom="1400" w:left="1700" w:header="720" w:footer="720" w:gutter="0"/>
          <w:lnNumType w:countBy="0" w:distance="360"/>
          <w:cols w:space="720" w:num="1"/>
        </w:sectPr>
      </w:pPr>
    </w:p>
    <w:p w14:paraId="46229B7D">
      <w:pPr>
        <w:spacing w:beforeLines="0" w:afterLines="0"/>
        <w:rPr>
          <w:rFonts w:hint="default"/>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236"/>
        <w:gridCol w:w="1571"/>
        <w:gridCol w:w="739"/>
        <w:gridCol w:w="739"/>
        <w:gridCol w:w="739"/>
        <w:gridCol w:w="739"/>
        <w:gridCol w:w="739"/>
      </w:tblGrid>
      <w:tr w14:paraId="09762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5130D813">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部门公开表10</w:t>
            </w:r>
          </w:p>
        </w:tc>
      </w:tr>
      <w:tr w14:paraId="2CFAA3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2" w:type="dxa"/>
            <w:gridSpan w:val="7"/>
            <w:tcBorders>
              <w:top w:val="nil"/>
              <w:left w:val="nil"/>
              <w:bottom w:val="nil"/>
              <w:right w:val="nil"/>
              <w:tl2br w:val="nil"/>
              <w:tr2bl w:val="nil"/>
            </w:tcBorders>
            <w:shd w:val="clear" w:color="auto" w:fill="FFFFFF"/>
            <w:noWrap w:val="0"/>
            <w:vAlign w:val="center"/>
          </w:tcPr>
          <w:p w14:paraId="40517785">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淮北市相山区统计局2026年政府采购支出表</w:t>
            </w:r>
          </w:p>
        </w:tc>
      </w:tr>
      <w:tr w14:paraId="4E614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7024" w:type="dxa"/>
            <w:gridSpan w:val="5"/>
            <w:tcBorders>
              <w:top w:val="nil"/>
              <w:left w:val="nil"/>
              <w:bottom w:val="nil"/>
              <w:right w:val="nil"/>
              <w:tl2br w:val="nil"/>
              <w:tr2bl w:val="nil"/>
            </w:tcBorders>
            <w:shd w:val="clear" w:color="auto" w:fill="FFFFFF"/>
            <w:noWrap w:val="0"/>
            <w:vAlign w:val="center"/>
          </w:tcPr>
          <w:p w14:paraId="198113F6">
            <w:pPr>
              <w:spacing w:beforeLines="0" w:afterLines="0"/>
              <w:rPr>
                <w:rFonts w:hint="default"/>
                <w:sz w:val="24"/>
                <w:szCs w:val="24"/>
              </w:rPr>
            </w:pPr>
          </w:p>
        </w:tc>
        <w:tc>
          <w:tcPr>
            <w:tcW w:w="1478" w:type="dxa"/>
            <w:gridSpan w:val="2"/>
            <w:tcBorders>
              <w:top w:val="nil"/>
              <w:left w:val="nil"/>
              <w:bottom w:val="nil"/>
              <w:right w:val="nil"/>
              <w:tl2br w:val="nil"/>
              <w:tr2bl w:val="nil"/>
            </w:tcBorders>
            <w:shd w:val="clear" w:color="auto" w:fill="FFFFFF"/>
            <w:noWrap w:val="0"/>
            <w:vAlign w:val="center"/>
          </w:tcPr>
          <w:p w14:paraId="14311043">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0DB22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23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E0EFC">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政府采购品目</w:t>
            </w:r>
          </w:p>
        </w:tc>
        <w:tc>
          <w:tcPr>
            <w:tcW w:w="157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1FAE1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合计</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59CD1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一般公共预算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A81B5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政府性基金预算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D8128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国有资本经营预算</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B764C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财政专户管理资金</w:t>
            </w: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BA8F40">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单位资金</w:t>
            </w:r>
          </w:p>
        </w:tc>
      </w:tr>
      <w:tr w14:paraId="2B3CF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323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151B6A">
            <w:pPr>
              <w:spacing w:beforeLines="0" w:afterLines="0"/>
              <w:jc w:val="center"/>
              <w:rPr>
                <w:rFonts w:hint="default"/>
                <w:sz w:val="24"/>
                <w:szCs w:val="24"/>
              </w:rPr>
            </w:pPr>
          </w:p>
        </w:tc>
        <w:tc>
          <w:tcPr>
            <w:tcW w:w="157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A9D1FD">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9B9AB3">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AA0AC4">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552DA1">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C78426">
            <w:pPr>
              <w:spacing w:beforeLines="0" w:afterLines="0"/>
              <w:jc w:val="center"/>
              <w:rPr>
                <w:rFonts w:hint="default"/>
                <w:sz w:val="24"/>
                <w:szCs w:val="24"/>
              </w:rPr>
            </w:pPr>
          </w:p>
        </w:tc>
        <w:tc>
          <w:tcPr>
            <w:tcW w:w="73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EC7CF4">
            <w:pPr>
              <w:spacing w:beforeLines="0" w:afterLines="0"/>
              <w:jc w:val="center"/>
              <w:rPr>
                <w:rFonts w:hint="default"/>
                <w:sz w:val="24"/>
                <w:szCs w:val="24"/>
              </w:rPr>
            </w:pPr>
          </w:p>
        </w:tc>
      </w:tr>
    </w:tbl>
    <w:p w14:paraId="26920CEA">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说明：淮北市相山区统计局没有使用一般公共预算拨款、政府性基金预算拨款、国有资本经营预算拨款、财政专户管理资金和单位资金安排的政府采购支出，故本表无数据</w:t>
      </w:r>
    </w:p>
    <w:p w14:paraId="4D93E175">
      <w:pPr>
        <w:spacing w:beforeLines="0" w:afterLines="0" w:line="320" w:lineRule="atLeast"/>
        <w:jc w:val="both"/>
        <w:rPr>
          <w:rFonts w:hint="default" w:ascii="FangSong_GB2312" w:hAnsi="FangSong_GB2312" w:eastAsia="FangSong_GB2312"/>
          <w:sz w:val="24"/>
          <w:szCs w:val="24"/>
        </w:rPr>
        <w:sectPr>
          <w:pgSz w:w="11907" w:h="16840"/>
          <w:pgMar w:top="1400" w:right="1700" w:bottom="1400" w:left="1700" w:header="720" w:footer="720" w:gutter="0"/>
          <w:lnNumType w:countBy="0" w:distance="360"/>
          <w:cols w:space="720" w:num="1"/>
        </w:sectPr>
      </w:pPr>
    </w:p>
    <w:p w14:paraId="2DB40BDA">
      <w:pPr>
        <w:spacing w:beforeLines="0" w:afterLines="0" w:line="320" w:lineRule="atLeast"/>
        <w:jc w:val="both"/>
        <w:rPr>
          <w:rFonts w:hint="default" w:ascii="FangSong_GB2312" w:hAnsi="FangSong_GB2312" w:eastAsia="FangSong_GB2312"/>
          <w:sz w:val="24"/>
          <w:szCs w:val="24"/>
        </w:rPr>
      </w:pPr>
    </w:p>
    <w:tbl>
      <w:tblPr>
        <w:tblStyle w:val="5"/>
        <w:tblW w:w="134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376"/>
        <w:gridCol w:w="1075"/>
        <w:gridCol w:w="1075"/>
        <w:gridCol w:w="1075"/>
        <w:gridCol w:w="2688"/>
        <w:gridCol w:w="1075"/>
        <w:gridCol w:w="1075"/>
      </w:tblGrid>
      <w:tr w14:paraId="744B9A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9" w:type="dxa"/>
            <w:gridSpan w:val="7"/>
            <w:tcBorders>
              <w:top w:val="nil"/>
              <w:left w:val="nil"/>
              <w:bottom w:val="nil"/>
              <w:right w:val="nil"/>
              <w:tl2br w:val="nil"/>
              <w:tr2bl w:val="nil"/>
            </w:tcBorders>
            <w:shd w:val="clear" w:color="auto" w:fill="FFFFFF"/>
            <w:noWrap w:val="0"/>
            <w:vAlign w:val="center"/>
          </w:tcPr>
          <w:p w14:paraId="666698B8">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部门公开表11</w:t>
            </w:r>
          </w:p>
        </w:tc>
      </w:tr>
      <w:tr w14:paraId="53971F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3439" w:type="dxa"/>
            <w:gridSpan w:val="7"/>
            <w:tcBorders>
              <w:top w:val="nil"/>
              <w:left w:val="nil"/>
              <w:bottom w:val="nil"/>
              <w:right w:val="nil"/>
              <w:tl2br w:val="nil"/>
              <w:tr2bl w:val="nil"/>
            </w:tcBorders>
            <w:shd w:val="clear" w:color="auto" w:fill="FFFFFF"/>
            <w:noWrap w:val="0"/>
            <w:vAlign w:val="center"/>
          </w:tcPr>
          <w:p w14:paraId="5562873B">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淮北市相山区统计局2026年政府购买服务支出表</w:t>
            </w:r>
          </w:p>
        </w:tc>
      </w:tr>
      <w:tr w14:paraId="30C4EC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601" w:type="dxa"/>
            <w:gridSpan w:val="4"/>
            <w:tcBorders>
              <w:top w:val="nil"/>
              <w:left w:val="nil"/>
              <w:bottom w:val="nil"/>
              <w:right w:val="nil"/>
              <w:tl2br w:val="nil"/>
              <w:tr2bl w:val="nil"/>
            </w:tcBorders>
            <w:shd w:val="clear" w:color="auto" w:fill="FFFFFF"/>
            <w:noWrap w:val="0"/>
            <w:vAlign w:val="center"/>
          </w:tcPr>
          <w:p w14:paraId="7A742D46">
            <w:pPr>
              <w:spacing w:beforeLines="0" w:afterLines="0"/>
              <w:rPr>
                <w:rFonts w:hint="default"/>
                <w:sz w:val="24"/>
                <w:szCs w:val="24"/>
              </w:rPr>
            </w:pPr>
          </w:p>
        </w:tc>
        <w:tc>
          <w:tcPr>
            <w:tcW w:w="4838" w:type="dxa"/>
            <w:gridSpan w:val="3"/>
            <w:tcBorders>
              <w:top w:val="nil"/>
              <w:left w:val="nil"/>
              <w:bottom w:val="nil"/>
              <w:right w:val="nil"/>
              <w:tl2br w:val="nil"/>
              <w:tr2bl w:val="nil"/>
            </w:tcBorders>
            <w:shd w:val="clear" w:color="auto" w:fill="FFFFFF"/>
            <w:noWrap w:val="0"/>
            <w:vAlign w:val="center"/>
          </w:tcPr>
          <w:p w14:paraId="253CC291">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114FC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479C7E">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项目名称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1186A9">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一级目录名称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97545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二级目录名称</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40C638">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三级目录名称</w:t>
            </w: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9E09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政府购买服务内容</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F85A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购买数量</w:t>
            </w: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80E2B7">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购买金额</w:t>
            </w:r>
          </w:p>
        </w:tc>
      </w:tr>
      <w:tr w14:paraId="46990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537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9A205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FBE73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78F41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EFF99A">
            <w:pPr>
              <w:spacing w:beforeLines="0" w:afterLines="0"/>
              <w:jc w:val="center"/>
              <w:rPr>
                <w:rFonts w:hint="default"/>
                <w:sz w:val="24"/>
                <w:szCs w:val="24"/>
              </w:rPr>
            </w:pPr>
          </w:p>
        </w:tc>
        <w:tc>
          <w:tcPr>
            <w:tcW w:w="2688"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432466">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A3A960">
            <w:pPr>
              <w:spacing w:beforeLines="0" w:afterLines="0"/>
              <w:jc w:val="center"/>
              <w:rPr>
                <w:rFonts w:hint="default"/>
                <w:sz w:val="24"/>
                <w:szCs w:val="24"/>
              </w:rPr>
            </w:pPr>
          </w:p>
        </w:tc>
        <w:tc>
          <w:tcPr>
            <w:tcW w:w="1075"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129B32">
            <w:pPr>
              <w:spacing w:beforeLines="0" w:afterLines="0"/>
              <w:jc w:val="center"/>
              <w:rPr>
                <w:rFonts w:hint="default"/>
                <w:sz w:val="24"/>
                <w:szCs w:val="24"/>
              </w:rPr>
            </w:pPr>
          </w:p>
        </w:tc>
      </w:tr>
    </w:tbl>
    <w:p w14:paraId="0C0B4B51">
      <w:pPr>
        <w:spacing w:beforeLines="0" w:afterLines="0" w:line="320" w:lineRule="atLeast"/>
        <w:jc w:val="both"/>
        <w:rPr>
          <w:rFonts w:hint="default" w:ascii="FangSong_GB2312" w:hAnsi="FangSong_GB2312" w:eastAsia="FangSong_GB2312"/>
          <w:sz w:val="24"/>
          <w:szCs w:val="24"/>
        </w:rPr>
      </w:pPr>
      <w:r>
        <w:rPr>
          <w:rFonts w:hint="default" w:ascii="FangSong_GB2312" w:hAnsi="FangSong_GB2312" w:eastAsia="FangSong_GB2312"/>
          <w:sz w:val="24"/>
          <w:szCs w:val="24"/>
        </w:rPr>
        <w:t>说明：淮北市相山区统计局没有安排政府购买服务支出，故本表无数据</w:t>
      </w:r>
    </w:p>
    <w:p w14:paraId="67133BA2">
      <w:pPr>
        <w:spacing w:beforeLines="0" w:afterLines="0" w:line="320" w:lineRule="atLeast"/>
        <w:jc w:val="both"/>
        <w:rPr>
          <w:rFonts w:hint="default" w:ascii="FangSong_GB2312" w:hAnsi="FangSong_GB2312" w:eastAsia="FangSong_GB2312"/>
          <w:sz w:val="24"/>
          <w:szCs w:val="24"/>
        </w:rPr>
        <w:sectPr>
          <w:pgSz w:w="16840" w:h="11907" w:orient="landscape"/>
          <w:pgMar w:top="1400" w:right="1700" w:bottom="1400" w:left="1700" w:header="720" w:footer="720" w:gutter="0"/>
          <w:lnNumType w:countBy="0" w:distance="360"/>
          <w:cols w:space="720" w:num="1"/>
        </w:sectPr>
      </w:pPr>
    </w:p>
    <w:p w14:paraId="738C64AA">
      <w:pPr>
        <w:spacing w:beforeLines="0" w:afterLines="0" w:line="320" w:lineRule="atLeast"/>
        <w:jc w:val="both"/>
        <w:rPr>
          <w:rFonts w:hint="default" w:ascii="FangSong_GB2312" w:hAnsi="FangSong_GB2312" w:eastAsia="FangSong_GB2312"/>
          <w:sz w:val="24"/>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552"/>
        <w:gridCol w:w="2552"/>
        <w:gridCol w:w="1701"/>
        <w:gridCol w:w="1701"/>
      </w:tblGrid>
      <w:tr w14:paraId="587F3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18EDCBF6">
            <w:pPr>
              <w:spacing w:beforeLines="0" w:afterLines="0" w:line="320" w:lineRule="atLeast"/>
              <w:rPr>
                <w:rFonts w:hint="default" w:ascii="FangSong_GB2312" w:hAnsi="FangSong_GB2312" w:eastAsia="FangSong_GB2312"/>
                <w:sz w:val="20"/>
                <w:szCs w:val="24"/>
              </w:rPr>
            </w:pPr>
            <w:r>
              <w:rPr>
                <w:rFonts w:hint="default" w:ascii="FangSong_GB2312" w:hAnsi="FangSong_GB2312" w:eastAsia="FangSong_GB2312"/>
                <w:sz w:val="20"/>
                <w:szCs w:val="24"/>
              </w:rPr>
              <w:t>部门公开表12</w:t>
            </w:r>
          </w:p>
        </w:tc>
      </w:tr>
      <w:tr w14:paraId="2F936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6" w:type="dxa"/>
            <w:gridSpan w:val="4"/>
            <w:tcBorders>
              <w:top w:val="nil"/>
              <w:left w:val="nil"/>
              <w:bottom w:val="nil"/>
              <w:right w:val="nil"/>
              <w:tl2br w:val="nil"/>
              <w:tr2bl w:val="nil"/>
            </w:tcBorders>
            <w:shd w:val="clear" w:color="auto" w:fill="FFFFFF"/>
            <w:noWrap w:val="0"/>
            <w:vAlign w:val="center"/>
          </w:tcPr>
          <w:p w14:paraId="3CF42741">
            <w:pPr>
              <w:spacing w:beforeLines="0" w:afterLines="0" w:line="320" w:lineRule="atLeast"/>
              <w:jc w:val="center"/>
              <w:rPr>
                <w:rFonts w:hint="default" w:ascii="STZhongsong" w:hAnsi="STZhongsong" w:eastAsia="STZhongsong"/>
                <w:sz w:val="30"/>
                <w:szCs w:val="24"/>
              </w:rPr>
            </w:pPr>
            <w:r>
              <w:rPr>
                <w:rFonts w:hint="default" w:ascii="STZhongsong" w:hAnsi="STZhongsong" w:eastAsia="STZhongsong"/>
                <w:b/>
                <w:sz w:val="30"/>
                <w:szCs w:val="24"/>
              </w:rPr>
              <w:t>淮北市相山区统计局2026年通用资产配置支出表</w:t>
            </w:r>
          </w:p>
        </w:tc>
      </w:tr>
      <w:tr w14:paraId="662774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6805" w:type="dxa"/>
            <w:gridSpan w:val="3"/>
            <w:tcBorders>
              <w:top w:val="nil"/>
              <w:left w:val="nil"/>
              <w:bottom w:val="nil"/>
              <w:right w:val="nil"/>
              <w:tl2br w:val="nil"/>
              <w:tr2bl w:val="nil"/>
            </w:tcBorders>
            <w:shd w:val="clear" w:color="auto" w:fill="FFFFFF"/>
            <w:noWrap w:val="0"/>
            <w:vAlign w:val="center"/>
          </w:tcPr>
          <w:p w14:paraId="799D451E">
            <w:pPr>
              <w:spacing w:beforeLines="0" w:afterLines="0"/>
              <w:rPr>
                <w:rFonts w:hint="default"/>
                <w:sz w:val="24"/>
                <w:szCs w:val="24"/>
              </w:rPr>
            </w:pPr>
          </w:p>
        </w:tc>
        <w:tc>
          <w:tcPr>
            <w:tcW w:w="1701" w:type="dxa"/>
            <w:tcBorders>
              <w:top w:val="nil"/>
              <w:left w:val="nil"/>
              <w:bottom w:val="nil"/>
              <w:right w:val="nil"/>
              <w:tl2br w:val="nil"/>
              <w:tr2bl w:val="nil"/>
            </w:tcBorders>
            <w:shd w:val="clear" w:color="auto" w:fill="FFFFFF"/>
            <w:noWrap w:val="0"/>
            <w:vAlign w:val="center"/>
          </w:tcPr>
          <w:p w14:paraId="65A789B6">
            <w:pPr>
              <w:spacing w:beforeLines="0" w:afterLines="0" w:line="320" w:lineRule="atLeast"/>
              <w:jc w:val="right"/>
              <w:rPr>
                <w:rFonts w:hint="default" w:ascii="FangSong_GB2312" w:hAnsi="FangSong_GB2312" w:eastAsia="FangSong_GB2312"/>
                <w:sz w:val="20"/>
                <w:szCs w:val="24"/>
              </w:rPr>
            </w:pPr>
            <w:r>
              <w:rPr>
                <w:rFonts w:hint="default" w:ascii="FangSong_GB2312" w:hAnsi="FangSong_GB2312" w:eastAsia="FangSong_GB2312"/>
                <w:sz w:val="20"/>
                <w:szCs w:val="24"/>
              </w:rPr>
              <w:t>单位：万元</w:t>
            </w:r>
          </w:p>
        </w:tc>
      </w:tr>
      <w:tr w14:paraId="231FD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588F74">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资产大类名称</w:t>
            </w: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42514F">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资产分类名称</w:t>
            </w: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0C414A">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数量 （台、件）</w:t>
            </w: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E9EA42">
            <w:pPr>
              <w:spacing w:beforeLines="0" w:afterLines="0" w:line="320" w:lineRule="atLeast"/>
              <w:jc w:val="center"/>
              <w:rPr>
                <w:rFonts w:hint="default" w:ascii="FangSong_GB2312" w:hAnsi="FangSong_GB2312" w:eastAsia="FangSong_GB2312"/>
                <w:sz w:val="20"/>
                <w:szCs w:val="24"/>
              </w:rPr>
            </w:pPr>
            <w:r>
              <w:rPr>
                <w:rFonts w:hint="default" w:ascii="FangSong_GB2312" w:hAnsi="FangSong_GB2312" w:eastAsia="FangSong_GB2312"/>
                <w:b/>
                <w:sz w:val="20"/>
                <w:szCs w:val="24"/>
              </w:rPr>
              <w:t>金额</w:t>
            </w:r>
          </w:p>
        </w:tc>
      </w:tr>
      <w:tr w14:paraId="4DFF52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7A3835">
            <w:pPr>
              <w:spacing w:beforeLines="0" w:afterLines="0"/>
              <w:rPr>
                <w:rFonts w:hint="default"/>
                <w:sz w:val="24"/>
                <w:szCs w:val="24"/>
              </w:rPr>
            </w:pPr>
          </w:p>
        </w:tc>
        <w:tc>
          <w:tcPr>
            <w:tcW w:w="2552"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65B0CE">
            <w:pPr>
              <w:spacing w:beforeLines="0" w:afterLines="0"/>
              <w:rPr>
                <w:rFonts w:hint="default"/>
                <w:sz w:val="24"/>
                <w:szCs w:val="24"/>
              </w:rPr>
            </w:pP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A78808">
            <w:pPr>
              <w:spacing w:beforeLines="0" w:afterLines="0"/>
              <w:rPr>
                <w:rFonts w:hint="default"/>
                <w:sz w:val="24"/>
                <w:szCs w:val="24"/>
              </w:rPr>
            </w:pPr>
          </w:p>
        </w:tc>
        <w:tc>
          <w:tcPr>
            <w:tcW w:w="1701"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4C299C">
            <w:pPr>
              <w:spacing w:beforeLines="0" w:afterLines="0"/>
              <w:jc w:val="center"/>
              <w:rPr>
                <w:rFonts w:hint="default"/>
                <w:sz w:val="24"/>
                <w:szCs w:val="24"/>
              </w:rPr>
            </w:pPr>
          </w:p>
        </w:tc>
      </w:tr>
    </w:tbl>
    <w:p w14:paraId="1BCAC0BD">
      <w:pPr>
        <w:spacing w:beforeLines="0" w:afterLines="0"/>
        <w:rPr>
          <w:rFonts w:hint="default"/>
          <w:sz w:val="24"/>
          <w:szCs w:val="24"/>
        </w:rPr>
        <w:sectPr>
          <w:pgSz w:w="11907" w:h="16840"/>
          <w:pgMar w:top="1400" w:right="1700" w:bottom="1400" w:left="1700" w:header="720" w:footer="720" w:gutter="0"/>
          <w:lnNumType w:countBy="0" w:distance="360"/>
          <w:cols w:space="720" w:num="1"/>
        </w:sectPr>
      </w:pPr>
    </w:p>
    <w:p w14:paraId="11578078">
      <w:pPr>
        <w:spacing w:beforeLines="0" w:after="400" w:afterLines="0" w:line="320" w:lineRule="atLeast"/>
        <w:jc w:val="center"/>
        <w:rPr>
          <w:rFonts w:hint="default" w:ascii="黑体" w:hAnsi="黑体" w:eastAsia="黑体"/>
          <w:sz w:val="36"/>
          <w:szCs w:val="24"/>
        </w:rPr>
      </w:pPr>
      <w:r>
        <w:rPr>
          <w:rFonts w:hint="default" w:ascii="黑体" w:hAnsi="黑体" w:eastAsia="黑体"/>
          <w:sz w:val="36"/>
          <w:szCs w:val="24"/>
        </w:rPr>
        <w:t>第三部分 淮北市相山区统计局2026年度部门预算情况说明</w:t>
      </w:r>
    </w:p>
    <w:p w14:paraId="75D601EE">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一、关于2026年收支总表的说明</w:t>
      </w:r>
    </w:p>
    <w:p w14:paraId="3B63293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按照综合预算的原则，淮北市相山区统计局所有收入和支出均纳入部门预算管理。淮北市相山区统计局2026年收支总预算320.03万元，收入全部是一般公共预算收入，支出包括：一般公共服务支出、社会保障和就业支出、卫生健康支出、住房保障支出。</w:t>
      </w:r>
    </w:p>
    <w:p w14:paraId="48BF362D">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二、关于2026年收入总表的说明</w:t>
      </w:r>
    </w:p>
    <w:p w14:paraId="6ACDE11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淮北市相山区统计局2026年收入预算320.03万元，其中，本年收入320.03万元，上年结转收入0万元。</w:t>
      </w:r>
    </w:p>
    <w:p w14:paraId="41D8557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（一）本年收入320.03万元，收入全部为一般公共预算拨款收入，比2025年预算减少52.75万元，下降14.15%，下降原因主要是落实过紧日子的要求，厉行节约，压减机关公用经费中非急需非刚性支出。</w:t>
      </w:r>
    </w:p>
    <w:p w14:paraId="0AEEEBA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（二）上年结转收入0.0万元。</w:t>
      </w:r>
    </w:p>
    <w:p w14:paraId="6AABD97D">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三、关于2026年支出总表的说明</w:t>
      </w:r>
    </w:p>
    <w:p w14:paraId="3A91B10B">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支出预算320.03万元，比2025年预算减少52.75万元，下降14.15%，下降原因主要是落实过紧日子的要求，厉行节约，压减机关公用经费中非急需非刚性支出。其中，基本支出258.63万元，占80.81%，主要用于职工工资福利、社会保障缴费、住房公积金等支出；项目支出61.4万元，占19.19%，主要用于第四次全国农业普查、人口抽样调查、城乡住户一体化调查；事业单位经营支出0.0万元，占0%；上缴上级支出0.0万元，占0%；对附属单位补助支出0.0万元，占0%。</w:t>
      </w:r>
    </w:p>
    <w:p w14:paraId="2B4C9519">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四、关于2026年财政拨款收支总表的说明</w:t>
      </w:r>
    </w:p>
    <w:p w14:paraId="0FB5A1A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财政拨款收支预算320.03万元。收入按资金来源分全部为一般公共预算拨款320.03万元；按资金年度分全部为当年财政拨款收入320.03万元。支出按功能分类分为：一般公共服务支出241.68万元，占75.52%；社会保障和就业支出30.73万元，占9.60%；卫生健康支出11.09万元，占3.47%；住房保障支出36.54万元，占11.42%。</w:t>
      </w:r>
    </w:p>
    <w:p w14:paraId="231ED7D0">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五、关于2026年一般公共预算支出表的说明</w:t>
      </w:r>
    </w:p>
    <w:p w14:paraId="54FFDD98">
      <w:pPr>
        <w:spacing w:beforeLines="0" w:afterLines="0" w:line="560" w:lineRule="atLeast"/>
        <w:ind w:firstLine="600"/>
        <w:jc w:val="both"/>
        <w:rPr>
          <w:rFonts w:hint="default" w:ascii="KaiTi_GB2312" w:hAnsi="KaiTi_GB2312" w:eastAsia="KaiTi_GB2312"/>
          <w:sz w:val="32"/>
          <w:szCs w:val="24"/>
        </w:rPr>
      </w:pPr>
      <w:r>
        <w:rPr>
          <w:rFonts w:hint="default" w:ascii="KaiTi_GB2312" w:hAnsi="KaiTi_GB2312" w:eastAsia="KaiTi_GB2312"/>
          <w:b/>
          <w:sz w:val="32"/>
          <w:szCs w:val="24"/>
        </w:rPr>
        <w:t>（一）一般公共预算支出规模变化情况。</w:t>
      </w:r>
    </w:p>
    <w:p w14:paraId="102967AF">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淮北市相山区统计局2026年一般公共预算支出320.03万元，比2025年预算减少52.75万元，下降14.15%，主要原因：落实过紧日子的要求，厉行节约，压减机关公用经费中非急需非刚性支出。</w:t>
      </w:r>
    </w:p>
    <w:p w14:paraId="3BB5FDF1">
      <w:pPr>
        <w:spacing w:beforeLines="0" w:afterLines="0" w:line="560" w:lineRule="atLeast"/>
        <w:ind w:firstLine="600"/>
        <w:jc w:val="both"/>
        <w:rPr>
          <w:rFonts w:hint="default" w:ascii="KaiTi_GB2312" w:hAnsi="KaiTi_GB2312" w:eastAsia="KaiTi_GB2312"/>
          <w:sz w:val="32"/>
          <w:szCs w:val="24"/>
        </w:rPr>
      </w:pPr>
      <w:r>
        <w:rPr>
          <w:rFonts w:hint="default" w:ascii="KaiTi_GB2312" w:hAnsi="KaiTi_GB2312" w:eastAsia="KaiTi_GB2312"/>
          <w:b/>
          <w:sz w:val="32"/>
          <w:szCs w:val="24"/>
        </w:rPr>
        <w:t>（二）一般公共预算支出结构情况。</w:t>
      </w:r>
    </w:p>
    <w:p w14:paraId="2DCCE3E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一般公共服务支出241.68万元，占75.52%；社会保障和就业支出30.73万元，占9.60%；卫生健康支出11.09万元，占3.47%；住房保障支出36.54万元，占11.42%。</w:t>
      </w:r>
    </w:p>
    <w:p w14:paraId="4293695C">
      <w:pPr>
        <w:spacing w:beforeLines="0" w:afterLines="0" w:line="560" w:lineRule="atLeast"/>
        <w:ind w:firstLine="600"/>
        <w:jc w:val="both"/>
        <w:rPr>
          <w:rFonts w:hint="default" w:ascii="KaiTi_GB2312" w:hAnsi="KaiTi_GB2312" w:eastAsia="KaiTi_GB2312"/>
          <w:sz w:val="32"/>
          <w:szCs w:val="24"/>
        </w:rPr>
      </w:pPr>
      <w:r>
        <w:rPr>
          <w:rFonts w:hint="default" w:ascii="KaiTi_GB2312" w:hAnsi="KaiTi_GB2312" w:eastAsia="KaiTi_GB2312"/>
          <w:b/>
          <w:sz w:val="32"/>
          <w:szCs w:val="24"/>
        </w:rPr>
        <w:t>（三）一般公共预算支出具体使用情况。</w:t>
      </w:r>
    </w:p>
    <w:p w14:paraId="4D205DD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1.一般公共服务（类）统计信息事务（款）行政运行（项）</w:t>
      </w:r>
      <w:r>
        <w:rPr>
          <w:rFonts w:hint="default" w:ascii="FangSong_GB2312" w:hAnsi="FangSong_GB2312" w:eastAsia="FangSong_GB2312"/>
          <w:sz w:val="32"/>
          <w:szCs w:val="24"/>
        </w:rPr>
        <w:t>2026年预算76.49万元，比2025年预算减少72.38万元，下降48.62%，下降原因主要是落实过紧日子的要求，厉行节约，非必要不支出。</w:t>
      </w:r>
    </w:p>
    <w:p w14:paraId="74BB9EA5">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2.一般公共服务（类）统计信息事务（款）专项统计业务（项）</w:t>
      </w:r>
      <w:r>
        <w:rPr>
          <w:rFonts w:hint="default" w:ascii="FangSong_GB2312" w:hAnsi="FangSong_GB2312" w:eastAsia="FangSong_GB2312"/>
          <w:sz w:val="32"/>
          <w:szCs w:val="24"/>
        </w:rPr>
        <w:t>2026年预算20万元，比2025年预算增加20万元，增长100%，增长原因主要是2025年专项统计业务列入一般行政管理事务。</w:t>
      </w:r>
    </w:p>
    <w:p w14:paraId="0DB6642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3.一般公共服务（类）统计信息事务（款）专项普查活动（项）</w:t>
      </w:r>
      <w:r>
        <w:rPr>
          <w:rFonts w:hint="default" w:ascii="FangSong_GB2312" w:hAnsi="FangSong_GB2312" w:eastAsia="FangSong_GB2312"/>
          <w:sz w:val="32"/>
          <w:szCs w:val="24"/>
        </w:rPr>
        <w:t>2026年预算9.94万元，比2025年预算增加9.94万元，增长100%，增长原因主要是全国农业普查每10年开展一次，2026年属第四次全国农业普查年份。</w:t>
      </w:r>
    </w:p>
    <w:p w14:paraId="6A04D2F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4.一般公共服务（类）统计信息事务（款）统计抽样调查（项）</w:t>
      </w:r>
      <w:r>
        <w:rPr>
          <w:rFonts w:hint="default" w:ascii="FangSong_GB2312" w:hAnsi="FangSong_GB2312" w:eastAsia="FangSong_GB2312"/>
          <w:sz w:val="32"/>
          <w:szCs w:val="24"/>
        </w:rPr>
        <w:t>2026年预算20.06万元，比2025年预算增加20.06万元，增长100%，增长原因主要是2025年统计抽样调查列入一般行政管理事务。</w:t>
      </w:r>
    </w:p>
    <w:p w14:paraId="027FFD9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5.一般公共服务（类）统计信息事务（款）事业运行（项）</w:t>
      </w:r>
      <w:r>
        <w:rPr>
          <w:rFonts w:hint="default" w:ascii="FangSong_GB2312" w:hAnsi="FangSong_GB2312" w:eastAsia="FangSong_GB2312"/>
          <w:sz w:val="32"/>
          <w:szCs w:val="24"/>
        </w:rPr>
        <w:t>2026年预算115.19万元，比2025年预算增加57.97万元，增长101.31%，增长原因主要是事业人员工资福利待遇提高，增加提租补贴及基础绩效。</w:t>
      </w:r>
    </w:p>
    <w:p w14:paraId="674E583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6.社会保障和就业（类）行政事业单位养老支出（款）行政单位离退休（项）</w:t>
      </w:r>
      <w:r>
        <w:rPr>
          <w:rFonts w:hint="default" w:ascii="FangSong_GB2312" w:hAnsi="FangSong_GB2312" w:eastAsia="FangSong_GB2312"/>
          <w:sz w:val="32"/>
          <w:szCs w:val="24"/>
        </w:rPr>
        <w:t>2026年预算3.98万元，比2025年预算增加3.98万元，增长100%，增长原因主要是2025年4月份退休行政人员一名。</w:t>
      </w:r>
    </w:p>
    <w:p w14:paraId="6F3500F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7.社会保障和就业（类）行政事业单位养老支出（款）机关事业单位基本养老保险缴费支出（项）</w:t>
      </w:r>
      <w:r>
        <w:rPr>
          <w:rFonts w:hint="default" w:ascii="FangSong_GB2312" w:hAnsi="FangSong_GB2312" w:eastAsia="FangSong_GB2312"/>
          <w:sz w:val="32"/>
          <w:szCs w:val="24"/>
        </w:rPr>
        <w:t>2026年预算17.4万元，比2025年预算增加0.69万元，增长4.13%，增长原因主要是机关事业单位基本养老保险缴费基数调整。</w:t>
      </w:r>
    </w:p>
    <w:p w14:paraId="67066E4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8.社会保障和就业（类）行政事业单位养老支出（款）机关事业单位职业年金缴费支出（项）</w:t>
      </w:r>
      <w:r>
        <w:rPr>
          <w:rFonts w:hint="default" w:ascii="FangSong_GB2312" w:hAnsi="FangSong_GB2312" w:eastAsia="FangSong_GB2312"/>
          <w:sz w:val="32"/>
          <w:szCs w:val="24"/>
        </w:rPr>
        <w:t>2026年预算8.7万元，比2025年预算增加0.35万元，增长4.19%，增长原因主要是机关事业单位职业年金缴费调整。</w:t>
      </w:r>
    </w:p>
    <w:p w14:paraId="60B3E45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9.社会保障和就业（类）其他社会保障和就业支出（款）其他社会保障和就业支出（项）</w:t>
      </w:r>
      <w:r>
        <w:rPr>
          <w:rFonts w:hint="default" w:ascii="FangSong_GB2312" w:hAnsi="FangSong_GB2312" w:eastAsia="FangSong_GB2312"/>
          <w:sz w:val="32"/>
          <w:szCs w:val="24"/>
        </w:rPr>
        <w:t>2026年预算0.65万元，比2025年预算减少6.17万元，下降90.47%，下降原因主要是2025年退休聘用人员一名。</w:t>
      </w:r>
    </w:p>
    <w:p w14:paraId="2A450DA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10.卫生健康（类）行政事业单位医疗（款）行政单位医疗（项）</w:t>
      </w:r>
      <w:r>
        <w:rPr>
          <w:rFonts w:hint="default" w:ascii="FangSong_GB2312" w:hAnsi="FangSong_GB2312" w:eastAsia="FangSong_GB2312"/>
          <w:sz w:val="32"/>
          <w:szCs w:val="24"/>
        </w:rPr>
        <w:t>2026年预算7.83万元，比2025年预算减少2.7万元，下降25.64%，下降原因主要是2026年退休行政人员一名。</w:t>
      </w:r>
    </w:p>
    <w:p w14:paraId="528C7DC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11.卫生健康（类）行政事业单位医疗（款）公务员医疗补助（项）</w:t>
      </w:r>
      <w:r>
        <w:rPr>
          <w:rFonts w:hint="default" w:ascii="FangSong_GB2312" w:hAnsi="FangSong_GB2312" w:eastAsia="FangSong_GB2312"/>
          <w:sz w:val="32"/>
          <w:szCs w:val="24"/>
        </w:rPr>
        <w:t>2026年预算3.26万元，比2025年预算减少0.13万元，下降3.83%，下降原因主要是2026退休行政人员一名。</w:t>
      </w:r>
    </w:p>
    <w:p w14:paraId="3E62E2A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12.住房保障（类）住房改革支出（款）住房公积金（项）</w:t>
      </w:r>
      <w:r>
        <w:rPr>
          <w:rFonts w:hint="default" w:ascii="FangSong_GB2312" w:hAnsi="FangSong_GB2312" w:eastAsia="FangSong_GB2312"/>
          <w:sz w:val="32"/>
          <w:szCs w:val="24"/>
        </w:rPr>
        <w:t>2026年预算21.92万元，比2025年预算减少0.17万元，下降0.77%，下降原因主要是2026年退休行政人员一名。</w:t>
      </w:r>
    </w:p>
    <w:p w14:paraId="4C43A62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13.住房保障（类）住房改革支出（款）提租补贴（项）</w:t>
      </w:r>
      <w:r>
        <w:rPr>
          <w:rFonts w:hint="default" w:ascii="FangSong_GB2312" w:hAnsi="FangSong_GB2312" w:eastAsia="FangSong_GB2312"/>
          <w:sz w:val="32"/>
          <w:szCs w:val="24"/>
        </w:rPr>
        <w:t>2026年预算5.48万元，比2025年预算增加5.48万元，增长100%，增长原因主要是2025年无提租补贴预算支出。</w:t>
      </w:r>
    </w:p>
    <w:p w14:paraId="50C3EC9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14.住房保障（类）住房改革支出（款）购房补贴（项）</w:t>
      </w:r>
      <w:r>
        <w:rPr>
          <w:rFonts w:hint="default" w:ascii="FangSong_GB2312" w:hAnsi="FangSong_GB2312" w:eastAsia="FangSong_GB2312"/>
          <w:sz w:val="32"/>
          <w:szCs w:val="24"/>
        </w:rPr>
        <w:t>2026年预算9.13万元，比2025年预算增加9.13万元，增长100%，增长原因主要是2025年无购房补贴预算支出。</w:t>
      </w:r>
    </w:p>
    <w:p w14:paraId="3787CB27">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六、关于2026年一般公共预算基本支出预算表的说明</w:t>
      </w:r>
    </w:p>
    <w:p w14:paraId="4F12673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淮北市相山区统计局2026年一般公共预算基本支出258.63万元，其中，人员经费242.49万元，公用经费16.14万元。</w:t>
      </w:r>
    </w:p>
    <w:p w14:paraId="004749E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一）人员经费242.49万元，主要包括：基本工资、津贴补贴、奖金、绩效工资、机关事业单位基本养老保险缴费、职业年金缴费、职工基本医疗保险缴费、公务员医疗补助缴费、其他社会保障缴费、住房公积金、其他工资福利支出、培训费、工会经费、其他商品和服务支出、退休费、医疗费补助、其他对个人和家庭的补助。</w:t>
      </w:r>
    </w:p>
    <w:p w14:paraId="107B31D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（二）公用经费16.14万元，主要包括：办公费、工会经费、其他交通费用。本年度未安排委托业务费。</w:t>
      </w:r>
    </w:p>
    <w:p w14:paraId="08528CF3">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七、关于2026年政府性基金预算支出表的说明</w:t>
      </w:r>
    </w:p>
    <w:p w14:paraId="589303A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淮北市相山区统计局2026年没有政府性基金预算拨款收入，也没有使用政府性基金预算拨款安排的支出。</w:t>
      </w:r>
    </w:p>
    <w:p w14:paraId="683DDBDC">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八、关于2026年国有资本经营预算支出表的说明</w:t>
      </w:r>
    </w:p>
    <w:p w14:paraId="7FB8CED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淮北市相山区统计局2026年没有国有资本经营预算拨款收入，也没有使用国有资本经营预算拨款安排的支出。</w:t>
      </w:r>
    </w:p>
    <w:p w14:paraId="2D9A44AA">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九、关于2026年项目支出表的说明</w:t>
      </w:r>
    </w:p>
    <w:p w14:paraId="53D5E84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预算共安排项目支出61.4万元，比2025年预算减少45.4万元，下降42.51%，下降原因主要是财政资金困难，落实过紧日子的要求，厉行节约。主要包括：本年财政拨款安排61.4万元（其中，一般公共预算拨款安排61.4万元，政府性基金预算拨款安排0万元，国有资本经营预算拨款安排0万元），财政拨款上年结转安排0万元（其中，一般公共预算拨款安排0万元，政府性基金预算拨款安排0万元，国有资本经营预算拨款安排0万元）、财政专户管理资金安排0万元和单位资金安排0万元。</w:t>
      </w:r>
    </w:p>
    <w:p w14:paraId="323FC3AA">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十、关于2026年政府采购支出表的说明</w:t>
      </w:r>
    </w:p>
    <w:p w14:paraId="59F87CB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淮北市相山区统计局2026年没有使用一般公共预算拨款、政府性基金预算拨款、国有资本经营预算拨款、财政专户管理资金和单位资金安排的政府采购支出。</w:t>
      </w:r>
    </w:p>
    <w:p w14:paraId="15B0398C">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十一、关于2026年政府购买服务支出表的说明</w:t>
      </w:r>
    </w:p>
    <w:p w14:paraId="4E65694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淮北市相山区统计局2026年没有安排政府购买服务支出。</w:t>
      </w:r>
    </w:p>
    <w:p w14:paraId="5AB32654">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十二、关于2026年通用资产配置支出表的说明</w:t>
      </w:r>
    </w:p>
    <w:p w14:paraId="10C84572">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淮北市相山区统计局2026年没有安排通用资产配置支出。</w:t>
      </w:r>
    </w:p>
    <w:p w14:paraId="10F99544">
      <w:pPr>
        <w:spacing w:beforeLines="0" w:afterLines="0" w:line="560" w:lineRule="atLeast"/>
        <w:ind w:firstLine="600"/>
        <w:jc w:val="both"/>
        <w:rPr>
          <w:rFonts w:hint="default" w:ascii="黑体" w:hAnsi="黑体" w:eastAsia="黑体"/>
          <w:sz w:val="32"/>
          <w:szCs w:val="24"/>
        </w:rPr>
      </w:pPr>
      <w:r>
        <w:rPr>
          <w:rFonts w:hint="default" w:ascii="黑体" w:hAnsi="黑体" w:eastAsia="黑体"/>
          <w:sz w:val="32"/>
          <w:szCs w:val="24"/>
        </w:rPr>
        <w:t>十三、其他重要事项情况说明</w:t>
      </w:r>
    </w:p>
    <w:p w14:paraId="45D1B9FD">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（一）项目及绩效目标情况。</w:t>
      </w:r>
    </w:p>
    <w:p w14:paraId="2FF0CDD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1.“第四次全国农业普查”项目。</w:t>
      </w:r>
    </w:p>
    <w:p w14:paraId="5EE1FF71">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1）项目概述。获得准确、全面三农数据和信息，旨在全面摸清新时代农业农村发展现状，涵盖农作物种植业、林业、畜牧业、渔业及农林牧业服务业，聚焦农业生产条件、粮食和生产情况农业新质生产力，乡村建设及农民生活五大领域。</w:t>
      </w:r>
    </w:p>
    <w:p w14:paraId="563CB37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（2）立项依据。国农普办字【2025】2号。</w:t>
      </w:r>
    </w:p>
    <w:p w14:paraId="7B0BB35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（3）实施主体。淮北市相山区统计局。</w:t>
      </w:r>
    </w:p>
    <w:p w14:paraId="6C90D77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（4）起止时间。2026年1月1日至2026年12月31日。</w:t>
      </w:r>
    </w:p>
    <w:p w14:paraId="1DD254C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5）项目内容。获得准确、全面三农数据和信息，旨在全面摸清新时代农业农村发展现状，涵盖农作物种植业、林业、畜牧业、渔业及农林牧业服务业，聚焦农业生产条件、粮食和生产情况农业新质生产力，乡村建设及农民生活五大领域。</w:t>
      </w:r>
    </w:p>
    <w:p w14:paraId="7AE60A5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（6）年度预算安排。项目预算安排资金9.94万元。</w:t>
      </w:r>
    </w:p>
    <w:p w14:paraId="007B0DBC">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7）绩效目标。获得准确、全面三农数据和信息，旨在全面摸清新时代农业农村发展现状，涵盖农作物种植业、林业、畜牧业、渔业及农林牧业服务业，聚焦农业生产条件、粮食和生产情况农业新质生产力，乡村建设及农民生活五大领域。</w:t>
      </w:r>
    </w:p>
    <w:p w14:paraId="6B6D22C1">
      <w:pPr>
        <w:spacing w:beforeLines="0" w:afterLines="0" w:line="560" w:lineRule="atLeast"/>
        <w:ind w:firstLine="600"/>
        <w:jc w:val="both"/>
        <w:rPr>
          <w:rFonts w:hint="default" w:ascii="FangSong_GB2312" w:hAnsi="FangSong_GB2312" w:eastAsia="FangSong_GB2312"/>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57395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2D213320">
            <w:pPr>
              <w:spacing w:beforeLines="0" w:afterLines="0"/>
              <w:rPr>
                <w:rFonts w:hint="default"/>
                <w:sz w:val="24"/>
                <w:szCs w:val="24"/>
              </w:rPr>
            </w:pPr>
          </w:p>
        </w:tc>
      </w:tr>
      <w:tr w14:paraId="113D4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279570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679252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014D37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05E05B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1233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896F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第四次全国农业普查</w:t>
            </w:r>
          </w:p>
        </w:tc>
      </w:tr>
      <w:tr w14:paraId="6F08C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0AF58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22CED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[120]淮北市相山区统计局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0D0D0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2B10D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淮北市相山区统计局</w:t>
            </w:r>
          </w:p>
        </w:tc>
      </w:tr>
      <w:tr w14:paraId="44C834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6666A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312A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AB8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4F62AC">
            <w:pPr>
              <w:spacing w:beforeLines="0" w:afterLines="0"/>
              <w:jc w:val="center"/>
              <w:rPr>
                <w:rFonts w:hint="default"/>
                <w:sz w:val="24"/>
                <w:szCs w:val="24"/>
              </w:rPr>
            </w:pPr>
          </w:p>
        </w:tc>
      </w:tr>
      <w:tr w14:paraId="38BBE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485E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C6907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8094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1BACE0">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5860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810512">
            <w:pPr>
              <w:spacing w:beforeLines="0" w:afterLines="0"/>
              <w:jc w:val="center"/>
              <w:rPr>
                <w:rFonts w:hint="default"/>
                <w:sz w:val="24"/>
                <w:szCs w:val="24"/>
              </w:rPr>
            </w:pPr>
          </w:p>
        </w:tc>
      </w:tr>
      <w:tr w14:paraId="2B798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E8CD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2D1598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C1B460">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EA22FC">
            <w:pPr>
              <w:spacing w:beforeLines="0" w:afterLines="0" w:line="320" w:lineRule="atLeast"/>
              <w:rPr>
                <w:rFonts w:hint="default" w:ascii="宋体" w:hAnsi="宋体" w:eastAsia="宋体"/>
                <w:sz w:val="20"/>
                <w:szCs w:val="24"/>
              </w:rPr>
            </w:pPr>
            <w:r>
              <w:rPr>
                <w:rFonts w:hint="default" w:ascii="宋体" w:hAnsi="宋体" w:eastAsia="宋体"/>
                <w:sz w:val="20"/>
                <w:szCs w:val="24"/>
              </w:rPr>
              <w:t>9.94</w:t>
            </w:r>
          </w:p>
        </w:tc>
      </w:tr>
      <w:tr w14:paraId="149CE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5BFCA4">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4EF957">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E28EBF">
            <w:pPr>
              <w:spacing w:beforeLines="0" w:afterLines="0" w:line="320" w:lineRule="atLeast"/>
              <w:rPr>
                <w:rFonts w:hint="default" w:ascii="宋体" w:hAnsi="宋体" w:eastAsia="宋体"/>
                <w:sz w:val="20"/>
                <w:szCs w:val="24"/>
              </w:rPr>
            </w:pPr>
            <w:r>
              <w:rPr>
                <w:rFonts w:hint="default" w:ascii="宋体" w:hAnsi="宋体" w:eastAsia="宋体"/>
                <w:sz w:val="20"/>
                <w:szCs w:val="24"/>
              </w:rPr>
              <w:t>9.94</w:t>
            </w:r>
          </w:p>
        </w:tc>
      </w:tr>
      <w:tr w14:paraId="0FE21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FF93D3">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898C75">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7CCA63">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EDB9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B6D393">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594273">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EE4724">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DFF50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6897C3">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3FB1BC">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C929BE">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6FD287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5A6D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68443A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1971AE">
            <w:pPr>
              <w:spacing w:beforeLines="0" w:afterLines="0" w:line="320" w:lineRule="atLeast"/>
              <w:rPr>
                <w:rFonts w:hint="default" w:ascii="宋体" w:hAnsi="宋体" w:eastAsia="宋体"/>
                <w:sz w:val="20"/>
                <w:szCs w:val="24"/>
              </w:rPr>
            </w:pPr>
            <w:r>
              <w:rPr>
                <w:rFonts w:hint="default" w:ascii="宋体" w:hAnsi="宋体" w:eastAsia="宋体"/>
                <w:sz w:val="20"/>
                <w:szCs w:val="24"/>
              </w:rPr>
              <w:t>获得准确、全面三农数据和信息，旨在全面摸清新时代农业农村发展现状，涵盖农作物种植业、林业、畜牧业、渔业及农林牧业服务业，聚焦农业生产条件、粮食和生产情况农业新质生产力，乡村建设及农民生活五大领域。</w:t>
            </w:r>
          </w:p>
        </w:tc>
      </w:tr>
      <w:tr w14:paraId="4DD216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ACEB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07E8FC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0EDA7D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017977A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3C737B4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5E68DCD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328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3C32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FC1D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2DBC0C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631C54">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7D5D51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0258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B4337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第四次全国农业调查金额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B1C1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99400元</w:t>
            </w:r>
          </w:p>
        </w:tc>
      </w:tr>
      <w:tr w14:paraId="6F2F3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2985A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3BA8B5B">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FE2A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3442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经费支出合规性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59CB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r>
      <w:tr w14:paraId="56192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B996F5">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50E070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3653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BCAC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经费支出及时性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D19CB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按计划支出相关费用</w:t>
            </w:r>
          </w:p>
        </w:tc>
      </w:tr>
      <w:tr w14:paraId="08EE15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E262F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D47CD9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FDC6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105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预算控制金额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26FA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≤99400元</w:t>
            </w:r>
          </w:p>
        </w:tc>
      </w:tr>
      <w:tr w14:paraId="5393A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88680F">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0C3C64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BC81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B397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F184F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736EA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863FDE">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CF6BFBC">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58DC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38F2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BE81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697A44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B701F2">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0B44C3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2A407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0390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5EF24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220AD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25E9E8">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F88252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1DD98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1AEC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提高工作效率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61F7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323C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EFEAC9">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3B6481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88ED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6E629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群众满意度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7EE7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78053A46">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（二）机关运行经费。</w:t>
      </w:r>
    </w:p>
    <w:p w14:paraId="4B428B9A">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淮北市相山区统计局2026年机关运行经费财政拨款预算16.14万元，比2025年预算减少0.06万元，下降0.37%，下降原因主要是2026年退休行政人员一名。</w:t>
      </w:r>
    </w:p>
    <w:p w14:paraId="2CD3AED7">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（三）政府采购情况。</w:t>
      </w:r>
    </w:p>
    <w:p w14:paraId="635ED450">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淮北市相山区统计局2026年政府采购预算0万元。其中：政府采购货物预算0万元，政府采购工程预算0万元，政府采购服务预算0万元。</w:t>
      </w:r>
    </w:p>
    <w:p w14:paraId="5DE40CE3">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（四）国有资产占有使用情况。</w:t>
      </w:r>
    </w:p>
    <w:p w14:paraId="24A53194">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截至2025年12月31日，淮北市相山区统计局共有车辆0辆；单价50万元以上的通用设备0台（套），单价100万元（含）以上设备（不含车辆）0台（套）。</w:t>
      </w:r>
    </w:p>
    <w:p w14:paraId="6067A0C9">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2026年部门预算安排购置公务用车0辆，购置费0万元；单价50万元以上的通用设备0台（套），购置费0万元；安排购置单价100万元（含）以上设备（不含车辆）0台（套），购置费0万元。</w:t>
      </w:r>
    </w:p>
    <w:p w14:paraId="56714E58">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b/>
          <w:sz w:val="32"/>
          <w:szCs w:val="24"/>
        </w:rPr>
        <w:t>（五）绩效目标设置情况。</w:t>
      </w:r>
    </w:p>
    <w:p w14:paraId="6AD9B11E">
      <w:pPr>
        <w:spacing w:beforeLines="0" w:afterLines="0" w:line="560" w:lineRule="atLeast"/>
        <w:ind w:firstLine="600"/>
        <w:jc w:val="both"/>
        <w:rPr>
          <w:rFonts w:hint="default" w:ascii="FangSong_GB2312" w:hAnsi="FangSong_GB2312" w:eastAsia="FangSong_GB2312"/>
          <w:sz w:val="32"/>
          <w:szCs w:val="24"/>
        </w:rPr>
      </w:pPr>
      <w:r>
        <w:rPr>
          <w:rFonts w:hint="default" w:ascii="FangSong_GB2312" w:hAnsi="FangSong_GB2312" w:eastAsia="FangSong_GB2312"/>
          <w:sz w:val="32"/>
          <w:szCs w:val="24"/>
        </w:rPr>
        <w:t>2026年，淮北市相山区统计局7个项目实行了绩效目标管理，涉及一般公共预算当年财政拨款61.7万元、政府性基金预算当年财政拨款0万元、国有资本经营预算当年财政拨款0万元、财政专户管理资金当年安排0万元和单位资金当年安排0万元。</w:t>
      </w:r>
    </w:p>
    <w:p w14:paraId="0D6630FE">
      <w:pPr>
        <w:spacing w:beforeLines="0" w:afterLines="0" w:line="560" w:lineRule="atLeast"/>
        <w:ind w:firstLine="60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3C3D3FB2">
      <w:pPr>
        <w:spacing w:beforeLines="0" w:after="400" w:afterLines="0" w:line="320" w:lineRule="atLeast"/>
        <w:ind w:firstLine="600"/>
        <w:jc w:val="center"/>
        <w:rPr>
          <w:rFonts w:hint="default" w:ascii="黑体" w:hAnsi="黑体" w:eastAsia="黑体"/>
          <w:sz w:val="36"/>
          <w:szCs w:val="24"/>
        </w:rPr>
      </w:pPr>
      <w:r>
        <w:rPr>
          <w:rFonts w:hint="default" w:ascii="黑体" w:hAnsi="黑体" w:eastAsia="黑体"/>
          <w:sz w:val="36"/>
          <w:szCs w:val="24"/>
        </w:rPr>
        <w:t>第四部分 名词解释</w:t>
      </w:r>
    </w:p>
    <w:p w14:paraId="6818AFBD">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一、财政拨款收入：</w:t>
      </w:r>
      <w:r>
        <w:rPr>
          <w:rFonts w:hint="default" w:ascii="FangSong_GB2312" w:hAnsi="FangSong_GB2312" w:eastAsia="FangSong_GB2312"/>
          <w:sz w:val="32"/>
          <w:szCs w:val="24"/>
        </w:rPr>
        <w:t>指部门或单位从同级财政部门取得的财政预算资金。</w:t>
      </w:r>
    </w:p>
    <w:p w14:paraId="36E86702">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二、基本支出：</w:t>
      </w:r>
      <w:r>
        <w:rPr>
          <w:rFonts w:hint="default" w:ascii="FangSong_GB2312" w:hAnsi="FangSong_GB2312" w:eastAsia="FangSong_GB2312"/>
          <w:sz w:val="32"/>
          <w:szCs w:val="24"/>
        </w:rPr>
        <w:t>指为保障机构正常运转、完成日常工作任务而发生的人员支出和公用支出。</w:t>
      </w:r>
    </w:p>
    <w:p w14:paraId="6482E271">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三、项目支出：</w:t>
      </w:r>
      <w:r>
        <w:rPr>
          <w:rFonts w:hint="default" w:ascii="FangSong_GB2312" w:hAnsi="FangSong_GB2312" w:eastAsia="FangSong_GB2312"/>
          <w:sz w:val="32"/>
          <w:szCs w:val="24"/>
        </w:rPr>
        <w:t>指在除基本支出之外的支出，主要用于完成特定的工作任务和事业发展目标。</w:t>
      </w:r>
    </w:p>
    <w:p w14:paraId="007AC0BA">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四、机关运行经费：</w:t>
      </w:r>
      <w:r>
        <w:rPr>
          <w:rFonts w:hint="default" w:ascii="FangSong_GB2312" w:hAnsi="FangSong_GB2312" w:eastAsia="FangSong_GB2312"/>
          <w:sz w:val="32"/>
          <w:szCs w:val="24"/>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2C1B0A34">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五、一般公共服务支出(类)统计信息事务(款)行政运行：</w:t>
      </w:r>
      <w:r>
        <w:rPr>
          <w:rFonts w:hint="default" w:ascii="FangSong_GB2312" w:hAnsi="FangSong_GB2312" w:eastAsia="FangSong_GB2312"/>
          <w:sz w:val="32"/>
          <w:szCs w:val="24"/>
        </w:rPr>
        <w:t>反映行政单位(包括实行公务员管理的事业单位)的基本支出。</w:t>
      </w:r>
    </w:p>
    <w:p w14:paraId="7B2155D4">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六、一般公共服务支出(类)统计信息事务(款)专项统计业务：</w:t>
      </w:r>
      <w:r>
        <w:rPr>
          <w:rFonts w:hint="default" w:ascii="FangSong_GB2312" w:hAnsi="FangSong_GB2312" w:eastAsia="FangSong_GB2312"/>
          <w:sz w:val="32"/>
          <w:szCs w:val="24"/>
        </w:rPr>
        <w:t>反映各级统计机关在日常业务之外开展专项统计工作的支出。</w:t>
      </w:r>
    </w:p>
    <w:p w14:paraId="4EE5A370">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七、一般公共服务支出(类)统计信息事务(款)专项普查活动：</w:t>
      </w:r>
      <w:r>
        <w:rPr>
          <w:rFonts w:hint="default" w:ascii="FangSong_GB2312" w:hAnsi="FangSong_GB2312" w:eastAsia="FangSong_GB2312"/>
          <w:sz w:val="32"/>
          <w:szCs w:val="24"/>
        </w:rPr>
        <w:t>反映统计部门开展人口普查、经济普查、农业普查、投入产出调查等周期性普查工作的支出。</w:t>
      </w:r>
    </w:p>
    <w:p w14:paraId="29894A9C">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八、一般公共服务支出(类)统计信息事务(款)统计抽样调查：</w:t>
      </w:r>
      <w:r>
        <w:rPr>
          <w:rFonts w:hint="default" w:ascii="FangSong_GB2312" w:hAnsi="FangSong_GB2312" w:eastAsia="FangSong_GB2312"/>
          <w:sz w:val="32"/>
          <w:szCs w:val="24"/>
        </w:rPr>
        <w:t>反映统计抽样调查队开展各类统计调查工作的支出。</w:t>
      </w:r>
    </w:p>
    <w:p w14:paraId="295086E7">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九、一般公共服务支出(类)统计信息事务(款)事业运行：</w:t>
      </w:r>
      <w:r>
        <w:rPr>
          <w:rFonts w:hint="default" w:ascii="FangSong_GB2312" w:hAnsi="FangSong_GB2312" w:eastAsia="FangSong_GB2312"/>
          <w:sz w:val="32"/>
          <w:szCs w:val="24"/>
        </w:rPr>
        <w:t>反映事业单位的基本支出，不包括行政单位(包括实行公务员管理的事业单位)后勤服务中心、医务室等附属事业单位。</w:t>
      </w:r>
    </w:p>
    <w:p w14:paraId="06B71C60">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十、社会保障和就业支出(类)行政事业单位养老支出(款)行政单位离退休：</w:t>
      </w:r>
      <w:r>
        <w:rPr>
          <w:rFonts w:hint="default" w:ascii="FangSong_GB2312" w:hAnsi="FangSong_GB2312" w:eastAsia="FangSong_GB2312"/>
          <w:sz w:val="32"/>
          <w:szCs w:val="24"/>
        </w:rPr>
        <w:t>反映行政单位(包括实行公务员管理的事业单位)开支的离退休经费。</w:t>
      </w:r>
    </w:p>
    <w:p w14:paraId="5FEB2CF3">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十一、社会保障和就业支出(类)行政事业单位养老支出(款)机关事业单位基本养老保险缴费支出：</w:t>
      </w:r>
      <w:r>
        <w:rPr>
          <w:rFonts w:hint="default" w:ascii="FangSong_GB2312" w:hAnsi="FangSong_GB2312" w:eastAsia="FangSong_GB2312"/>
          <w:sz w:val="32"/>
          <w:szCs w:val="24"/>
        </w:rPr>
        <w:t>反映机关事业单位实施养老保险制度由单位缴纳的基本养老保险费支出。</w:t>
      </w:r>
    </w:p>
    <w:p w14:paraId="3E3EBC4D">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十二、社会保障和就业支出(类)行政事业单位养老支出(款)机关事业单位职业年金缴费支出：</w:t>
      </w:r>
      <w:r>
        <w:rPr>
          <w:rFonts w:hint="default" w:ascii="FangSong_GB2312" w:hAnsi="FangSong_GB2312" w:eastAsia="FangSong_GB2312"/>
          <w:sz w:val="32"/>
          <w:szCs w:val="24"/>
        </w:rPr>
        <w:t>反映机关事业单位实施养老保险制度由单位实际缴纳的职业年金支出(含职业年金补记支出)。</w:t>
      </w:r>
    </w:p>
    <w:p w14:paraId="336BB26A">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十三、社会保障和就业支出(类)其他社会保障和就业支出(款)其他社会保障和就业支出：</w:t>
      </w:r>
      <w:r>
        <w:rPr>
          <w:rFonts w:hint="default" w:ascii="FangSong_GB2312" w:hAnsi="FangSong_GB2312" w:eastAsia="FangSong_GB2312"/>
          <w:sz w:val="32"/>
          <w:szCs w:val="24"/>
        </w:rPr>
        <w:t>反映除上述项目以外其他用于社会保障和就业方面的支出。</w:t>
      </w:r>
    </w:p>
    <w:p w14:paraId="3A13A4FC">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十四、卫生健康支出(类)行政事业单位医疗(款)行政单位医疗：</w:t>
      </w:r>
      <w:r>
        <w:rPr>
          <w:rFonts w:hint="default" w:ascii="FangSong_GB2312" w:hAnsi="FangSong_GB2312" w:eastAsia="FangSong_GB2312"/>
          <w:sz w:val="32"/>
          <w:szCs w:val="24"/>
        </w:rPr>
        <w:t>反映财政部门安排的行政单位(包括实行公务员管理的事业单位，下同)基本医疗保险缴费经费，未参加医疗保险的行政单位的公费医疗经费，按国家规定享受离休人员、红军老战士待遇人员的医疗经费。</w:t>
      </w:r>
    </w:p>
    <w:p w14:paraId="1E1373DF">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十五、卫生健康支出(类)行政事业单位医疗(款)公务员医疗补助：</w:t>
      </w:r>
      <w:r>
        <w:rPr>
          <w:rFonts w:hint="default" w:ascii="FangSong_GB2312" w:hAnsi="FangSong_GB2312" w:eastAsia="FangSong_GB2312"/>
          <w:sz w:val="32"/>
          <w:szCs w:val="24"/>
        </w:rPr>
        <w:t>反映财政部门安排的公务员医疗补助经费。</w:t>
      </w:r>
    </w:p>
    <w:p w14:paraId="2CF9C7EB">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十六、住房保障支出(类)住房改革支出(款)住房公积金：</w:t>
      </w:r>
      <w:r>
        <w:rPr>
          <w:rFonts w:hint="default" w:ascii="FangSong_GB2312" w:hAnsi="FangSong_GB2312" w:eastAsia="FangSong_GB2312"/>
          <w:sz w:val="32"/>
          <w:szCs w:val="24"/>
        </w:rPr>
        <w:t>反映行政事业单位按人力资源和社会保障部、财政部规定的基本工资和津贴补贴以及规定比例为职工缴纳的住房公积金。</w:t>
      </w:r>
    </w:p>
    <w:p w14:paraId="3BDA0E19">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十七、住房保障支出(类)住房改革支出(款)提租补贴：</w:t>
      </w:r>
      <w:r>
        <w:rPr>
          <w:rFonts w:hint="default" w:ascii="FangSong_GB2312" w:hAnsi="FangSong_GB2312" w:eastAsia="FangSong_GB2312"/>
          <w:sz w:val="32"/>
          <w:szCs w:val="24"/>
        </w:rPr>
        <w:t>反映按房改政策规定的标准，行政事业单位向职工(含离退休人员)发放的租金补贴。</w:t>
      </w:r>
    </w:p>
    <w:p w14:paraId="3EAAB7BE">
      <w:pPr>
        <w:spacing w:beforeLines="0" w:afterLines="0" w:line="560" w:lineRule="atLeast"/>
        <w:ind w:firstLine="600"/>
        <w:jc w:val="both"/>
        <w:rPr>
          <w:rFonts w:hint="default" w:ascii="FangSong_GB2312" w:hAnsi="FangSong_GB2312" w:eastAsia="FangSong_GB2312"/>
          <w:sz w:val="32"/>
          <w:szCs w:val="24"/>
        </w:rPr>
      </w:pPr>
      <w:r>
        <w:rPr>
          <w:rFonts w:hint="default" w:ascii="黑体" w:hAnsi="黑体" w:eastAsia="黑体"/>
          <w:sz w:val="32"/>
          <w:szCs w:val="24"/>
        </w:rPr>
        <w:t>十八、住房保障支出(类)住房改革支出(款)购房补贴：</w:t>
      </w:r>
      <w:r>
        <w:rPr>
          <w:rFonts w:hint="default" w:ascii="FangSong_GB2312" w:hAnsi="FangSong_GB2312" w:eastAsia="FangSong_GB2312"/>
          <w:sz w:val="32"/>
          <w:szCs w:val="24"/>
        </w:rPr>
        <w:t>反映按房改政策规定，行政事业单位向符合条件职工(含离退休人员)、军队(含武警)向转役复员离退休人员发放的用于购买住房的补贴。</w:t>
      </w:r>
    </w:p>
    <w:p w14:paraId="2B51C72F">
      <w:pPr>
        <w:spacing w:before="400" w:beforeLines="0" w:after="400" w:afterLines="0" w:line="320" w:lineRule="atLeast"/>
        <w:jc w:val="both"/>
        <w:rPr>
          <w:rFonts w:hint="default" w:ascii="FangSong_GB2312" w:hAnsi="FangSong_GB2312" w:eastAsia="FangSong_GB2312"/>
          <w:sz w:val="32"/>
          <w:szCs w:val="24"/>
        </w:rPr>
      </w:pPr>
    </w:p>
    <w:p w14:paraId="0A3F05CA">
      <w:pPr>
        <w:spacing w:beforeLines="0" w:afterLines="0"/>
        <w:jc w:val="both"/>
        <w:rPr>
          <w:rFonts w:hint="default" w:ascii="FangSong_GB2312" w:hAnsi="FangSong_GB2312" w:eastAsia="FangSong_GB2312"/>
          <w:sz w:val="32"/>
          <w:szCs w:val="24"/>
        </w:rPr>
      </w:pPr>
      <w:r>
        <w:rPr>
          <w:rFonts w:hint="default" w:ascii="FangSong_GB2312" w:hAnsi="FangSong_GB2312" w:eastAsia="FangSong_GB2312"/>
          <w:b/>
          <w:sz w:val="32"/>
          <w:szCs w:val="24"/>
        </w:rPr>
        <w:t>附件：</w:t>
      </w:r>
      <w:r>
        <w:rPr>
          <w:rFonts w:hint="default" w:ascii="FangSong_GB2312" w:hAnsi="FangSong_GB2312" w:eastAsia="FangSong_GB2312"/>
          <w:sz w:val="32"/>
          <w:szCs w:val="24"/>
        </w:rPr>
        <w:t>淮北市相山区统计局2026年度项目支出绩效目标</w:t>
      </w:r>
    </w:p>
    <w:p w14:paraId="69EC2240">
      <w:pPr>
        <w:spacing w:beforeLines="0" w:afterLines="0"/>
        <w:jc w:val="both"/>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5C83DD7A">
      <w:pPr>
        <w:spacing w:before="400" w:beforeLines="0" w:after="200" w:afterLines="0" w:line="320" w:lineRule="atLeast"/>
        <w:jc w:val="both"/>
        <w:rPr>
          <w:rFonts w:hint="default" w:ascii="FangSong_GB2312" w:hAnsi="FangSong_GB2312" w:eastAsia="FangSong_GB2312"/>
          <w:sz w:val="32"/>
          <w:szCs w:val="24"/>
        </w:rPr>
      </w:pPr>
      <w:r>
        <w:rPr>
          <w:rFonts w:hint="default" w:ascii="FangSong_GB2312" w:hAnsi="FangSong_GB2312" w:eastAsia="FangSong_GB2312"/>
          <w:sz w:val="32"/>
          <w:szCs w:val="24"/>
        </w:rPr>
        <w:t>附件</w:t>
      </w:r>
    </w:p>
    <w:p w14:paraId="57C371E6">
      <w:pPr>
        <w:spacing w:before="400" w:beforeLines="0" w:after="200" w:afterLines="0" w:line="320" w:lineRule="atLeast"/>
        <w:jc w:val="center"/>
        <w:rPr>
          <w:rFonts w:hint="default" w:ascii="FangSong_GB2312" w:hAnsi="FangSong_GB2312" w:eastAsia="FangSong_GB2312"/>
          <w:sz w:val="36"/>
          <w:szCs w:val="24"/>
        </w:rPr>
      </w:pPr>
      <w:r>
        <w:rPr>
          <w:rFonts w:hint="default" w:ascii="FangSong_GB2312" w:hAnsi="FangSong_GB2312" w:eastAsia="FangSong_GB2312"/>
          <w:b/>
          <w:sz w:val="36"/>
          <w:szCs w:val="24"/>
        </w:rPr>
        <w:t>淮北市相山区统计局2026年度项目支出绩效目标</w:t>
      </w:r>
    </w:p>
    <w:p w14:paraId="752D91E8">
      <w:pPr>
        <w:spacing w:before="400" w:beforeLines="0" w:after="200" w:afterLines="0" w:line="320" w:lineRule="atLeast"/>
        <w:jc w:val="center"/>
        <w:rPr>
          <w:rFonts w:hint="default" w:ascii="FangSong_GB2312" w:hAnsi="FangSong_GB2312" w:eastAsia="FangSong_GB2312"/>
          <w:sz w:val="36"/>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20"/>
        <w:gridCol w:w="5529"/>
        <w:gridCol w:w="1956"/>
      </w:tblGrid>
      <w:tr w14:paraId="77D0C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D4A97A">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项目支出绩效目标公开清单</w:t>
            </w:r>
          </w:p>
        </w:tc>
      </w:tr>
      <w:tr w14:paraId="14DD92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16E266">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序号</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A6D682">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项目名称</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926387">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b/>
                <w:sz w:val="32"/>
                <w:szCs w:val="24"/>
              </w:rPr>
              <w:t>预算金额（单位：万元）</w:t>
            </w:r>
          </w:p>
        </w:tc>
      </w:tr>
      <w:tr w14:paraId="3BCAB8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97A205">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F31C51">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统计工作项目补助费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E498E6">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20</w:t>
            </w:r>
          </w:p>
        </w:tc>
      </w:tr>
      <w:tr w14:paraId="24A9F0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B82D97">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343287">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第四次全国农业普查</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5F9A44">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9.94</w:t>
            </w:r>
          </w:p>
        </w:tc>
      </w:tr>
      <w:tr w14:paraId="25FB0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D34DC3">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3</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B2D8D3">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工作经费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A4BD38">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3</w:t>
            </w:r>
          </w:p>
        </w:tc>
      </w:tr>
      <w:tr w14:paraId="64DC7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3B6946">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4</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A82EE">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体检费</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0C94C3">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2.4</w:t>
            </w:r>
          </w:p>
        </w:tc>
      </w:tr>
      <w:tr w14:paraId="78BD2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C3E5E0">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5</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5A31B3">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城乡住户一体化调查</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71A125">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12.96</w:t>
            </w:r>
          </w:p>
        </w:tc>
      </w:tr>
      <w:tr w14:paraId="1F882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9C5968">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6</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FAE5D4">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工会补贴</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97231A">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6</w:t>
            </w:r>
          </w:p>
        </w:tc>
      </w:tr>
      <w:tr w14:paraId="4E2B9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102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E1246">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7</w:t>
            </w:r>
          </w:p>
        </w:tc>
        <w:tc>
          <w:tcPr>
            <w:tcW w:w="5529"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98F8EB">
            <w:pPr>
              <w:spacing w:beforeLines="0" w:afterLines="0" w:line="320" w:lineRule="atLeast"/>
              <w:rPr>
                <w:rFonts w:hint="default" w:ascii="FangSong_GB2312" w:hAnsi="FangSong_GB2312" w:eastAsia="FangSong_GB2312"/>
                <w:sz w:val="32"/>
                <w:szCs w:val="24"/>
              </w:rPr>
            </w:pPr>
            <w:r>
              <w:rPr>
                <w:rFonts w:hint="default" w:ascii="FangSong_GB2312" w:hAnsi="FangSong_GB2312" w:eastAsia="FangSong_GB2312"/>
                <w:sz w:val="32"/>
                <w:szCs w:val="24"/>
              </w:rPr>
              <w:t>人口抽样调查</w:t>
            </w:r>
          </w:p>
        </w:tc>
        <w:tc>
          <w:tcPr>
            <w:tcW w:w="1956"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081722">
            <w:pPr>
              <w:spacing w:beforeLines="0" w:afterLines="0" w:line="320" w:lineRule="atLeast"/>
              <w:jc w:val="center"/>
              <w:rPr>
                <w:rFonts w:hint="default" w:ascii="FangSong_GB2312" w:hAnsi="FangSong_GB2312" w:eastAsia="FangSong_GB2312"/>
                <w:sz w:val="32"/>
                <w:szCs w:val="24"/>
              </w:rPr>
            </w:pPr>
            <w:r>
              <w:rPr>
                <w:rFonts w:hint="default" w:ascii="FangSong_GB2312" w:hAnsi="FangSong_GB2312" w:eastAsia="FangSong_GB2312"/>
                <w:sz w:val="32"/>
                <w:szCs w:val="24"/>
              </w:rPr>
              <w:t>7.1</w:t>
            </w:r>
          </w:p>
        </w:tc>
      </w:tr>
    </w:tbl>
    <w:p w14:paraId="3643A906">
      <w:pPr>
        <w:spacing w:beforeLines="0" w:afterLines="0"/>
        <w:rPr>
          <w:rFonts w:hint="default" w:ascii="FangSong_GB2312" w:hAnsi="FangSong_GB2312" w:eastAsia="FangSong_GB2312"/>
          <w:sz w:val="32"/>
          <w:szCs w:val="24"/>
        </w:rPr>
        <w:sectPr>
          <w:pgSz w:w="11907" w:h="16840"/>
          <w:pgMar w:top="1400" w:right="1700" w:bottom="1400" w:left="1700" w:header="720" w:footer="720" w:gutter="0"/>
          <w:lnNumType w:countBy="0" w:distance="360"/>
          <w:cols w:space="720" w:num="1"/>
        </w:sectPr>
      </w:pPr>
    </w:p>
    <w:p w14:paraId="14DF6392">
      <w:pPr>
        <w:spacing w:beforeLines="0" w:afterLines="0"/>
        <w:rPr>
          <w:rFonts w:hint="default" w:ascii="FangSong_GB2312" w:hAnsi="FangSong_GB2312" w:eastAsia="FangSong_GB2312"/>
          <w:sz w:val="32"/>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78A804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160F4509">
            <w:pPr>
              <w:spacing w:beforeLines="0" w:afterLines="0"/>
              <w:rPr>
                <w:rFonts w:hint="default"/>
                <w:sz w:val="24"/>
                <w:szCs w:val="24"/>
              </w:rPr>
            </w:pPr>
          </w:p>
        </w:tc>
      </w:tr>
      <w:tr w14:paraId="68459F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419396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1CEA36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40F1C2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647C54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244F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A744F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统计工作项目补助费</w:t>
            </w:r>
          </w:p>
        </w:tc>
      </w:tr>
      <w:tr w14:paraId="0A7DA9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55A250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4478A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[120]淮北市相山区统计局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720E2C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DD7BB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淮北市相山区统计局</w:t>
            </w:r>
          </w:p>
        </w:tc>
      </w:tr>
      <w:tr w14:paraId="31009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AE95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17C2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2BA62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A5A89">
            <w:pPr>
              <w:spacing w:beforeLines="0" w:afterLines="0"/>
              <w:jc w:val="center"/>
              <w:rPr>
                <w:rFonts w:hint="default"/>
                <w:sz w:val="24"/>
                <w:szCs w:val="24"/>
              </w:rPr>
            </w:pPr>
          </w:p>
        </w:tc>
      </w:tr>
      <w:tr w14:paraId="354ACD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9425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1337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78113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E30ABE">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577E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9C0F70">
            <w:pPr>
              <w:spacing w:beforeLines="0" w:afterLines="0"/>
              <w:jc w:val="center"/>
              <w:rPr>
                <w:rFonts w:hint="default"/>
                <w:sz w:val="24"/>
                <w:szCs w:val="24"/>
              </w:rPr>
            </w:pPr>
          </w:p>
        </w:tc>
      </w:tr>
      <w:tr w14:paraId="14F07A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8F2D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4B5B99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BCE6E7">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D6572F">
            <w:pPr>
              <w:spacing w:beforeLines="0" w:afterLines="0" w:line="320" w:lineRule="atLeast"/>
              <w:rPr>
                <w:rFonts w:hint="default" w:ascii="宋体" w:hAnsi="宋体" w:eastAsia="宋体"/>
                <w:sz w:val="20"/>
                <w:szCs w:val="24"/>
              </w:rPr>
            </w:pPr>
            <w:r>
              <w:rPr>
                <w:rFonts w:hint="default" w:ascii="宋体" w:hAnsi="宋体" w:eastAsia="宋体"/>
                <w:sz w:val="20"/>
                <w:szCs w:val="24"/>
              </w:rPr>
              <w:t>20.00</w:t>
            </w:r>
          </w:p>
        </w:tc>
      </w:tr>
      <w:tr w14:paraId="37F42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C6F67">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9800F1">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20860B">
            <w:pPr>
              <w:spacing w:beforeLines="0" w:afterLines="0" w:line="320" w:lineRule="atLeast"/>
              <w:rPr>
                <w:rFonts w:hint="default" w:ascii="宋体" w:hAnsi="宋体" w:eastAsia="宋体"/>
                <w:sz w:val="20"/>
                <w:szCs w:val="24"/>
              </w:rPr>
            </w:pPr>
            <w:r>
              <w:rPr>
                <w:rFonts w:hint="default" w:ascii="宋体" w:hAnsi="宋体" w:eastAsia="宋体"/>
                <w:sz w:val="20"/>
                <w:szCs w:val="24"/>
              </w:rPr>
              <w:t>20.00</w:t>
            </w:r>
          </w:p>
        </w:tc>
      </w:tr>
      <w:tr w14:paraId="69F013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31A3D3">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D835CB">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12F8D6">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2B0DE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2A7737">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EED6F2">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AFEA7B">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07A9A5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4F1DBD">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0CDB1F">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570DFD">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78AFD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CB08C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0ACFE5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49E641">
            <w:pPr>
              <w:spacing w:beforeLines="0" w:afterLines="0" w:line="320" w:lineRule="atLeast"/>
              <w:rPr>
                <w:rFonts w:hint="default" w:ascii="宋体" w:hAnsi="宋体" w:eastAsia="宋体"/>
                <w:sz w:val="20"/>
                <w:szCs w:val="24"/>
              </w:rPr>
            </w:pPr>
            <w:r>
              <w:rPr>
                <w:rFonts w:hint="default" w:ascii="宋体" w:hAnsi="宋体" w:eastAsia="宋体"/>
                <w:sz w:val="20"/>
                <w:szCs w:val="24"/>
              </w:rPr>
              <w:t>实现部门统计工作规范化、制度化和科学化，不断提高部门统计工作水平，更好的服务宏观决策，服务经济社会发展，服务企业和社会公众。</w:t>
            </w:r>
          </w:p>
        </w:tc>
      </w:tr>
      <w:tr w14:paraId="7AB89C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0ABF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3C2AE0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7581D2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3C1495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742DD65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53B6F4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35E5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BA9A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4687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210E2E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F32438">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2AFF5BC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04C8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0F8A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统计工作项目补助费</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DB79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200000元</w:t>
            </w:r>
          </w:p>
        </w:tc>
      </w:tr>
      <w:tr w14:paraId="48E7CB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B7E472">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03446DD">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937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F928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经费支出合规性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7A1D6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r>
      <w:tr w14:paraId="1DC8CF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56D81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B282EA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E535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1673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经费支出及时性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6C0E7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经费支出按计划支付</w:t>
            </w:r>
          </w:p>
        </w:tc>
      </w:tr>
      <w:tr w14:paraId="52193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373D73">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A3D069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E4156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CD66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预算控制金额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8884F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≤200000元</w:t>
            </w:r>
          </w:p>
        </w:tc>
      </w:tr>
      <w:tr w14:paraId="2664FE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9EA1EA">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3AFDA8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4F94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14803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ED90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1D12B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74B832">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E8A2068">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99EA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BD73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CAB7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182785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A91AB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33DCA6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3F82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A6E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5EAA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64D63E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916F7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89DC61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9830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CD16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提高工作效率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F93F6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52DE4E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7BC42A">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1B755F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D2B1F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F178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群众满意度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A9E6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7E46F955">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04B9D192">
      <w:pPr>
        <w:spacing w:beforeLines="0" w:afterLines="0"/>
        <w:rPr>
          <w:rFonts w:hint="default" w:ascii="宋体" w:hAnsi="宋体" w:eastAsia="宋体"/>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55BA1B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301063B5">
            <w:pPr>
              <w:spacing w:beforeLines="0" w:afterLines="0"/>
              <w:rPr>
                <w:rFonts w:hint="default"/>
                <w:sz w:val="24"/>
                <w:szCs w:val="24"/>
              </w:rPr>
            </w:pPr>
          </w:p>
        </w:tc>
      </w:tr>
      <w:tr w14:paraId="2408B6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BD854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13CDAC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772FA7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346398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4310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5663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第四次全国农业普查</w:t>
            </w:r>
          </w:p>
        </w:tc>
      </w:tr>
      <w:tr w14:paraId="7AE84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36B56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511AF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[120]淮北市相山区统计局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C9948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98CAB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淮北市相山区统计局</w:t>
            </w:r>
          </w:p>
        </w:tc>
      </w:tr>
      <w:tr w14:paraId="665E1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6C850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EE8B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72085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5DD857">
            <w:pPr>
              <w:spacing w:beforeLines="0" w:afterLines="0"/>
              <w:jc w:val="center"/>
              <w:rPr>
                <w:rFonts w:hint="default"/>
                <w:sz w:val="24"/>
                <w:szCs w:val="24"/>
              </w:rPr>
            </w:pPr>
          </w:p>
        </w:tc>
      </w:tr>
      <w:tr w14:paraId="1F2612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5187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509C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BD477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5AE22B">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C343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1D3BC7">
            <w:pPr>
              <w:spacing w:beforeLines="0" w:afterLines="0"/>
              <w:jc w:val="center"/>
              <w:rPr>
                <w:rFonts w:hint="default"/>
                <w:sz w:val="24"/>
                <w:szCs w:val="24"/>
              </w:rPr>
            </w:pPr>
          </w:p>
        </w:tc>
      </w:tr>
      <w:tr w14:paraId="56551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E7142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73724D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E9CE74">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BBA58C6">
            <w:pPr>
              <w:spacing w:beforeLines="0" w:afterLines="0" w:line="320" w:lineRule="atLeast"/>
              <w:rPr>
                <w:rFonts w:hint="default" w:ascii="宋体" w:hAnsi="宋体" w:eastAsia="宋体"/>
                <w:sz w:val="20"/>
                <w:szCs w:val="24"/>
              </w:rPr>
            </w:pPr>
            <w:r>
              <w:rPr>
                <w:rFonts w:hint="default" w:ascii="宋体" w:hAnsi="宋体" w:eastAsia="宋体"/>
                <w:sz w:val="20"/>
                <w:szCs w:val="24"/>
              </w:rPr>
              <w:t>9.94</w:t>
            </w:r>
          </w:p>
        </w:tc>
      </w:tr>
      <w:tr w14:paraId="101E80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FA13621">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0934F4">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D0C195">
            <w:pPr>
              <w:spacing w:beforeLines="0" w:afterLines="0" w:line="320" w:lineRule="atLeast"/>
              <w:rPr>
                <w:rFonts w:hint="default" w:ascii="宋体" w:hAnsi="宋体" w:eastAsia="宋体"/>
                <w:sz w:val="20"/>
                <w:szCs w:val="24"/>
              </w:rPr>
            </w:pPr>
            <w:r>
              <w:rPr>
                <w:rFonts w:hint="default" w:ascii="宋体" w:hAnsi="宋体" w:eastAsia="宋体"/>
                <w:sz w:val="20"/>
                <w:szCs w:val="24"/>
              </w:rPr>
              <w:t>9.94</w:t>
            </w:r>
          </w:p>
        </w:tc>
      </w:tr>
      <w:tr w14:paraId="2380A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EE2872">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878CF1">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C24414">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53F3C1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B6C0FA">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D18E06">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4BF1AA">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65A5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ABEC3C">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E0D537">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772921">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3AFB9A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FE3F1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3464209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E81D1D">
            <w:pPr>
              <w:spacing w:beforeLines="0" w:afterLines="0" w:line="320" w:lineRule="atLeast"/>
              <w:rPr>
                <w:rFonts w:hint="default" w:ascii="宋体" w:hAnsi="宋体" w:eastAsia="宋体"/>
                <w:sz w:val="20"/>
                <w:szCs w:val="24"/>
              </w:rPr>
            </w:pPr>
            <w:r>
              <w:rPr>
                <w:rFonts w:hint="default" w:ascii="宋体" w:hAnsi="宋体" w:eastAsia="宋体"/>
                <w:sz w:val="20"/>
                <w:szCs w:val="24"/>
              </w:rPr>
              <w:t>获得准确、全面三农数据和信息，旨在全面摸清新时代农业农村发展现状，涵盖农作物种植业、林业、畜牧业、渔业及农林牧业服务业，聚焦农业生产条件、粮食和生产情况农业新质生产力，乡村建设及农民生活五大领域。</w:t>
            </w:r>
          </w:p>
        </w:tc>
      </w:tr>
      <w:tr w14:paraId="79270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6ABAFD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417953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7D01E1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3757BE5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0A28CEC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19EA6E7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FD6A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722A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8664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4CD06C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D10CA9">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6B07BA6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F2A8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0236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第四次全国农业调查金额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78A6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99400元</w:t>
            </w:r>
          </w:p>
        </w:tc>
      </w:tr>
      <w:tr w14:paraId="6DF39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1F0BB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3020933">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9039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D92C7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经费支出合规性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4157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r>
      <w:tr w14:paraId="55F313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B6623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2EB0F67">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1ACF0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4CB3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经费支出及时性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0BAE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按计划支出相关费用</w:t>
            </w:r>
          </w:p>
        </w:tc>
      </w:tr>
      <w:tr w14:paraId="547554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04D6C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82E6B7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30C8E4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C982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预算控制金额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6AAC6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≤99400元</w:t>
            </w:r>
          </w:p>
        </w:tc>
      </w:tr>
      <w:tr w14:paraId="745AF6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FD37FF">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0C584F8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0769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37FA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EDE4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4F910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38BD83">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437B243">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56D4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25F4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CEA4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3202E9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C439BD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7308D7A">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4F9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7484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B09F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549EF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97A10A">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EC5904A">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D79D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28DD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提高工作效率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B10B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2790CC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EB9989">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72A8B2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5EB28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E063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群众满意度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23B8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4085F99B">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69EF9656">
      <w:pPr>
        <w:spacing w:beforeLines="0" w:afterLines="0"/>
        <w:rPr>
          <w:rFonts w:hint="default" w:ascii="宋体" w:hAnsi="宋体" w:eastAsia="宋体"/>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25E6D2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04B1967C">
            <w:pPr>
              <w:spacing w:beforeLines="0" w:afterLines="0"/>
              <w:rPr>
                <w:rFonts w:hint="default"/>
                <w:sz w:val="24"/>
                <w:szCs w:val="24"/>
              </w:rPr>
            </w:pPr>
          </w:p>
        </w:tc>
      </w:tr>
      <w:tr w14:paraId="34A82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14E2BE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2885ED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63EECA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7CE974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7C35C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A8182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工作经费</w:t>
            </w:r>
          </w:p>
        </w:tc>
      </w:tr>
      <w:tr w14:paraId="217BCA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5538C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71D6B5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[120]淮北市相山区统计局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6DE79D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1D168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淮北市相山区统计局</w:t>
            </w:r>
          </w:p>
        </w:tc>
      </w:tr>
      <w:tr w14:paraId="0274B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6E3CF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974A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67DC7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192AFE7">
            <w:pPr>
              <w:spacing w:beforeLines="0" w:afterLines="0"/>
              <w:jc w:val="center"/>
              <w:rPr>
                <w:rFonts w:hint="default"/>
                <w:sz w:val="24"/>
                <w:szCs w:val="24"/>
              </w:rPr>
            </w:pPr>
          </w:p>
        </w:tc>
      </w:tr>
      <w:tr w14:paraId="293DAF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6EB3A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0D0C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CB67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F9AE9">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CA94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4DDC7C">
            <w:pPr>
              <w:spacing w:beforeLines="0" w:afterLines="0"/>
              <w:jc w:val="center"/>
              <w:rPr>
                <w:rFonts w:hint="default"/>
                <w:sz w:val="24"/>
                <w:szCs w:val="24"/>
              </w:rPr>
            </w:pPr>
          </w:p>
        </w:tc>
      </w:tr>
      <w:tr w14:paraId="50BE9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88B3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3ADD19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5B2941">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96CA11">
            <w:pPr>
              <w:spacing w:beforeLines="0" w:afterLines="0" w:line="320" w:lineRule="atLeast"/>
              <w:rPr>
                <w:rFonts w:hint="default" w:ascii="宋体" w:hAnsi="宋体" w:eastAsia="宋体"/>
                <w:sz w:val="20"/>
                <w:szCs w:val="24"/>
              </w:rPr>
            </w:pPr>
            <w:r>
              <w:rPr>
                <w:rFonts w:hint="default" w:ascii="宋体" w:hAnsi="宋体" w:eastAsia="宋体"/>
                <w:sz w:val="20"/>
                <w:szCs w:val="24"/>
              </w:rPr>
              <w:t>3.00</w:t>
            </w:r>
          </w:p>
        </w:tc>
      </w:tr>
      <w:tr w14:paraId="3B43EF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25D157">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45842E">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43AE5">
            <w:pPr>
              <w:spacing w:beforeLines="0" w:afterLines="0" w:line="320" w:lineRule="atLeast"/>
              <w:rPr>
                <w:rFonts w:hint="default" w:ascii="宋体" w:hAnsi="宋体" w:eastAsia="宋体"/>
                <w:sz w:val="20"/>
                <w:szCs w:val="24"/>
              </w:rPr>
            </w:pPr>
            <w:r>
              <w:rPr>
                <w:rFonts w:hint="default" w:ascii="宋体" w:hAnsi="宋体" w:eastAsia="宋体"/>
                <w:sz w:val="20"/>
                <w:szCs w:val="24"/>
              </w:rPr>
              <w:t>3.00</w:t>
            </w:r>
          </w:p>
        </w:tc>
      </w:tr>
      <w:tr w14:paraId="123F47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65F0E6">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215E04">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622B0D6">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21A00F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AE5D57">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6B8F0F">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200FEB">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66F0A8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E30662">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78FC2">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AA3BD8">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01BC70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D8502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162280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A35BE5">
            <w:pPr>
              <w:spacing w:beforeLines="0" w:afterLines="0" w:line="320" w:lineRule="atLeast"/>
              <w:rPr>
                <w:rFonts w:hint="default" w:ascii="宋体" w:hAnsi="宋体" w:eastAsia="宋体"/>
                <w:sz w:val="20"/>
                <w:szCs w:val="24"/>
              </w:rPr>
            </w:pPr>
            <w:r>
              <w:rPr>
                <w:rFonts w:hint="default" w:ascii="宋体" w:hAnsi="宋体" w:eastAsia="宋体"/>
                <w:sz w:val="20"/>
                <w:szCs w:val="24"/>
              </w:rPr>
              <w:t>保障工作运转</w:t>
            </w:r>
          </w:p>
        </w:tc>
      </w:tr>
      <w:tr w14:paraId="41E73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EA41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046C823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0BE733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6D288D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2F4580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4B977F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38D82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206E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2B73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5D82FF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D6C1BC2">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2AC99C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95200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B0E3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工作经费数额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A0B4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≤30000元</w:t>
            </w:r>
          </w:p>
        </w:tc>
      </w:tr>
      <w:tr w14:paraId="1469C5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EFFCF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E134F8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8051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31D07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经费支出合规性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72F71C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r>
      <w:tr w14:paraId="57B2DB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2BF305">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81746A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EBE3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F5EA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经费支出时效性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13B1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按计划支出经费</w:t>
            </w:r>
          </w:p>
        </w:tc>
      </w:tr>
      <w:tr w14:paraId="39D65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B75260">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75FB5C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1F20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FDAC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预算控制数</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98E7E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≤30000元</w:t>
            </w:r>
          </w:p>
        </w:tc>
      </w:tr>
      <w:tr w14:paraId="4639D8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3922AC">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653FB44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BA2A5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C05AA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A755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72C951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5365D7">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6AEA947">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05FF5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4F02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F8EBD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6CF70F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0A5B0E">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74D4CC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7BECE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0572B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0E17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4A62F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1B197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9660CF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242F7D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0B9C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提高工作效率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A18607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53710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03DDA1">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692F25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6BF32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F8D3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群众满意度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182D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57AAC82A">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0C29C175">
      <w:pPr>
        <w:spacing w:beforeLines="0" w:afterLines="0"/>
        <w:rPr>
          <w:rFonts w:hint="default" w:ascii="宋体" w:hAnsi="宋体" w:eastAsia="宋体"/>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7B4178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42FC68C9">
            <w:pPr>
              <w:spacing w:beforeLines="0" w:afterLines="0"/>
              <w:rPr>
                <w:rFonts w:hint="default"/>
                <w:sz w:val="24"/>
                <w:szCs w:val="24"/>
              </w:rPr>
            </w:pPr>
          </w:p>
        </w:tc>
      </w:tr>
      <w:tr w14:paraId="3FB20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2AEC4E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1DD17D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7EEEB37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4ED425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C144B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8764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体检费</w:t>
            </w:r>
          </w:p>
        </w:tc>
      </w:tr>
      <w:tr w14:paraId="20EBE8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4017EB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DAD745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[120]淮北市相山区统计局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9E626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BD076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淮北市相山区统计局</w:t>
            </w:r>
          </w:p>
        </w:tc>
      </w:tr>
      <w:tr w14:paraId="4AFC64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2F5E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45291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6E7C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C8E534">
            <w:pPr>
              <w:spacing w:beforeLines="0" w:afterLines="0"/>
              <w:jc w:val="center"/>
              <w:rPr>
                <w:rFonts w:hint="default"/>
                <w:sz w:val="24"/>
                <w:szCs w:val="24"/>
              </w:rPr>
            </w:pPr>
          </w:p>
        </w:tc>
      </w:tr>
      <w:tr w14:paraId="0DAAC3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CE48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32EC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2E41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C8B429">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B30B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DC727">
            <w:pPr>
              <w:spacing w:beforeLines="0" w:afterLines="0"/>
              <w:jc w:val="center"/>
              <w:rPr>
                <w:rFonts w:hint="default"/>
                <w:sz w:val="24"/>
                <w:szCs w:val="24"/>
              </w:rPr>
            </w:pPr>
          </w:p>
        </w:tc>
      </w:tr>
      <w:tr w14:paraId="02E696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6BF5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1B6D48A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B29DA8">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CB35BB">
            <w:pPr>
              <w:spacing w:beforeLines="0" w:afterLines="0" w:line="320" w:lineRule="atLeast"/>
              <w:rPr>
                <w:rFonts w:hint="default" w:ascii="宋体" w:hAnsi="宋体" w:eastAsia="宋体"/>
                <w:sz w:val="20"/>
                <w:szCs w:val="24"/>
              </w:rPr>
            </w:pPr>
            <w:r>
              <w:rPr>
                <w:rFonts w:hint="default" w:ascii="宋体" w:hAnsi="宋体" w:eastAsia="宋体"/>
                <w:sz w:val="20"/>
                <w:szCs w:val="24"/>
              </w:rPr>
              <w:t>2.40</w:t>
            </w:r>
          </w:p>
        </w:tc>
      </w:tr>
      <w:tr w14:paraId="31A6B0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7502AE">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7B850B9">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4D8C554">
            <w:pPr>
              <w:spacing w:beforeLines="0" w:afterLines="0" w:line="320" w:lineRule="atLeast"/>
              <w:rPr>
                <w:rFonts w:hint="default" w:ascii="宋体" w:hAnsi="宋体" w:eastAsia="宋体"/>
                <w:sz w:val="20"/>
                <w:szCs w:val="24"/>
              </w:rPr>
            </w:pPr>
            <w:r>
              <w:rPr>
                <w:rFonts w:hint="default" w:ascii="宋体" w:hAnsi="宋体" w:eastAsia="宋体"/>
                <w:sz w:val="20"/>
                <w:szCs w:val="24"/>
              </w:rPr>
              <w:t>2.40</w:t>
            </w:r>
          </w:p>
        </w:tc>
      </w:tr>
      <w:tr w14:paraId="19CEA9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F474FE">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70B720">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278B75">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69BA4E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AF64E76">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759A7F">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8839AA">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2A9AEF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1D2C36">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EEC16">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4C0C6B">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378670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A42F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780FA9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28A151">
            <w:pPr>
              <w:spacing w:beforeLines="0" w:afterLines="0" w:line="320" w:lineRule="atLeast"/>
              <w:rPr>
                <w:rFonts w:hint="default" w:ascii="宋体" w:hAnsi="宋体" w:eastAsia="宋体"/>
                <w:sz w:val="20"/>
                <w:szCs w:val="24"/>
              </w:rPr>
            </w:pPr>
            <w:r>
              <w:rPr>
                <w:rFonts w:hint="default" w:ascii="宋体" w:hAnsi="宋体" w:eastAsia="宋体"/>
                <w:sz w:val="20"/>
                <w:szCs w:val="24"/>
              </w:rPr>
              <w:t>职工体检费</w:t>
            </w:r>
          </w:p>
        </w:tc>
      </w:tr>
      <w:tr w14:paraId="2B3C8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1E97E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0141B6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38BC68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29BF3B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255275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0FDA9D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F611F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B3876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992A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47B6C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22AB79">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78A5E61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AF68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331BA9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体检费数额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161B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24000元</w:t>
            </w:r>
          </w:p>
        </w:tc>
      </w:tr>
      <w:tr w14:paraId="2D75FF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C627A5">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44DA8A90">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8EEB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55FB6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经费支出合规性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9635B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r>
      <w:tr w14:paraId="7CBFD3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E632A0">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AA9B34F">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9C639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973542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经费支出时效性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97A2D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按计划支出</w:t>
            </w:r>
          </w:p>
        </w:tc>
      </w:tr>
      <w:tr w14:paraId="5EFC58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EB8E1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396DC3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F5AD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67EE9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预算控制数</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B35CFC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≤24000元</w:t>
            </w:r>
          </w:p>
        </w:tc>
      </w:tr>
      <w:tr w14:paraId="2EB74B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106B52">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1332832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4E54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257B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BD3D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390147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58AAE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B7CCEE1">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15FD1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3609C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B1D96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5C677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F1E742">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EB5AC74">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8F3A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0D43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946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46433D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ECABCE">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EAC1057">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5D05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31F54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提高工作效率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B0CF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70826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CBC57FE">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28FBF20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DE2C3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E0228B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群众满意度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5FD5A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38A73590">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161AF0E4">
      <w:pPr>
        <w:spacing w:beforeLines="0" w:afterLines="0"/>
        <w:rPr>
          <w:rFonts w:hint="default" w:ascii="宋体" w:hAnsi="宋体" w:eastAsia="宋体"/>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57750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33ECFEF6">
            <w:pPr>
              <w:spacing w:beforeLines="0" w:afterLines="0"/>
              <w:rPr>
                <w:rFonts w:hint="default"/>
                <w:sz w:val="24"/>
                <w:szCs w:val="24"/>
              </w:rPr>
            </w:pPr>
          </w:p>
        </w:tc>
      </w:tr>
      <w:tr w14:paraId="6811D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5B1DD3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6C265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28D888A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490057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2307A5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FA4E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城乡住户一体化调查</w:t>
            </w:r>
          </w:p>
        </w:tc>
      </w:tr>
      <w:tr w14:paraId="5B1F0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27C51D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98DF25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[120]淮北市相山区统计局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E9C86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4A8D17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淮北市相山区统计局</w:t>
            </w:r>
          </w:p>
        </w:tc>
      </w:tr>
      <w:tr w14:paraId="047199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E1F30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C7F8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A81B0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11A04C">
            <w:pPr>
              <w:spacing w:beforeLines="0" w:afterLines="0"/>
              <w:jc w:val="center"/>
              <w:rPr>
                <w:rFonts w:hint="default"/>
                <w:sz w:val="24"/>
                <w:szCs w:val="24"/>
              </w:rPr>
            </w:pPr>
          </w:p>
        </w:tc>
      </w:tr>
      <w:tr w14:paraId="02AF44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4B54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CFDE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B8C39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63362AC">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AC67B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69CEE7">
            <w:pPr>
              <w:spacing w:beforeLines="0" w:afterLines="0"/>
              <w:jc w:val="center"/>
              <w:rPr>
                <w:rFonts w:hint="default"/>
                <w:sz w:val="24"/>
                <w:szCs w:val="24"/>
              </w:rPr>
            </w:pPr>
          </w:p>
        </w:tc>
      </w:tr>
      <w:tr w14:paraId="273FE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4752B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6617716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483AF6">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0DE1307">
            <w:pPr>
              <w:spacing w:beforeLines="0" w:afterLines="0" w:line="320" w:lineRule="atLeast"/>
              <w:rPr>
                <w:rFonts w:hint="default" w:ascii="宋体" w:hAnsi="宋体" w:eastAsia="宋体"/>
                <w:sz w:val="20"/>
                <w:szCs w:val="24"/>
              </w:rPr>
            </w:pPr>
            <w:r>
              <w:rPr>
                <w:rFonts w:hint="default" w:ascii="宋体" w:hAnsi="宋体" w:eastAsia="宋体"/>
                <w:sz w:val="20"/>
                <w:szCs w:val="24"/>
              </w:rPr>
              <w:t>12.96</w:t>
            </w:r>
          </w:p>
        </w:tc>
      </w:tr>
      <w:tr w14:paraId="7DFB2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22E757">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BE90F5">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D79CD1">
            <w:pPr>
              <w:spacing w:beforeLines="0" w:afterLines="0" w:line="320" w:lineRule="atLeast"/>
              <w:rPr>
                <w:rFonts w:hint="default" w:ascii="宋体" w:hAnsi="宋体" w:eastAsia="宋体"/>
                <w:sz w:val="20"/>
                <w:szCs w:val="24"/>
              </w:rPr>
            </w:pPr>
            <w:r>
              <w:rPr>
                <w:rFonts w:hint="default" w:ascii="宋体" w:hAnsi="宋体" w:eastAsia="宋体"/>
                <w:sz w:val="20"/>
                <w:szCs w:val="24"/>
              </w:rPr>
              <w:t>12.96</w:t>
            </w:r>
          </w:p>
        </w:tc>
      </w:tr>
      <w:tr w14:paraId="5DEC2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A44B11">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1C2FBC">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38244FA">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61B26B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FAAA5C">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839EB6">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A5CA11">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032F56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9B50F54">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FC52E63">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8DB8DE">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698B57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2C8D8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4189AD6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F54FA8">
            <w:pPr>
              <w:spacing w:beforeLines="0" w:afterLines="0" w:line="320" w:lineRule="atLeast"/>
              <w:rPr>
                <w:rFonts w:hint="default" w:ascii="宋体" w:hAnsi="宋体" w:eastAsia="宋体"/>
                <w:sz w:val="20"/>
                <w:szCs w:val="24"/>
              </w:rPr>
            </w:pPr>
            <w:r>
              <w:rPr>
                <w:rFonts w:hint="default" w:ascii="宋体" w:hAnsi="宋体" w:eastAsia="宋体"/>
                <w:sz w:val="20"/>
                <w:szCs w:val="24"/>
              </w:rPr>
              <w:t>建立城乡一体的住户调查体系，统一城乡居民收支指标，在继续发布原有指标的基础上，增加发布全体居民可支配收入等相关数据，完善住户调查制度，改进住户调查方式，提高住户调查能力和数据质量。监测居民收入分配数据，全面反映不同收入层次居民的生活状况，为城乡统筹发展和民生改善政策的制定提供可靠依据。</w:t>
            </w:r>
          </w:p>
        </w:tc>
      </w:tr>
      <w:tr w14:paraId="00C09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2E2B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5456938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1E2C127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5DAFE1E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4743DB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2D9D2A9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0128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722CC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4ED43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76D60B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D37C35">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40D1DD6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6834E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FB59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城乡住户一体化调查金额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8822A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129600元</w:t>
            </w:r>
          </w:p>
        </w:tc>
      </w:tr>
      <w:tr w14:paraId="31589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5A0547">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C68102B">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75D5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15F9F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经费支出合规性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1ED8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r>
      <w:tr w14:paraId="557E72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412F47">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900F503">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A3F8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F44642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经费支出及时性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1B3B5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按计划支付相关费用</w:t>
            </w:r>
          </w:p>
        </w:tc>
      </w:tr>
      <w:tr w14:paraId="4E24E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E2877C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688EBD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5D4F2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073B78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预算控制金额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E7EF25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≤129600元</w:t>
            </w:r>
          </w:p>
        </w:tc>
      </w:tr>
      <w:tr w14:paraId="7B0F32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A5E0DDD">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02DF57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D3085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17627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EFEE4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0103E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7A5C47">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08891C2">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8907B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B5639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D915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3B0DE1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A447B6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390EE96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9CD28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49F3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F3C54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743C8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2928E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318F83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FBEEE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BF574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提高工作效率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A04CB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200ED6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D7D589F">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56A635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B69A9A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CA55E2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群众满意度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13605C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413F1EAE">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2EFE3D9C">
      <w:pPr>
        <w:spacing w:beforeLines="0" w:afterLines="0"/>
        <w:rPr>
          <w:rFonts w:hint="default" w:ascii="宋体" w:hAnsi="宋体" w:eastAsia="宋体"/>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4367A0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1C001ED5">
            <w:pPr>
              <w:spacing w:beforeLines="0" w:afterLines="0"/>
              <w:rPr>
                <w:rFonts w:hint="default"/>
                <w:sz w:val="24"/>
                <w:szCs w:val="24"/>
              </w:rPr>
            </w:pPr>
          </w:p>
        </w:tc>
      </w:tr>
      <w:tr w14:paraId="3CFA2B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449C60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2DC2EE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4E7DA29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08DD84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C8E38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CF043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工会补贴</w:t>
            </w:r>
          </w:p>
        </w:tc>
      </w:tr>
      <w:tr w14:paraId="741AD0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B5640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14BDA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[120]淮北市相山区统计局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6A49DCF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050C56B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淮北市相山区统计局</w:t>
            </w:r>
          </w:p>
        </w:tc>
      </w:tr>
      <w:tr w14:paraId="35D20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A5D0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41CF27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06E37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BA8DD5">
            <w:pPr>
              <w:spacing w:beforeLines="0" w:afterLines="0"/>
              <w:jc w:val="center"/>
              <w:rPr>
                <w:rFonts w:hint="default"/>
                <w:sz w:val="24"/>
                <w:szCs w:val="24"/>
              </w:rPr>
            </w:pPr>
          </w:p>
        </w:tc>
      </w:tr>
      <w:tr w14:paraId="410110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27470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7892D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DD137B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7308DC">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7C70A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5F2309">
            <w:pPr>
              <w:spacing w:beforeLines="0" w:afterLines="0"/>
              <w:jc w:val="center"/>
              <w:rPr>
                <w:rFonts w:hint="default"/>
                <w:sz w:val="24"/>
                <w:szCs w:val="24"/>
              </w:rPr>
            </w:pPr>
          </w:p>
        </w:tc>
      </w:tr>
      <w:tr w14:paraId="39415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7115A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42D1C9E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615FE9">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2AB4AC">
            <w:pPr>
              <w:spacing w:beforeLines="0" w:afterLines="0" w:line="320" w:lineRule="atLeast"/>
              <w:rPr>
                <w:rFonts w:hint="default" w:ascii="宋体" w:hAnsi="宋体" w:eastAsia="宋体"/>
                <w:sz w:val="20"/>
                <w:szCs w:val="24"/>
              </w:rPr>
            </w:pPr>
            <w:r>
              <w:rPr>
                <w:rFonts w:hint="default" w:ascii="宋体" w:hAnsi="宋体" w:eastAsia="宋体"/>
                <w:sz w:val="20"/>
                <w:szCs w:val="24"/>
              </w:rPr>
              <w:t>6.00</w:t>
            </w:r>
          </w:p>
        </w:tc>
      </w:tr>
      <w:tr w14:paraId="1EA86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E79C12">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FEFEE61">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75CFFD">
            <w:pPr>
              <w:spacing w:beforeLines="0" w:afterLines="0" w:line="320" w:lineRule="atLeast"/>
              <w:rPr>
                <w:rFonts w:hint="default" w:ascii="宋体" w:hAnsi="宋体" w:eastAsia="宋体"/>
                <w:sz w:val="20"/>
                <w:szCs w:val="24"/>
              </w:rPr>
            </w:pPr>
            <w:r>
              <w:rPr>
                <w:rFonts w:hint="default" w:ascii="宋体" w:hAnsi="宋体" w:eastAsia="宋体"/>
                <w:sz w:val="20"/>
                <w:szCs w:val="24"/>
              </w:rPr>
              <w:t>6.00</w:t>
            </w:r>
          </w:p>
        </w:tc>
      </w:tr>
      <w:tr w14:paraId="7B518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74A00F">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BB3911">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197195">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48460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DAA53F">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2A1A0D">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7A542E">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662226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43822A">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B13740F">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93ECC79">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520FBE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3E813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0185053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34F1749">
            <w:pPr>
              <w:spacing w:beforeLines="0" w:afterLines="0" w:line="320" w:lineRule="atLeast"/>
              <w:rPr>
                <w:rFonts w:hint="default" w:ascii="宋体" w:hAnsi="宋体" w:eastAsia="宋体"/>
                <w:sz w:val="20"/>
                <w:szCs w:val="24"/>
              </w:rPr>
            </w:pPr>
            <w:r>
              <w:rPr>
                <w:rFonts w:hint="default" w:ascii="宋体" w:hAnsi="宋体" w:eastAsia="宋体"/>
                <w:sz w:val="20"/>
                <w:szCs w:val="24"/>
              </w:rPr>
              <w:t>保障工会会员福利</w:t>
            </w:r>
          </w:p>
        </w:tc>
      </w:tr>
      <w:tr w14:paraId="1CF2F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58D993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0D9C41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23E4F5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24C9EB3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38059F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65ECA85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DA8480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2E9721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A88F4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00FEB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46FC3D4">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0FC080D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8E0B6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7062C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工会经费数额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80BD8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60000元</w:t>
            </w:r>
          </w:p>
        </w:tc>
      </w:tr>
      <w:tr w14:paraId="2B5300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CD6AE4">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3A0CC50">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5A1B8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F7A68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经费支出合规性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F9BA76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严格执行相关财经法规、制度</w:t>
            </w:r>
          </w:p>
        </w:tc>
      </w:tr>
      <w:tr w14:paraId="1CE723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6E57711">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F28FC56">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8740C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9184A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经费支出时效性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0CF041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按计划支出</w:t>
            </w:r>
          </w:p>
        </w:tc>
      </w:tr>
      <w:tr w14:paraId="6CAFEA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C94632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517BD79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B14B1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E7AAC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预算控制数</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6B555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≤60000元</w:t>
            </w:r>
          </w:p>
        </w:tc>
      </w:tr>
      <w:tr w14:paraId="520AA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26BDD57">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18465F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19BB56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89E7A4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DE1D4D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3CFCB8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23CE5FD">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47FA44C">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9E34C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D8758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99CFD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6D4F2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D2534B">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0B28689">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24A80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CFEBC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2456E0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56C4C4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62ECA3">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4E705EC">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414A2C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3BA4D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提高工作效益</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4B4B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3D45FF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8F83E7">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15B2B01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40F900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86653E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群众满意度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A86D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5E259AA6">
      <w:pPr>
        <w:spacing w:beforeLines="0" w:afterLines="0"/>
        <w:rPr>
          <w:rFonts w:hint="default" w:ascii="宋体" w:hAnsi="宋体" w:eastAsia="宋体"/>
          <w:sz w:val="20"/>
          <w:szCs w:val="24"/>
        </w:rPr>
        <w:sectPr>
          <w:pgSz w:w="11907" w:h="16840"/>
          <w:pgMar w:top="1400" w:right="1700" w:bottom="1400" w:left="1700" w:header="720" w:footer="720" w:gutter="0"/>
          <w:lnNumType w:countBy="0" w:distance="360"/>
          <w:cols w:space="720" w:num="1"/>
        </w:sectPr>
      </w:pPr>
    </w:p>
    <w:p w14:paraId="04E3B2CB">
      <w:pPr>
        <w:spacing w:beforeLines="0" w:afterLines="0"/>
        <w:rPr>
          <w:rFonts w:hint="default" w:ascii="宋体" w:hAnsi="宋体" w:eastAsia="宋体"/>
          <w:sz w:val="20"/>
          <w:szCs w:val="24"/>
        </w:rPr>
      </w:pPr>
    </w:p>
    <w:tbl>
      <w:tblPr>
        <w:tblStyle w:val="5"/>
        <w:tblW w:w="850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50"/>
        <w:gridCol w:w="850"/>
        <w:gridCol w:w="850"/>
        <w:gridCol w:w="850"/>
        <w:gridCol w:w="1700"/>
        <w:gridCol w:w="850"/>
        <w:gridCol w:w="850"/>
        <w:gridCol w:w="850"/>
        <w:gridCol w:w="850"/>
      </w:tblGrid>
      <w:tr w14:paraId="768DFD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751AEE16">
            <w:pPr>
              <w:spacing w:beforeLines="0" w:afterLines="0"/>
              <w:rPr>
                <w:rFonts w:hint="default"/>
                <w:sz w:val="24"/>
                <w:szCs w:val="24"/>
              </w:rPr>
            </w:pPr>
          </w:p>
        </w:tc>
      </w:tr>
      <w:tr w14:paraId="05BA43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5A12339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项目支出绩效目标表</w:t>
            </w:r>
          </w:p>
        </w:tc>
      </w:tr>
      <w:tr w14:paraId="6E8E3A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0" w:type="dxa"/>
            <w:gridSpan w:val="9"/>
            <w:tcBorders>
              <w:top w:val="nil"/>
              <w:left w:val="nil"/>
              <w:bottom w:val="nil"/>
              <w:right w:val="nil"/>
              <w:tl2br w:val="nil"/>
              <w:tr2bl w:val="nil"/>
            </w:tcBorders>
            <w:shd w:val="clear" w:color="auto" w:fill="FFFFFF"/>
            <w:noWrap w:val="0"/>
            <w:vAlign w:val="center"/>
          </w:tcPr>
          <w:p w14:paraId="616311D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（2026年度）</w:t>
            </w:r>
          </w:p>
        </w:tc>
      </w:tr>
      <w:tr w14:paraId="2F8B3B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13D08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项目名称</w:t>
            </w:r>
          </w:p>
        </w:tc>
        <w:tc>
          <w:tcPr>
            <w:tcW w:w="5950" w:type="dxa"/>
            <w:gridSpan w:val="6"/>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82745D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人口抽样调查</w:t>
            </w:r>
          </w:p>
        </w:tc>
      </w:tr>
      <w:tr w14:paraId="15F9E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CAFCC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主管部门及代码</w:t>
            </w:r>
          </w:p>
        </w:tc>
        <w:tc>
          <w:tcPr>
            <w:tcW w:w="255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358C31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[120]淮北市相山区统计局</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3A24CD2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实施单位</w:t>
            </w:r>
          </w:p>
        </w:tc>
        <w:tc>
          <w:tcPr>
            <w:tcW w:w="1700" w:type="dxa"/>
            <w:gridSpan w:val="2"/>
            <w:tcBorders>
              <w:top w:val="nil"/>
              <w:left w:val="single" w:color="000000" w:sz="4" w:space="0"/>
              <w:bottom w:val="single" w:color="000000" w:sz="4" w:space="0"/>
              <w:right w:val="single" w:color="000000" w:sz="4" w:space="0"/>
              <w:tl2br w:val="nil"/>
              <w:tr2bl w:val="nil"/>
            </w:tcBorders>
            <w:shd w:val="clear" w:color="auto" w:fill="FFFFFF"/>
            <w:noWrap w:val="0"/>
            <w:vAlign w:val="center"/>
          </w:tcPr>
          <w:p w14:paraId="1E3C160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淮北市相山区统计局</w:t>
            </w:r>
          </w:p>
        </w:tc>
      </w:tr>
      <w:tr w14:paraId="2DE33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6D0FA3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项目来源</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912E2C">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本级申报项目</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1829CD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资金投向领域</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58FBC84">
            <w:pPr>
              <w:spacing w:beforeLines="0" w:afterLines="0"/>
              <w:jc w:val="center"/>
              <w:rPr>
                <w:rFonts w:hint="default"/>
                <w:sz w:val="24"/>
                <w:szCs w:val="24"/>
              </w:rPr>
            </w:pPr>
          </w:p>
        </w:tc>
      </w:tr>
      <w:tr w14:paraId="17222B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8D30A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45C4FE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1年</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42248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其中：建设期限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820B5A">
            <w:pPr>
              <w:spacing w:beforeLines="0" w:afterLines="0"/>
              <w:jc w:val="center"/>
              <w:rPr>
                <w:rFonts w:hint="default"/>
                <w:sz w:val="24"/>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A64A5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运营期限</w:t>
            </w:r>
          </w:p>
        </w:tc>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DB21EF">
            <w:pPr>
              <w:spacing w:beforeLines="0" w:afterLines="0"/>
              <w:jc w:val="center"/>
              <w:rPr>
                <w:rFonts w:hint="default"/>
                <w:sz w:val="24"/>
                <w:szCs w:val="24"/>
              </w:rPr>
            </w:pPr>
          </w:p>
        </w:tc>
      </w:tr>
      <w:tr w14:paraId="5D5CA6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72770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项目资金</w:t>
            </w:r>
          </w:p>
          <w:p w14:paraId="2840F21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（万元）</w:t>
            </w: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7911AC3">
            <w:pPr>
              <w:spacing w:beforeLines="0" w:afterLines="0" w:line="320" w:lineRule="atLeast"/>
              <w:rPr>
                <w:rFonts w:hint="default" w:ascii="宋体" w:hAnsi="宋体" w:eastAsia="宋体"/>
                <w:sz w:val="20"/>
                <w:szCs w:val="24"/>
              </w:rPr>
            </w:pPr>
            <w:r>
              <w:rPr>
                <w:rFonts w:hint="default" w:ascii="宋体" w:hAnsi="宋体" w:eastAsia="宋体"/>
                <w:sz w:val="20"/>
                <w:szCs w:val="24"/>
              </w:rPr>
              <w:t>年度资金总额：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67F8E1">
            <w:pPr>
              <w:spacing w:beforeLines="0" w:afterLines="0" w:line="320" w:lineRule="atLeast"/>
              <w:rPr>
                <w:rFonts w:hint="default" w:ascii="宋体" w:hAnsi="宋体" w:eastAsia="宋体"/>
                <w:sz w:val="20"/>
                <w:szCs w:val="24"/>
              </w:rPr>
            </w:pPr>
            <w:r>
              <w:rPr>
                <w:rFonts w:hint="default" w:ascii="宋体" w:hAnsi="宋体" w:eastAsia="宋体"/>
                <w:sz w:val="20"/>
                <w:szCs w:val="24"/>
              </w:rPr>
              <w:t>7.10</w:t>
            </w:r>
          </w:p>
        </w:tc>
      </w:tr>
      <w:tr w14:paraId="1B836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FA32CE">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EEECFA6">
            <w:pPr>
              <w:spacing w:beforeLines="0" w:afterLines="0" w:line="320" w:lineRule="atLeast"/>
              <w:rPr>
                <w:rFonts w:hint="default" w:ascii="宋体" w:hAnsi="宋体" w:eastAsia="宋体"/>
                <w:sz w:val="20"/>
                <w:szCs w:val="24"/>
              </w:rPr>
            </w:pPr>
            <w:r>
              <w:rPr>
                <w:rFonts w:hint="default" w:ascii="宋体" w:hAnsi="宋体" w:eastAsia="宋体"/>
                <w:sz w:val="20"/>
                <w:szCs w:val="24"/>
              </w:rPr>
              <w:t>其中：财政拨款</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BAFBDC7">
            <w:pPr>
              <w:spacing w:beforeLines="0" w:afterLines="0" w:line="320" w:lineRule="atLeast"/>
              <w:rPr>
                <w:rFonts w:hint="default" w:ascii="宋体" w:hAnsi="宋体" w:eastAsia="宋体"/>
                <w:sz w:val="20"/>
                <w:szCs w:val="24"/>
              </w:rPr>
            </w:pPr>
            <w:r>
              <w:rPr>
                <w:rFonts w:hint="default" w:ascii="宋体" w:hAnsi="宋体" w:eastAsia="宋体"/>
                <w:sz w:val="20"/>
                <w:szCs w:val="24"/>
              </w:rPr>
              <w:t>7.10</w:t>
            </w:r>
          </w:p>
        </w:tc>
      </w:tr>
      <w:tr w14:paraId="512CD5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B7C45C">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F312A1">
            <w:pPr>
              <w:spacing w:beforeLines="0" w:afterLines="0" w:line="320" w:lineRule="atLeast"/>
              <w:rPr>
                <w:rFonts w:hint="default" w:ascii="宋体" w:hAnsi="宋体" w:eastAsia="宋体"/>
                <w:sz w:val="20"/>
                <w:szCs w:val="24"/>
              </w:rPr>
            </w:pPr>
            <w:r>
              <w:rPr>
                <w:rFonts w:hint="default" w:ascii="宋体" w:hAnsi="宋体" w:eastAsia="宋体"/>
                <w:sz w:val="20"/>
                <w:szCs w:val="24"/>
              </w:rPr>
              <w:t>专项债券</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9DC1B6D">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5557A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6A691B">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49A5720">
            <w:pPr>
              <w:spacing w:beforeLines="0" w:afterLines="0" w:line="320" w:lineRule="atLeast"/>
              <w:rPr>
                <w:rFonts w:hint="default" w:ascii="宋体" w:hAnsi="宋体" w:eastAsia="宋体"/>
                <w:sz w:val="20"/>
                <w:szCs w:val="24"/>
              </w:rPr>
            </w:pPr>
            <w:r>
              <w:rPr>
                <w:rFonts w:hint="default" w:ascii="宋体" w:hAnsi="宋体" w:eastAsia="宋体"/>
                <w:sz w:val="20"/>
                <w:szCs w:val="24"/>
              </w:rPr>
              <w:t>上年结转</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7700C9F">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1B6AB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2550" w:type="dxa"/>
            <w:gridSpan w:val="3"/>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03E2333">
            <w:pPr>
              <w:spacing w:beforeLines="0" w:afterLines="0"/>
              <w:rPr>
                <w:rFonts w:hint="default" w:ascii="宋体" w:hAnsi="宋体" w:eastAsia="宋体"/>
                <w:sz w:val="20"/>
                <w:szCs w:val="24"/>
              </w:rPr>
            </w:pPr>
          </w:p>
        </w:tc>
        <w:tc>
          <w:tcPr>
            <w:tcW w:w="255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0F76A4">
            <w:pPr>
              <w:spacing w:beforeLines="0" w:afterLines="0" w:line="320" w:lineRule="atLeast"/>
              <w:rPr>
                <w:rFonts w:hint="default" w:ascii="宋体" w:hAnsi="宋体" w:eastAsia="宋体"/>
                <w:sz w:val="20"/>
                <w:szCs w:val="24"/>
              </w:rPr>
            </w:pPr>
            <w:r>
              <w:rPr>
                <w:rFonts w:hint="default" w:ascii="宋体" w:hAnsi="宋体" w:eastAsia="宋体"/>
                <w:sz w:val="20"/>
                <w:szCs w:val="24"/>
              </w:rPr>
              <w:t>其他资金</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8266A4B">
            <w:pPr>
              <w:spacing w:beforeLines="0" w:afterLines="0" w:line="320" w:lineRule="atLeast"/>
              <w:rPr>
                <w:rFonts w:hint="default" w:ascii="宋体" w:hAnsi="宋体" w:eastAsia="宋体"/>
                <w:sz w:val="20"/>
                <w:szCs w:val="24"/>
              </w:rPr>
            </w:pPr>
            <w:r>
              <w:rPr>
                <w:rFonts w:hint="default" w:ascii="宋体" w:hAnsi="宋体" w:eastAsia="宋体"/>
                <w:sz w:val="20"/>
                <w:szCs w:val="24"/>
              </w:rPr>
              <w:t>0.00</w:t>
            </w:r>
          </w:p>
        </w:tc>
      </w:tr>
      <w:tr w14:paraId="49F0A0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B40D7F">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年度</w:t>
            </w:r>
          </w:p>
          <w:p w14:paraId="0B7530C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目标</w:t>
            </w:r>
          </w:p>
        </w:tc>
        <w:tc>
          <w:tcPr>
            <w:tcW w:w="7650" w:type="dxa"/>
            <w:gridSpan w:val="8"/>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97E6938">
            <w:pPr>
              <w:spacing w:beforeLines="0" w:afterLines="0" w:line="320" w:lineRule="atLeast"/>
              <w:rPr>
                <w:rFonts w:hint="default" w:ascii="宋体" w:hAnsi="宋体" w:eastAsia="宋体"/>
                <w:sz w:val="20"/>
                <w:szCs w:val="24"/>
              </w:rPr>
            </w:pPr>
            <w:r>
              <w:rPr>
                <w:rFonts w:hint="default" w:ascii="宋体" w:hAnsi="宋体" w:eastAsia="宋体"/>
                <w:sz w:val="20"/>
                <w:szCs w:val="24"/>
              </w:rPr>
              <w:t>建立县级常住人口统计制度，是促进我省基本公共服务均等化，推进以人为核心的新型城镇化建设的重要基础工作，有利于健全人口统计制度，准确反映县域人口变动情况；有利于全面掌握各地城镇化水平，为各级政府决策提供依据；有利于进一步完善财政转移支付制度。</w:t>
            </w:r>
          </w:p>
        </w:tc>
      </w:tr>
      <w:tr w14:paraId="01BB7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8BE6D3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绩</w:t>
            </w:r>
          </w:p>
          <w:p w14:paraId="7272BF9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w:t>
            </w:r>
          </w:p>
          <w:p w14:paraId="0C04521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w:t>
            </w:r>
          </w:p>
          <w:p w14:paraId="68CA03A1">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标</w:t>
            </w: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2B2CD41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一级</w:t>
            </w:r>
          </w:p>
          <w:p w14:paraId="6047EE5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800A62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二级指标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3BF44EB">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三级指标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FEA4D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指标值</w:t>
            </w:r>
          </w:p>
        </w:tc>
      </w:tr>
      <w:tr w14:paraId="47F10C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A17DD54">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60468C3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产出指标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DC40E47">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数量指标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9C8646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人口抽样调查金额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65862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71000元</w:t>
            </w:r>
          </w:p>
        </w:tc>
      </w:tr>
      <w:tr w14:paraId="244A8D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56401CDA">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2E71A8E5">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D6B818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质量指标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E0DA99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经费支出合规性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F46D44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严格按照相关财经法规、制度</w:t>
            </w:r>
          </w:p>
        </w:tc>
      </w:tr>
      <w:tr w14:paraId="281F0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851A34">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553764E">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508CC5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时效指标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044783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经费支出时效性</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132D1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按计划支出相关费用</w:t>
            </w:r>
          </w:p>
        </w:tc>
      </w:tr>
      <w:tr w14:paraId="677561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AB32F2C">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7CDD00FD">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FD69ED">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成本指标</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36F66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预算控制金额</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91E2CF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≤71000元</w:t>
            </w:r>
          </w:p>
        </w:tc>
      </w:tr>
      <w:tr w14:paraId="0429A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CDA5EB7">
            <w:pPr>
              <w:spacing w:beforeLines="0" w:afterLines="0"/>
              <w:rPr>
                <w:rFonts w:hint="default" w:ascii="宋体" w:hAnsi="宋体" w:eastAsia="宋体"/>
                <w:sz w:val="20"/>
                <w:szCs w:val="24"/>
              </w:rPr>
            </w:pPr>
          </w:p>
        </w:tc>
        <w:tc>
          <w:tcPr>
            <w:tcW w:w="850" w:type="dxa"/>
            <w:vMerge w:val="restart"/>
            <w:tcBorders>
              <w:top w:val="single" w:color="000000" w:sz="4" w:space="0"/>
              <w:left w:val="nil"/>
              <w:bottom w:val="single" w:color="000000" w:sz="4" w:space="0"/>
              <w:right w:val="nil"/>
              <w:tl2br w:val="nil"/>
              <w:tr2bl w:val="nil"/>
            </w:tcBorders>
            <w:shd w:val="clear" w:color="auto" w:fill="FFFFFF"/>
            <w:noWrap w:val="0"/>
            <w:vAlign w:val="center"/>
          </w:tcPr>
          <w:p w14:paraId="0955A45E">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效益指标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03E3F7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7E5A1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经济效益发展影响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5135DA9">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4D31B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6163A0B6">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1404382B">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5A0621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089FD10">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社会效益发展影响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859DEE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098F55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E36192E">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6B6DEF05">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1BDA6803">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1A2F7F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生态效益发展影响</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21D85945">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≥95%</w:t>
            </w:r>
          </w:p>
        </w:tc>
      </w:tr>
      <w:tr w14:paraId="159B69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47AF87EF">
            <w:pPr>
              <w:spacing w:beforeLines="0" w:afterLines="0"/>
              <w:rPr>
                <w:rFonts w:hint="default" w:ascii="宋体" w:hAnsi="宋体" w:eastAsia="宋体"/>
                <w:sz w:val="20"/>
                <w:szCs w:val="24"/>
              </w:rPr>
            </w:pPr>
          </w:p>
        </w:tc>
        <w:tc>
          <w:tcPr>
            <w:tcW w:w="850" w:type="dxa"/>
            <w:vMerge w:val="continue"/>
            <w:tcBorders>
              <w:top w:val="single" w:color="000000" w:sz="4" w:space="0"/>
              <w:left w:val="nil"/>
              <w:bottom w:val="single" w:color="000000" w:sz="4" w:space="0"/>
              <w:right w:val="nil"/>
              <w:tl2br w:val="nil"/>
              <w:tr2bl w:val="nil"/>
            </w:tcBorders>
            <w:shd w:val="clear" w:color="auto" w:fill="FFFFFF"/>
            <w:noWrap w:val="0"/>
            <w:vAlign w:val="center"/>
          </w:tcPr>
          <w:p w14:paraId="0B8B4A68">
            <w:pPr>
              <w:spacing w:beforeLines="0" w:afterLines="0"/>
              <w:rPr>
                <w:rFonts w:hint="default" w:ascii="宋体" w:hAnsi="宋体" w:eastAsia="宋体"/>
                <w:sz w:val="20"/>
                <w:szCs w:val="24"/>
              </w:rPr>
            </w:pP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D29FB9A">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可持续影响</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F59FB46">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提高工作效率</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2EECAD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r w14:paraId="6D2AE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850"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77ED3597">
            <w:pPr>
              <w:spacing w:beforeLines="0" w:afterLines="0"/>
              <w:rPr>
                <w:rFonts w:hint="default" w:ascii="宋体" w:hAnsi="宋体" w:eastAsia="宋体"/>
                <w:sz w:val="20"/>
                <w:szCs w:val="24"/>
              </w:rPr>
            </w:pPr>
          </w:p>
        </w:tc>
        <w:tc>
          <w:tcPr>
            <w:tcW w:w="850" w:type="dxa"/>
            <w:tcBorders>
              <w:top w:val="single" w:color="000000" w:sz="4" w:space="0"/>
              <w:left w:val="nil"/>
              <w:bottom w:val="single" w:color="000000" w:sz="4" w:space="0"/>
              <w:right w:val="nil"/>
              <w:tl2br w:val="nil"/>
              <w:tr2bl w:val="nil"/>
            </w:tcBorders>
            <w:shd w:val="clear" w:color="auto" w:fill="FFFFFF"/>
            <w:noWrap w:val="0"/>
            <w:vAlign w:val="center"/>
          </w:tcPr>
          <w:p w14:paraId="59DAA13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满意度指标</w:t>
            </w:r>
          </w:p>
        </w:tc>
        <w:tc>
          <w:tcPr>
            <w:tcW w:w="1700" w:type="dxa"/>
            <w:gridSpan w:val="2"/>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A51FEA8">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服务对象满意度</w:t>
            </w:r>
          </w:p>
        </w:tc>
        <w:tc>
          <w:tcPr>
            <w:tcW w:w="1700" w:type="dxa"/>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3428D1A2">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群众满意度</w:t>
            </w:r>
          </w:p>
        </w:tc>
        <w:tc>
          <w:tcPr>
            <w:tcW w:w="3400"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FFFFFF"/>
            <w:noWrap w:val="0"/>
            <w:vAlign w:val="center"/>
          </w:tcPr>
          <w:p w14:paraId="058291A4">
            <w:pPr>
              <w:spacing w:beforeLines="0" w:afterLines="0" w:line="320" w:lineRule="atLeast"/>
              <w:jc w:val="center"/>
              <w:rPr>
                <w:rFonts w:hint="default" w:ascii="宋体" w:hAnsi="宋体" w:eastAsia="宋体"/>
                <w:sz w:val="20"/>
                <w:szCs w:val="24"/>
              </w:rPr>
            </w:pPr>
            <w:r>
              <w:rPr>
                <w:rFonts w:hint="default" w:ascii="宋体" w:hAnsi="宋体" w:eastAsia="宋体"/>
                <w:sz w:val="20"/>
                <w:szCs w:val="24"/>
              </w:rPr>
              <w:t>≥98%</w:t>
            </w:r>
          </w:p>
        </w:tc>
      </w:tr>
    </w:tbl>
    <w:p w14:paraId="62B8EEE6">
      <w:pPr>
        <w:spacing w:beforeLines="0" w:afterLines="0"/>
        <w:rPr>
          <w:rFonts w:hint="default" w:ascii="宋体" w:hAnsi="宋体" w:eastAsia="宋体"/>
          <w:sz w:val="20"/>
          <w:szCs w:val="24"/>
        </w:rPr>
      </w:pPr>
    </w:p>
    <w:sectPr>
      <w:pgSz w:w="11907" w:h="16840"/>
      <w:pgMar w:top="1400" w:right="1700" w:bottom="1400" w:left="170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STZhongsong">
    <w:altName w:val="Segoe Print"/>
    <w:panose1 w:val="00000000000000000000"/>
    <w:charset w:val="00"/>
    <w:family w:val="roman"/>
    <w:pitch w:val="default"/>
    <w:sig w:usb0="00000000" w:usb1="00000000" w:usb2="00000000" w:usb3="00000000" w:csb0="00000001" w:csb1="00000000"/>
  </w:font>
  <w:font w:name="FangSong_GB2312">
    <w:altName w:val="仿宋"/>
    <w:panose1 w:val="00000000000000000000"/>
    <w:charset w:val="00"/>
    <w:family w:val="roman"/>
    <w:pitch w:val="default"/>
    <w:sig w:usb0="00000000" w:usb1="00000000" w:usb2="00000000" w:usb3="00000000" w:csb0="00000001" w:csb1="00000000"/>
  </w:font>
  <w:font w:name="KaiTi_GB2312">
    <w:altName w:val="楷体"/>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2F511D42"/>
    <w:rsid w:val="5BEC7E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color w:val="000000"/>
      <w:sz w:val="24"/>
      <w:szCs w:val="24"/>
    </w:rPr>
  </w:style>
  <w:style w:type="paragraph" w:styleId="2">
    <w:name w:val="heading 1"/>
    <w:unhideWhenUsed/>
    <w:uiPriority w:val="99"/>
    <w:pPr>
      <w:widowControl w:val="0"/>
      <w:autoSpaceDE w:val="0"/>
      <w:autoSpaceDN w:val="0"/>
      <w:adjustRightInd w:val="0"/>
      <w:spacing w:beforeLines="0" w:afterLines="0"/>
    </w:pPr>
    <w:rPr>
      <w:rFonts w:hint="default" w:ascii="Arial" w:hAnsi="Arial"/>
      <w:b/>
      <w:color w:val="000000"/>
      <w:sz w:val="32"/>
      <w:szCs w:val="24"/>
    </w:rPr>
  </w:style>
  <w:style w:type="paragraph" w:styleId="3">
    <w:name w:val="heading 2"/>
    <w:unhideWhenUsed/>
    <w:uiPriority w:val="99"/>
    <w:pPr>
      <w:widowControl w:val="0"/>
      <w:autoSpaceDE w:val="0"/>
      <w:autoSpaceDN w:val="0"/>
      <w:adjustRightInd w:val="0"/>
      <w:spacing w:beforeLines="0" w:afterLines="0"/>
    </w:pPr>
    <w:rPr>
      <w:rFonts w:hint="default" w:ascii="Arial" w:hAnsi="Arial"/>
      <w:b/>
      <w:i/>
      <w:color w:val="000000"/>
      <w:sz w:val="28"/>
      <w:szCs w:val="24"/>
    </w:rPr>
  </w:style>
  <w:style w:type="paragraph" w:styleId="4">
    <w:name w:val="heading 3"/>
    <w:unhideWhenUsed/>
    <w:uiPriority w:val="99"/>
    <w:pPr>
      <w:widowControl w:val="0"/>
      <w:autoSpaceDE w:val="0"/>
      <w:autoSpaceDN w:val="0"/>
      <w:adjustRightInd w:val="0"/>
      <w:spacing w:beforeLines="0" w:afterLines="0"/>
    </w:pPr>
    <w:rPr>
      <w:rFonts w:hint="default" w:ascii="Arial" w:hAnsi="Arial"/>
      <w:b/>
      <w:color w:val="000000"/>
      <w:sz w:val="26"/>
      <w:szCs w:val="24"/>
    </w:rPr>
  </w:style>
  <w:style w:type="character" w:default="1" w:styleId="6">
    <w:name w:val="Default Paragraph Font"/>
    <w:semiHidden/>
    <w:unhideWhenUsed/>
    <w:uiPriority w:val="99"/>
  </w:style>
  <w:style w:type="table" w:default="1" w:styleId="5">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645</Words>
  <Characters>768</Characters>
  <TotalTime>0</TotalTime>
  <ScaleCrop>false</ScaleCrop>
  <LinksUpToDate>false</LinksUpToDate>
  <CharactersWithSpaces>779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2026-03-04T07:05:14Z</dcterms:created>
  <dc:creator>Administrator</dc:creator>
  <cp:lastModifiedBy>心悦</cp:lastModifiedBy>
  <dcterms:modified xsi:type="dcterms:W3CDTF">2026-03-04T07:05:53Z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eyJoZGlkIjoiYzA2MjQxMjVlMDdmNmE5ZTI3MWE4YTE3Njk4ODcxMzEiLCJ1c2VySWQiOiI5Mzc3OTcyMjAifQ==</vt:lpwstr>
  </property>
  <property fmtid="{D5CDD505-2E9C-101B-9397-08002B2CF9AE}" pid="3" name="KSOProductBuildVer">
    <vt:lpwstr>2052-12.1.0.25225</vt:lpwstr>
  </property>
  <property fmtid="{D5CDD505-2E9C-101B-9397-08002B2CF9AE}" pid="4" name="ICV">
    <vt:lpwstr>D1E16DCB2A48416FB1264A99B698677B_13</vt:lpwstr>
  </property>
</Properties>
</file>