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8ADDCE">
      <w:pPr>
        <w:spacing w:line="600" w:lineRule="exact"/>
        <w:jc w:val="center"/>
        <w:rPr>
          <w:rFonts w:hint="eastAsia" w:eastAsia="方正小标宋简体"/>
          <w:sz w:val="44"/>
          <w:szCs w:val="44"/>
          <w:lang w:val="en-US" w:eastAsia="zh-CN"/>
        </w:rPr>
      </w:pPr>
    </w:p>
    <w:p w14:paraId="3E4E1F10">
      <w:pPr>
        <w:spacing w:line="600" w:lineRule="exact"/>
        <w:jc w:val="center"/>
        <w:rPr>
          <w:rFonts w:eastAsia="方正小标宋简体"/>
          <w:sz w:val="44"/>
          <w:szCs w:val="44"/>
        </w:rPr>
      </w:pPr>
      <w:r>
        <w:rPr>
          <w:rFonts w:hint="eastAsia" w:eastAsia="方正小标宋简体"/>
          <w:sz w:val="44"/>
          <w:szCs w:val="44"/>
          <w:lang w:val="en-US" w:eastAsia="zh-CN"/>
        </w:rPr>
        <w:t>相山区2025年高素质农民培育项目资金</w:t>
      </w:r>
      <w:r>
        <w:rPr>
          <w:rFonts w:eastAsia="方正小标宋简体"/>
          <w:sz w:val="44"/>
          <w:szCs w:val="44"/>
        </w:rPr>
        <w:t>转移支付绩效自评报告</w:t>
      </w:r>
    </w:p>
    <w:p w14:paraId="6A32246E">
      <w:pPr>
        <w:spacing w:line="600" w:lineRule="exact"/>
        <w:ind w:firstLine="640" w:firstLineChars="200"/>
        <w:rPr>
          <w:rFonts w:hint="eastAsia" w:ascii="仿宋_GB2312" w:eastAsia="仿宋_GB2312" w:cs="Times New Roman"/>
          <w:sz w:val="32"/>
          <w:szCs w:val="32"/>
          <w:lang w:val="en-US" w:eastAsia="zh-CN"/>
        </w:rPr>
      </w:pPr>
    </w:p>
    <w:p w14:paraId="0089FC5A">
      <w:pPr>
        <w:spacing w:line="600" w:lineRule="exact"/>
        <w:ind w:firstLine="640" w:firstLineChars="200"/>
        <w:rPr>
          <w:rFonts w:hint="default" w:eastAsia="仿宋_GB2312"/>
          <w:sz w:val="32"/>
          <w:szCs w:val="32"/>
          <w:lang w:val="en-US" w:eastAsia="zh-CN"/>
        </w:rPr>
      </w:pPr>
      <w:r>
        <w:rPr>
          <w:rFonts w:hint="eastAsia" w:ascii="仿宋_GB2312" w:eastAsia="仿宋_GB2312" w:cs="Times New Roman"/>
          <w:sz w:val="32"/>
          <w:szCs w:val="32"/>
          <w:lang w:val="en-US" w:eastAsia="zh-CN"/>
        </w:rPr>
        <w:t>根据</w:t>
      </w:r>
      <w:r>
        <w:rPr>
          <w:rFonts w:hint="eastAsia" w:ascii="仿宋_GB2312" w:hAnsi="仿宋_GB2312" w:eastAsia="仿宋_GB2312" w:cs="仿宋_GB2312"/>
          <w:sz w:val="32"/>
          <w:szCs w:val="32"/>
        </w:rPr>
        <w:t>《安徽省农业农村厅关于印发202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年高素质农民培育工作</w:t>
      </w:r>
      <w:r>
        <w:rPr>
          <w:rFonts w:hint="eastAsia" w:ascii="仿宋_GB2312" w:hAnsi="仿宋_GB2312" w:eastAsia="仿宋_GB2312" w:cs="仿宋_GB2312"/>
          <w:kern w:val="0"/>
          <w:sz w:val="32"/>
          <w:szCs w:val="32"/>
        </w:rPr>
        <w:t>实施方案的通知</w:t>
      </w:r>
      <w:r>
        <w:rPr>
          <w:rFonts w:hint="eastAsia" w:ascii="仿宋_GB2312" w:hAnsi="仿宋_GB2312" w:eastAsia="仿宋_GB2312" w:cs="仿宋_GB2312"/>
          <w:sz w:val="32"/>
          <w:szCs w:val="32"/>
        </w:rPr>
        <w:t>》(皖农科函〔202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45</w:t>
      </w:r>
      <w:r>
        <w:rPr>
          <w:rFonts w:hint="eastAsia" w:ascii="仿宋_GB2312" w:hAnsi="仿宋_GB2312" w:eastAsia="仿宋_GB2312" w:cs="仿宋_GB2312"/>
          <w:sz w:val="32"/>
          <w:szCs w:val="32"/>
        </w:rPr>
        <w:t>号)及淮北市农业农村局《关于印发202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年高素质农民培育工作</w:t>
      </w:r>
      <w:r>
        <w:rPr>
          <w:rFonts w:hint="eastAsia" w:ascii="仿宋_GB2312" w:hAnsi="仿宋_GB2312" w:eastAsia="仿宋_GB2312" w:cs="仿宋_GB2312"/>
          <w:kern w:val="0"/>
          <w:sz w:val="32"/>
          <w:szCs w:val="32"/>
        </w:rPr>
        <w:t>实施方案的通知</w:t>
      </w:r>
      <w:r>
        <w:rPr>
          <w:rFonts w:hint="eastAsia" w:ascii="仿宋_GB2312" w:hAnsi="仿宋_GB2312" w:eastAsia="仿宋_GB2312" w:cs="仿宋_GB2312"/>
          <w:sz w:val="32"/>
          <w:szCs w:val="32"/>
        </w:rPr>
        <w:t>》(淮农科〔202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号)</w:t>
      </w:r>
      <w:r>
        <w:rPr>
          <w:rFonts w:hint="eastAsia" w:ascii="仿宋_GB2312" w:hAnsi="仿宋_GB2312" w:eastAsia="仿宋_GB2312" w:cs="仿宋_GB2312"/>
        </w:rPr>
        <w:t xml:space="preserve"> </w:t>
      </w:r>
      <w:r>
        <w:rPr>
          <w:rFonts w:hint="eastAsia" w:ascii="仿宋_GB2312" w:hAnsi="仿宋_GB2312" w:eastAsia="仿宋_GB2312" w:cs="仿宋_GB2312"/>
          <w:sz w:val="32"/>
          <w:szCs w:val="32"/>
        </w:rPr>
        <w:t>文件要求，</w:t>
      </w:r>
      <w:r>
        <w:rPr>
          <w:rFonts w:hint="eastAsia" w:ascii="仿宋_GB2312" w:hAnsi="仿宋_GB2312" w:eastAsia="仿宋_GB2312" w:cs="仿宋_GB2312"/>
          <w:sz w:val="32"/>
          <w:szCs w:val="32"/>
          <w:lang w:val="en-US" w:eastAsia="zh-CN"/>
        </w:rPr>
        <w:t>认真开展了高素质农民培育工作。</w:t>
      </w:r>
      <w:r>
        <w:rPr>
          <w:rFonts w:hint="eastAsia" w:ascii="仿宋_GB2312" w:hAnsi="仿宋_GB2312" w:eastAsia="仿宋_GB2312" w:cs="仿宋_GB2312"/>
          <w:sz w:val="32"/>
          <w:szCs w:val="32"/>
        </w:rPr>
        <w:t>对培训合格的培训班及时予以验收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同时，对照</w:t>
      </w:r>
      <w:r>
        <w:rPr>
          <w:rFonts w:hint="eastAsia" w:ascii="仿宋_GB2312" w:hAnsi="仿宋_GB2312" w:eastAsia="仿宋_GB2312" w:cs="仿宋_GB2312"/>
          <w:sz w:val="32"/>
          <w:szCs w:val="32"/>
          <w:lang w:eastAsia="zh-CN"/>
        </w:rPr>
        <w:t>《安徽省财政厅转发财政部关于开展2025年度中央对地方转移支付绩效自评工作的通知》（</w:t>
      </w:r>
      <w:r>
        <w:rPr>
          <w:rFonts w:hint="eastAsia" w:ascii="仿宋_GB2312" w:hAnsi="仿宋_GB2312" w:eastAsia="仿宋_GB2312" w:cs="仿宋_GB2312"/>
          <w:sz w:val="32"/>
          <w:szCs w:val="32"/>
        </w:rPr>
        <w:t>皖</w:t>
      </w:r>
      <w:r>
        <w:rPr>
          <w:rFonts w:hint="eastAsia" w:ascii="仿宋_GB2312" w:hAnsi="仿宋_GB2312" w:eastAsia="仿宋_GB2312" w:cs="仿宋_GB2312"/>
          <w:sz w:val="32"/>
          <w:szCs w:val="32"/>
          <w:lang w:val="en-US" w:eastAsia="zh-CN"/>
        </w:rPr>
        <w:t>财绩</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97</w:t>
      </w:r>
      <w:r>
        <w:rPr>
          <w:rFonts w:hint="eastAsia" w:ascii="仿宋_GB2312" w:hAnsi="仿宋_GB2312" w:eastAsia="仿宋_GB2312" w:cs="仿宋_GB2312"/>
          <w:sz w:val="32"/>
          <w:szCs w:val="32"/>
        </w:rPr>
        <w:t>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文件</w:t>
      </w:r>
      <w:r>
        <w:rPr>
          <w:rFonts w:hint="eastAsia" w:ascii="仿宋_GB2312" w:hAnsi="仿宋_GB2312" w:eastAsia="仿宋_GB2312" w:cs="仿宋_GB2312"/>
          <w:sz w:val="32"/>
          <w:szCs w:val="32"/>
          <w:lang w:val="en-US" w:eastAsia="zh-CN"/>
        </w:rPr>
        <w:t>要求</w:t>
      </w:r>
      <w:r>
        <w:rPr>
          <w:rFonts w:hint="eastAsia" w:ascii="仿宋_GB2312" w:hAnsi="仿宋_GB2312" w:eastAsia="仿宋_GB2312" w:cs="仿宋_GB2312"/>
          <w:sz w:val="32"/>
          <w:szCs w:val="32"/>
        </w:rPr>
        <w:t>对全</w:t>
      </w:r>
      <w:r>
        <w:rPr>
          <w:rFonts w:hint="eastAsia" w:ascii="仿宋_GB2312" w:hAnsi="仿宋_GB2312" w:eastAsia="仿宋_GB2312" w:cs="仿宋_GB2312"/>
          <w:sz w:val="32"/>
          <w:szCs w:val="32"/>
          <w:lang w:val="en-US" w:eastAsia="zh-CN"/>
        </w:rPr>
        <w:t>区高素质农民培育项目资金</w:t>
      </w:r>
      <w:r>
        <w:rPr>
          <w:rFonts w:hint="eastAsia" w:ascii="仿宋_GB2312" w:hAnsi="仿宋_GB2312" w:eastAsia="仿宋_GB2312" w:cs="仿宋_GB2312"/>
          <w:sz w:val="32"/>
          <w:szCs w:val="32"/>
        </w:rPr>
        <w:t>情况进行绩效评价。</w:t>
      </w:r>
    </w:p>
    <w:p w14:paraId="19D3680B">
      <w:pPr>
        <w:spacing w:line="600" w:lineRule="exact"/>
        <w:ind w:firstLine="640" w:firstLineChars="200"/>
        <w:rPr>
          <w:rFonts w:eastAsia="黑体"/>
          <w:sz w:val="32"/>
          <w:szCs w:val="32"/>
        </w:rPr>
      </w:pPr>
      <w:r>
        <w:rPr>
          <w:rFonts w:eastAsia="黑体"/>
          <w:sz w:val="32"/>
          <w:szCs w:val="32"/>
        </w:rPr>
        <w:t xml:space="preserve">一、绩效目标分解下达情况 </w:t>
      </w:r>
    </w:p>
    <w:p w14:paraId="77D6A063">
      <w:pPr>
        <w:spacing w:line="600" w:lineRule="exact"/>
        <w:ind w:firstLine="640" w:firstLineChars="200"/>
        <w:rPr>
          <w:rFonts w:hint="eastAsia" w:eastAsia="仿宋_GB2312"/>
          <w:sz w:val="32"/>
          <w:szCs w:val="32"/>
          <w:lang w:eastAsia="zh-CN"/>
        </w:rPr>
      </w:pPr>
      <w:r>
        <w:rPr>
          <w:rFonts w:eastAsia="楷体_GB2312"/>
          <w:sz w:val="32"/>
          <w:szCs w:val="32"/>
        </w:rPr>
        <w:t>（一）下达</w:t>
      </w:r>
      <w:r>
        <w:rPr>
          <w:rFonts w:hint="eastAsia" w:eastAsia="楷体_GB2312"/>
          <w:sz w:val="32"/>
          <w:szCs w:val="32"/>
          <w:lang w:val="en-US" w:eastAsia="zh-CN"/>
        </w:rPr>
        <w:t>高素质农民培育资金</w:t>
      </w:r>
      <w:r>
        <w:rPr>
          <w:rFonts w:eastAsia="楷体_GB2312"/>
          <w:sz w:val="32"/>
          <w:szCs w:val="32"/>
        </w:rPr>
        <w:t>转移支付预算和绩效目标情况。</w:t>
      </w:r>
      <w:r>
        <w:rPr>
          <w:rFonts w:hint="eastAsia" w:ascii="仿宋_GB2312" w:hAnsi="仿宋_GB2312" w:eastAsia="仿宋_GB2312" w:cs="仿宋_GB2312"/>
          <w:sz w:val="32"/>
          <w:szCs w:val="32"/>
          <w:lang w:val="en-US" w:eastAsia="zh-CN"/>
        </w:rPr>
        <w:t>2025年相山区高素质农民培育任务201人，其中常设任务班160人，专题班41人</w:t>
      </w:r>
      <w:r>
        <w:rPr>
          <w:rFonts w:hint="eastAsia" w:ascii="仿宋_GB2312" w:eastAsia="仿宋_GB2312"/>
          <w:sz w:val="32"/>
          <w:szCs w:val="32"/>
        </w:rPr>
        <w:t>。</w:t>
      </w:r>
      <w:r>
        <w:rPr>
          <w:rFonts w:hint="eastAsia" w:ascii="仿宋_GB2312" w:hAnsi="仿宋_GB2312" w:eastAsia="仿宋_GB2312" w:cs="仿宋_GB2312"/>
          <w:sz w:val="32"/>
          <w:szCs w:val="32"/>
          <w:lang w:val="en-US" w:eastAsia="zh-CN"/>
        </w:rPr>
        <w:t>省级补助资金4万元，中央补助资金67万元</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p>
    <w:p w14:paraId="73C55618">
      <w:pPr>
        <w:spacing w:line="600" w:lineRule="exact"/>
        <w:ind w:firstLine="640" w:firstLineChars="200"/>
        <w:rPr>
          <w:rFonts w:eastAsia="楷体_GB2312"/>
          <w:sz w:val="32"/>
          <w:szCs w:val="32"/>
        </w:rPr>
      </w:pPr>
      <w:r>
        <w:rPr>
          <w:rFonts w:eastAsia="楷体_GB2312"/>
          <w:sz w:val="32"/>
          <w:szCs w:val="32"/>
        </w:rPr>
        <w:t>（二）资金安排、分解下达预算和绩效目标情况。</w:t>
      </w:r>
      <w:r>
        <w:rPr>
          <w:rFonts w:hint="eastAsia" w:ascii="仿宋_GB2312" w:hAnsi="仿宋_GB2312" w:eastAsia="仿宋_GB2312" w:cs="仿宋_GB2312"/>
          <w:sz w:val="32"/>
          <w:szCs w:val="32"/>
          <w:lang w:val="en-US" w:eastAsia="zh-CN"/>
        </w:rPr>
        <w:t>接到省市高素质</w:t>
      </w:r>
      <w:r>
        <w:rPr>
          <w:rFonts w:hint="eastAsia" w:ascii="仿宋_GB2312" w:hAnsi="仿宋_GB2312" w:eastAsia="仿宋_GB2312" w:cs="仿宋_GB2312"/>
          <w:sz w:val="32"/>
          <w:szCs w:val="32"/>
        </w:rPr>
        <w:t>农民培</w:t>
      </w:r>
      <w:r>
        <w:rPr>
          <w:rFonts w:hint="eastAsia" w:ascii="仿宋_GB2312" w:hAnsi="仿宋_GB2312" w:eastAsia="仿宋_GB2312" w:cs="仿宋_GB2312"/>
          <w:sz w:val="32"/>
          <w:szCs w:val="32"/>
          <w:lang w:val="en-US" w:eastAsia="zh-CN"/>
        </w:rPr>
        <w:t>育实施方案后</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及时制定我区高素质农民培育实施方案，在淮北市公共资源交易中心招标培训机构。培育资金下达后，按</w:t>
      </w:r>
      <w:r>
        <w:rPr>
          <w:rFonts w:hint="eastAsia" w:ascii="仿宋_GB2312" w:hAnsi="仿宋_GB2312" w:eastAsia="仿宋_GB2312" w:cs="仿宋_GB2312"/>
          <w:sz w:val="32"/>
          <w:szCs w:val="32"/>
        </w:rPr>
        <w:t>省级以上奖补资金实行直补培训机构,其中，</w:t>
      </w:r>
      <w:r>
        <w:rPr>
          <w:rFonts w:hint="eastAsia" w:ascii="仿宋_GB2312" w:hAnsi="仿宋_GB2312" w:eastAsia="仿宋_GB2312" w:cs="仿宋_GB2312"/>
          <w:sz w:val="32"/>
          <w:szCs w:val="32"/>
          <w:lang w:val="en-US" w:eastAsia="zh-CN"/>
        </w:rPr>
        <w:t>常设班补助标准培育每人3200元，</w:t>
      </w:r>
      <w:r>
        <w:rPr>
          <w:rFonts w:hint="eastAsia" w:ascii="仿宋_GB2312" w:hAnsi="仿宋_GB2312" w:eastAsia="仿宋_GB2312" w:cs="仿宋_GB2312"/>
          <w:color w:val="000000" w:themeColor="text1"/>
          <w:kern w:val="0"/>
          <w:sz w:val="32"/>
          <w:szCs w:val="32"/>
          <w14:textFill>
            <w14:solidFill>
              <w14:schemeClr w14:val="tx1"/>
            </w14:solidFill>
          </w14:textFill>
        </w:rPr>
        <w:t>专</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题班4900</w:t>
      </w:r>
      <w:r>
        <w:rPr>
          <w:rFonts w:hint="eastAsia" w:ascii="仿宋_GB2312" w:hAnsi="仿宋_GB2312" w:eastAsia="仿宋_GB2312" w:cs="仿宋_GB2312"/>
          <w:color w:val="000000" w:themeColor="text1"/>
          <w:kern w:val="0"/>
          <w:sz w:val="32"/>
          <w:szCs w:val="32"/>
          <w14:textFill>
            <w14:solidFill>
              <w14:schemeClr w14:val="tx1"/>
            </w14:solidFill>
          </w14:textFill>
        </w:rPr>
        <w:t>元</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项目资金总共71万元</w:t>
      </w:r>
      <w:r>
        <w:rPr>
          <w:rFonts w:hint="eastAsia" w:ascii="仿宋_GB2312" w:hAnsi="仿宋_GB2312" w:eastAsia="仿宋_GB2312" w:cs="仿宋_GB2312"/>
          <w:color w:val="000000" w:themeColor="text1"/>
          <w:kern w:val="0"/>
          <w:sz w:val="32"/>
          <w:szCs w:val="32"/>
          <w14:textFill>
            <w14:solidFill>
              <w14:schemeClr w14:val="tx1"/>
            </w14:solidFill>
          </w14:textFill>
        </w:rPr>
        <w:t>。</w:t>
      </w:r>
    </w:p>
    <w:p w14:paraId="045CE301">
      <w:pPr>
        <w:spacing w:line="600" w:lineRule="exact"/>
        <w:ind w:firstLine="640" w:firstLineChars="200"/>
        <w:rPr>
          <w:rFonts w:eastAsia="黑体"/>
          <w:sz w:val="32"/>
          <w:szCs w:val="32"/>
        </w:rPr>
      </w:pPr>
      <w:r>
        <w:rPr>
          <w:rFonts w:eastAsia="黑体"/>
          <w:sz w:val="32"/>
          <w:szCs w:val="32"/>
        </w:rPr>
        <w:t xml:space="preserve">二、绩效目标完成情况分析 </w:t>
      </w:r>
    </w:p>
    <w:p w14:paraId="55A9E5AC">
      <w:pPr>
        <w:spacing w:line="600" w:lineRule="exact"/>
        <w:ind w:firstLine="640" w:firstLineChars="200"/>
        <w:rPr>
          <w:rFonts w:eastAsia="楷体_GB2312"/>
          <w:sz w:val="32"/>
          <w:szCs w:val="32"/>
        </w:rPr>
      </w:pPr>
      <w:r>
        <w:rPr>
          <w:rFonts w:eastAsia="楷体_GB2312"/>
          <w:sz w:val="32"/>
          <w:szCs w:val="32"/>
        </w:rPr>
        <w:t xml:space="preserve">（一）资金投入情况分析。 </w:t>
      </w:r>
    </w:p>
    <w:p w14:paraId="71362F64">
      <w:pPr>
        <w:spacing w:line="600" w:lineRule="exact"/>
        <w:ind w:firstLine="643" w:firstLineChars="200"/>
        <w:rPr>
          <w:rFonts w:hint="eastAsia" w:ascii="仿宋_GB2312" w:hAnsi="仿宋_GB2312" w:eastAsia="仿宋_GB2312" w:cs="仿宋_GB2312"/>
          <w:color w:val="000000"/>
          <w:kern w:val="0"/>
          <w:sz w:val="32"/>
          <w:szCs w:val="32"/>
        </w:rPr>
      </w:pPr>
      <w:r>
        <w:rPr>
          <w:rFonts w:eastAsia="仿宋_GB2312"/>
          <w:b/>
          <w:bCs/>
          <w:sz w:val="32"/>
          <w:szCs w:val="32"/>
        </w:rPr>
        <w:t>1.</w:t>
      </w:r>
      <w:r>
        <w:rPr>
          <w:rFonts w:hint="eastAsia" w:eastAsia="仿宋_GB2312"/>
          <w:b/>
          <w:bCs/>
          <w:sz w:val="32"/>
          <w:szCs w:val="32"/>
        </w:rPr>
        <w:t xml:space="preserve"> </w:t>
      </w:r>
      <w:r>
        <w:rPr>
          <w:rFonts w:eastAsia="仿宋_GB2312"/>
          <w:b/>
          <w:bCs/>
          <w:sz w:val="32"/>
          <w:szCs w:val="32"/>
        </w:rPr>
        <w:t>项目资金到位情况分析</w:t>
      </w:r>
      <w:r>
        <w:rPr>
          <w:rFonts w:eastAsia="仿宋_GB2312"/>
          <w:sz w:val="32"/>
          <w:szCs w:val="32"/>
        </w:rPr>
        <w:t>。</w:t>
      </w:r>
      <w:bookmarkStart w:id="0" w:name="OLE_LINK36"/>
      <w:bookmarkStart w:id="1" w:name="OLE_LINK35"/>
      <w:r>
        <w:rPr>
          <w:rFonts w:hint="eastAsia" w:ascii="仿宋_GB2312" w:hAnsi="仿宋_GB2312" w:eastAsia="仿宋_GB2312" w:cs="仿宋_GB2312"/>
          <w:color w:val="000000"/>
          <w:sz w:val="32"/>
          <w:szCs w:val="32"/>
        </w:rPr>
        <w:t>根据省、市文件精神，实行培训资金预拨制，</w:t>
      </w:r>
      <w:bookmarkEnd w:id="0"/>
      <w:bookmarkEnd w:id="1"/>
      <w:r>
        <w:rPr>
          <w:rFonts w:hint="eastAsia" w:ascii="仿宋_GB2312" w:hAnsi="仿宋_GB2312" w:eastAsia="仿宋_GB2312" w:cs="仿宋_GB2312"/>
          <w:color w:val="000000"/>
          <w:sz w:val="32"/>
          <w:szCs w:val="32"/>
          <w:lang w:val="en-US" w:eastAsia="zh-CN"/>
        </w:rPr>
        <w:t>为确保培训进度不受影响，接到</w:t>
      </w:r>
      <w:r>
        <w:rPr>
          <w:rFonts w:hint="eastAsia" w:ascii="仿宋_GB2312" w:hAnsi="仿宋_GB2312" w:eastAsia="仿宋_GB2312" w:cs="仿宋_GB2312"/>
          <w:sz w:val="32"/>
          <w:szCs w:val="32"/>
          <w:lang w:val="en-US" w:eastAsia="zh-CN"/>
        </w:rPr>
        <w:t>第一笔上级资金来到后就拨付部分给培训机构，顺利开展各项培训工作，确保全年培训任务按时完成</w:t>
      </w:r>
      <w:r>
        <w:rPr>
          <w:rFonts w:hint="eastAsia" w:ascii="仿宋_GB2312" w:hAnsi="仿宋_GB2312" w:eastAsia="仿宋_GB2312" w:cs="仿宋_GB2312"/>
          <w:color w:val="000000"/>
          <w:kern w:val="0"/>
          <w:sz w:val="32"/>
          <w:szCs w:val="32"/>
        </w:rPr>
        <w:t>。</w:t>
      </w:r>
    </w:p>
    <w:p w14:paraId="2159F464">
      <w:pPr>
        <w:spacing w:line="600" w:lineRule="exact"/>
        <w:ind w:firstLine="643" w:firstLineChars="200"/>
        <w:rPr>
          <w:rFonts w:eastAsia="仿宋_GB2312"/>
          <w:sz w:val="32"/>
          <w:szCs w:val="32"/>
        </w:rPr>
      </w:pPr>
      <w:r>
        <w:rPr>
          <w:rFonts w:eastAsia="仿宋_GB2312"/>
          <w:b/>
          <w:bCs/>
          <w:sz w:val="32"/>
          <w:szCs w:val="32"/>
        </w:rPr>
        <w:t>2.</w:t>
      </w:r>
      <w:r>
        <w:rPr>
          <w:rFonts w:hint="eastAsia" w:eastAsia="仿宋_GB2312"/>
          <w:b/>
          <w:bCs/>
          <w:sz w:val="32"/>
          <w:szCs w:val="32"/>
        </w:rPr>
        <w:t xml:space="preserve"> </w:t>
      </w:r>
      <w:r>
        <w:rPr>
          <w:rFonts w:eastAsia="仿宋_GB2312"/>
          <w:b/>
          <w:bCs/>
          <w:sz w:val="32"/>
          <w:szCs w:val="32"/>
        </w:rPr>
        <w:t>项目资金执行情况分析</w:t>
      </w:r>
      <w:r>
        <w:rPr>
          <w:rFonts w:eastAsia="仿宋_GB2312"/>
          <w:sz w:val="32"/>
          <w:szCs w:val="32"/>
        </w:rPr>
        <w:t>。</w:t>
      </w:r>
      <w:r>
        <w:rPr>
          <w:rFonts w:hint="eastAsia" w:ascii="仿宋_GB2312" w:hAnsi="仿宋_GB2312" w:eastAsia="仿宋_GB2312" w:cs="仿宋_GB2312"/>
          <w:sz w:val="32"/>
          <w:szCs w:val="32"/>
        </w:rPr>
        <w:t>资金的拨付都是按照文件要求和序时进度以及实施方案规定拨付</w:t>
      </w:r>
      <w:r>
        <w:rPr>
          <w:rFonts w:hint="eastAsia" w:ascii="仿宋_GB2312" w:hAnsi="仿宋_GB2312" w:eastAsia="仿宋_GB2312" w:cs="仿宋_GB2312"/>
          <w:color w:val="000000"/>
          <w:kern w:val="0"/>
          <w:sz w:val="32"/>
          <w:szCs w:val="32"/>
          <w:lang w:val="en-US" w:eastAsia="zh-CN"/>
        </w:rPr>
        <w:t>给培训机构</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lang w:val="en-US" w:eastAsia="zh-CN"/>
        </w:rPr>
        <w:t>在项目实施完成后，联合财政部门进行验收，</w:t>
      </w:r>
      <w:r>
        <w:rPr>
          <w:rFonts w:hint="eastAsia" w:ascii="仿宋_GB2312" w:hAnsi="仿宋_GB2312" w:eastAsia="仿宋_GB2312" w:cs="仿宋_GB2312"/>
          <w:sz w:val="32"/>
          <w:szCs w:val="32"/>
        </w:rPr>
        <w:t>验收合格后，拨</w:t>
      </w:r>
      <w:r>
        <w:rPr>
          <w:rFonts w:hint="eastAsia" w:ascii="仿宋_GB2312" w:hAnsi="仿宋_GB2312" w:eastAsia="仿宋_GB2312" w:cs="仿宋_GB2312"/>
          <w:color w:val="000000" w:themeColor="text1"/>
          <w:sz w:val="32"/>
          <w:szCs w:val="32"/>
          <w14:textFill>
            <w14:solidFill>
              <w14:schemeClr w14:val="tx1"/>
            </w14:solidFill>
          </w14:textFill>
        </w:rPr>
        <w:t>付余下培训资金</w:t>
      </w:r>
      <w:r>
        <w:rPr>
          <w:rFonts w:hint="eastAsia" w:ascii="仿宋_GB2312" w:hAnsi="仿宋_GB2312" w:eastAsia="仿宋_GB2312" w:cs="仿宋_GB2312"/>
          <w:color w:val="000000" w:themeColor="text1"/>
          <w:kern w:val="0"/>
          <w:sz w:val="32"/>
          <w:szCs w:val="32"/>
          <w14:textFill>
            <w14:solidFill>
              <w14:schemeClr w14:val="tx1"/>
            </w14:solidFill>
          </w14:textFill>
        </w:rPr>
        <w:t>。</w:t>
      </w:r>
      <w:r>
        <w:rPr>
          <w:rFonts w:hint="eastAsia" w:ascii="仿宋_GB2312" w:hAnsi="仿宋_GB2312" w:eastAsia="仿宋_GB2312" w:cs="仿宋_GB2312"/>
          <w:color w:val="000000"/>
          <w:kern w:val="0"/>
          <w:sz w:val="32"/>
          <w:szCs w:val="32"/>
        </w:rPr>
        <w:t>资金支付严格按照</w:t>
      </w:r>
      <w:r>
        <w:rPr>
          <w:rFonts w:hint="eastAsia" w:ascii="仿宋_GB2312" w:hAnsi="仿宋_GB2312" w:eastAsia="仿宋_GB2312" w:cs="仿宋_GB2312"/>
          <w:color w:val="000000"/>
          <w:kern w:val="0"/>
          <w:sz w:val="32"/>
          <w:szCs w:val="32"/>
          <w:lang w:val="en-US" w:eastAsia="zh-CN"/>
        </w:rPr>
        <w:t>实施方案</w:t>
      </w:r>
      <w:r>
        <w:rPr>
          <w:rFonts w:hint="eastAsia" w:ascii="仿宋_GB2312" w:hAnsi="仿宋_GB2312" w:eastAsia="仿宋_GB2312" w:cs="仿宋_GB2312"/>
          <w:color w:val="000000"/>
          <w:kern w:val="0"/>
          <w:sz w:val="32"/>
          <w:szCs w:val="32"/>
        </w:rPr>
        <w:t>分两次拨付并及时支付。</w:t>
      </w:r>
    </w:p>
    <w:p w14:paraId="70F58DBA">
      <w:pPr>
        <w:spacing w:line="600" w:lineRule="exact"/>
        <w:ind w:firstLine="640" w:firstLineChars="200"/>
        <w:rPr>
          <w:rFonts w:eastAsia="仿宋_GB2312"/>
          <w:sz w:val="32"/>
          <w:szCs w:val="32"/>
        </w:rPr>
      </w:pP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lang w:val="en-US" w:eastAsia="zh-CN"/>
        </w:rPr>
        <w:t>二</w:t>
      </w: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rPr>
        <w:t>资金管理情况分析。</w:t>
      </w:r>
      <w:r>
        <w:rPr>
          <w:rFonts w:hint="eastAsia" w:ascii="仿宋_GB2312" w:hAnsi="仿宋_GB2312" w:eastAsia="仿宋_GB2312" w:cs="仿宋_GB2312"/>
          <w:b w:val="0"/>
          <w:bCs w:val="0"/>
          <w:sz w:val="32"/>
          <w:szCs w:val="32"/>
          <w:lang w:val="en-US" w:eastAsia="zh-CN"/>
        </w:rPr>
        <w:t>根据省市高素质农民培育实施方案，按照</w:t>
      </w:r>
      <w:r>
        <w:rPr>
          <w:rFonts w:hint="eastAsia" w:ascii="仿宋_GB2312" w:hAnsi="仿宋_GB2312" w:eastAsia="仿宋_GB2312" w:cs="仿宋_GB2312"/>
          <w:sz w:val="32"/>
          <w:szCs w:val="32"/>
          <w:lang w:val="en-US" w:eastAsia="zh-CN"/>
        </w:rPr>
        <w:t>常设班补助标准培育每人3200元，</w:t>
      </w:r>
      <w:r>
        <w:rPr>
          <w:rFonts w:hint="eastAsia" w:ascii="仿宋_GB2312" w:hAnsi="仿宋_GB2312" w:eastAsia="仿宋_GB2312" w:cs="仿宋_GB2312"/>
          <w:color w:val="000000" w:themeColor="text1"/>
          <w:kern w:val="0"/>
          <w:sz w:val="32"/>
          <w:szCs w:val="32"/>
          <w14:textFill>
            <w14:solidFill>
              <w14:schemeClr w14:val="tx1"/>
            </w14:solidFill>
          </w14:textFill>
        </w:rPr>
        <w:t>专</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题班4900</w:t>
      </w:r>
      <w:r>
        <w:rPr>
          <w:rFonts w:hint="eastAsia" w:ascii="仿宋_GB2312" w:hAnsi="仿宋_GB2312" w:eastAsia="仿宋_GB2312" w:cs="仿宋_GB2312"/>
          <w:color w:val="000000" w:themeColor="text1"/>
          <w:kern w:val="0"/>
          <w:sz w:val="32"/>
          <w:szCs w:val="32"/>
          <w14:textFill>
            <w14:solidFill>
              <w14:schemeClr w14:val="tx1"/>
            </w14:solidFill>
          </w14:textFill>
        </w:rPr>
        <w:t>元</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开展培训</w:t>
      </w:r>
      <w:r>
        <w:rPr>
          <w:rFonts w:hint="eastAsia" w:ascii="仿宋_GB2312" w:hAnsi="仿宋_GB2312" w:eastAsia="仿宋_GB2312" w:cs="仿宋_GB2312"/>
          <w:sz w:val="32"/>
          <w:szCs w:val="32"/>
          <w:lang w:val="en-US" w:eastAsia="zh-CN"/>
        </w:rPr>
        <w:t>。项目开始时拨付部分培训资金给培训机构，启动培训任务，验收合格后，部分剩余资金。</w:t>
      </w:r>
      <w:r>
        <w:rPr>
          <w:rFonts w:hint="eastAsia" w:eastAsia="仿宋_GB2312"/>
          <w:sz w:val="32"/>
          <w:szCs w:val="32"/>
          <w:lang w:val="en-US" w:eastAsia="zh-CN"/>
        </w:rPr>
        <w:t>项目资金</w:t>
      </w:r>
      <w:r>
        <w:rPr>
          <w:rFonts w:hint="eastAsia" w:ascii="仿宋_GB2312" w:hAnsi="仿宋_GB2312" w:eastAsia="仿宋_GB2312" w:cs="仿宋_GB2312"/>
          <w:sz w:val="32"/>
          <w:szCs w:val="32"/>
        </w:rPr>
        <w:t>实行专户资金管理，</w:t>
      </w:r>
      <w:r>
        <w:rPr>
          <w:rFonts w:hint="eastAsia" w:ascii="仿宋_GB2312" w:hAnsi="仿宋_GB2312" w:eastAsia="仿宋_GB2312" w:cs="仿宋_GB2312"/>
          <w:sz w:val="32"/>
          <w:szCs w:val="32"/>
          <w:lang w:val="en-US" w:eastAsia="zh-CN"/>
        </w:rPr>
        <w:t>并联合区财政部门对培训资金进行监管</w:t>
      </w:r>
      <w:bookmarkStart w:id="2" w:name="OLE_LINK99"/>
      <w:bookmarkStart w:id="3" w:name="OLE_LINK98"/>
      <w:r>
        <w:rPr>
          <w:rFonts w:hint="eastAsia" w:ascii="仿宋_GB2312" w:hAnsi="仿宋_GB2312" w:eastAsia="仿宋_GB2312" w:cs="仿宋_GB2312"/>
          <w:color w:val="000000"/>
          <w:kern w:val="0"/>
          <w:sz w:val="32"/>
          <w:szCs w:val="32"/>
        </w:rPr>
        <w:t>。</w:t>
      </w:r>
      <w:bookmarkEnd w:id="2"/>
      <w:bookmarkEnd w:id="3"/>
      <w:r>
        <w:rPr>
          <w:rFonts w:hint="eastAsia" w:ascii="仿宋_GB2312" w:hAnsi="仿宋_GB2312" w:eastAsia="仿宋_GB2312" w:cs="仿宋_GB2312"/>
          <w:sz w:val="32"/>
          <w:szCs w:val="32"/>
        </w:rPr>
        <w:t>项目结束后，</w:t>
      </w:r>
      <w:r>
        <w:rPr>
          <w:rFonts w:hint="eastAsia" w:ascii="仿宋_GB2312" w:hAnsi="仿宋_GB2312" w:eastAsia="仿宋_GB2312" w:cs="仿宋_GB2312"/>
          <w:sz w:val="32"/>
          <w:szCs w:val="32"/>
          <w:lang w:val="en-US" w:eastAsia="zh-CN"/>
        </w:rPr>
        <w:t>通</w:t>
      </w:r>
      <w:r>
        <w:rPr>
          <w:rFonts w:hint="eastAsia" w:ascii="仿宋_GB2312" w:hAnsi="仿宋_GB2312" w:eastAsia="仿宋_GB2312" w:cs="仿宋_GB2312"/>
          <w:sz w:val="32"/>
          <w:szCs w:val="32"/>
        </w:rPr>
        <w:t>过安徽智联会计师事务所</w:t>
      </w:r>
      <w:r>
        <w:rPr>
          <w:rFonts w:hint="eastAsia" w:ascii="仿宋_GB2312" w:hAnsi="仿宋_GB2312" w:eastAsia="仿宋_GB2312" w:cs="仿宋_GB2312"/>
          <w:color w:val="000000"/>
          <w:kern w:val="0"/>
          <w:sz w:val="32"/>
          <w:szCs w:val="32"/>
        </w:rPr>
        <w:t>对</w:t>
      </w:r>
      <w:r>
        <w:rPr>
          <w:rFonts w:hint="eastAsia" w:ascii="仿宋_GB2312" w:hAnsi="仿宋_GB2312" w:eastAsia="仿宋_GB2312" w:cs="仿宋_GB2312"/>
          <w:color w:val="000000"/>
          <w:kern w:val="0"/>
          <w:sz w:val="32"/>
          <w:szCs w:val="32"/>
          <w:lang w:val="en-US" w:eastAsia="zh-CN"/>
        </w:rPr>
        <w:t>淮北市华宇职业培训学校</w:t>
      </w:r>
      <w:r>
        <w:rPr>
          <w:rFonts w:hint="eastAsia" w:ascii="仿宋_GB2312" w:hAnsi="仿宋_GB2312" w:eastAsia="仿宋_GB2312" w:cs="仿宋_GB2312"/>
          <w:color w:val="000000"/>
          <w:kern w:val="0"/>
          <w:sz w:val="32"/>
          <w:szCs w:val="32"/>
        </w:rPr>
        <w:t>开展项目审计，审计结论</w:t>
      </w:r>
      <w:r>
        <w:rPr>
          <w:rFonts w:hint="eastAsia" w:ascii="仿宋_GB2312" w:hAnsi="仿宋_GB2312" w:eastAsia="仿宋_GB2312" w:cs="仿宋_GB2312"/>
          <w:color w:val="000000"/>
          <w:kern w:val="0"/>
          <w:sz w:val="32"/>
          <w:szCs w:val="32"/>
          <w:lang w:eastAsia="zh-CN"/>
        </w:rPr>
        <w:t>：“资金实行专账管理，专款专用、使用规范”。</w:t>
      </w:r>
    </w:p>
    <w:p w14:paraId="410355F3">
      <w:pPr>
        <w:spacing w:line="600" w:lineRule="exact"/>
        <w:ind w:firstLine="640" w:firstLineChars="200"/>
        <w:rPr>
          <w:rFonts w:eastAsia="楷体_GB2312"/>
          <w:sz w:val="32"/>
          <w:szCs w:val="32"/>
        </w:rPr>
      </w:pPr>
      <w:r>
        <w:rPr>
          <w:rFonts w:eastAsia="楷体_GB2312"/>
          <w:sz w:val="32"/>
          <w:szCs w:val="32"/>
        </w:rPr>
        <w:t>（</w:t>
      </w:r>
      <w:r>
        <w:rPr>
          <w:rFonts w:hint="eastAsia" w:eastAsia="楷体_GB2312"/>
          <w:sz w:val="32"/>
          <w:szCs w:val="32"/>
          <w:lang w:val="en-US" w:eastAsia="zh-CN"/>
        </w:rPr>
        <w:t>三</w:t>
      </w:r>
      <w:r>
        <w:rPr>
          <w:rFonts w:eastAsia="楷体_GB2312"/>
          <w:sz w:val="32"/>
          <w:szCs w:val="32"/>
        </w:rPr>
        <w:t>）总体绩效目标完成情况分析。</w:t>
      </w:r>
      <w:r>
        <w:rPr>
          <w:rFonts w:hint="eastAsia" w:eastAsia="楷体_GB2312"/>
          <w:sz w:val="32"/>
          <w:szCs w:val="32"/>
          <w:lang w:val="en-US" w:eastAsia="zh-CN"/>
        </w:rPr>
        <w:t>2025年</w:t>
      </w:r>
      <w:r>
        <w:rPr>
          <w:rFonts w:hint="eastAsia" w:ascii="仿宋_GB2312" w:hAnsi="仿宋_GB2312" w:eastAsia="仿宋_GB2312" w:cs="仿宋_GB2312"/>
          <w:sz w:val="32"/>
          <w:szCs w:val="32"/>
        </w:rPr>
        <w:t>相山区</w:t>
      </w:r>
      <w:r>
        <w:rPr>
          <w:rFonts w:hint="eastAsia" w:ascii="仿宋_GB2312" w:hAnsi="仿宋_GB2312" w:eastAsia="仿宋_GB2312" w:cs="仿宋_GB2312"/>
          <w:sz w:val="32"/>
          <w:szCs w:val="32"/>
          <w:lang w:val="en-US" w:eastAsia="zh-CN"/>
        </w:rPr>
        <w:t>高素质</w:t>
      </w:r>
      <w:r>
        <w:rPr>
          <w:rFonts w:hint="eastAsia" w:ascii="仿宋_GB2312" w:hAnsi="仿宋_GB2312" w:eastAsia="仿宋_GB2312" w:cs="仿宋_GB2312"/>
          <w:sz w:val="32"/>
          <w:szCs w:val="32"/>
        </w:rPr>
        <w:t>农民培训任务共计</w:t>
      </w:r>
      <w:r>
        <w:rPr>
          <w:rFonts w:hint="eastAsia" w:ascii="仿宋_GB2312" w:hAnsi="仿宋_GB2312" w:eastAsia="仿宋_GB2312" w:cs="仿宋_GB2312"/>
          <w:sz w:val="32"/>
          <w:szCs w:val="32"/>
          <w:lang w:val="en-US" w:eastAsia="zh-CN"/>
        </w:rPr>
        <w:t>201</w:t>
      </w:r>
      <w:r>
        <w:rPr>
          <w:rFonts w:hint="eastAsia" w:ascii="仿宋_GB2312" w:hAnsi="仿宋_GB2312" w:eastAsia="仿宋_GB2312" w:cs="仿宋_GB2312"/>
          <w:sz w:val="32"/>
          <w:szCs w:val="32"/>
        </w:rPr>
        <w:t>人，</w:t>
      </w:r>
      <w:r>
        <w:rPr>
          <w:rFonts w:hint="eastAsia" w:ascii="仿宋_GB2312" w:eastAsia="仿宋_GB2312"/>
          <w:sz w:val="32"/>
          <w:szCs w:val="32"/>
          <w:lang w:val="en-US" w:eastAsia="zh-CN"/>
        </w:rPr>
        <w:t>严格按照实施方案一前开展培训，人员</w:t>
      </w:r>
      <w:r>
        <w:rPr>
          <w:rFonts w:hint="eastAsia" w:ascii="仿宋_GB2312" w:hAnsi="仿宋_GB2312" w:eastAsia="仿宋_GB2312" w:cs="仿宋_GB2312"/>
          <w:sz w:val="32"/>
          <w:szCs w:val="32"/>
        </w:rPr>
        <w:t>培</w:t>
      </w:r>
      <w:r>
        <w:rPr>
          <w:rFonts w:hint="eastAsia" w:ascii="仿宋_GB2312" w:hAnsi="仿宋_GB2312" w:eastAsia="仿宋_GB2312" w:cs="仿宋_GB2312"/>
          <w:sz w:val="32"/>
          <w:szCs w:val="32"/>
          <w:lang w:val="en-US" w:eastAsia="zh-CN"/>
        </w:rPr>
        <w:t>育</w:t>
      </w:r>
      <w:r>
        <w:rPr>
          <w:rFonts w:hint="eastAsia" w:ascii="仿宋_GB2312" w:hAnsi="仿宋_GB2312" w:eastAsia="仿宋_GB2312" w:cs="仿宋_GB2312"/>
          <w:sz w:val="32"/>
          <w:szCs w:val="32"/>
        </w:rPr>
        <w:t>合格率达到100％，</w:t>
      </w:r>
      <w:r>
        <w:rPr>
          <w:rFonts w:hint="eastAsia" w:ascii="仿宋_GB2312" w:hAnsi="仿宋_GB2312" w:eastAsia="仿宋_GB2312" w:cs="仿宋_GB2312"/>
          <w:sz w:val="32"/>
          <w:szCs w:val="32"/>
          <w:lang w:val="en-US" w:eastAsia="zh-CN"/>
        </w:rPr>
        <w:t>满意度100%，</w:t>
      </w:r>
      <w:r>
        <w:rPr>
          <w:rFonts w:hint="eastAsia" w:ascii="仿宋_GB2312" w:hAnsi="仿宋_GB2312" w:eastAsia="仿宋_GB2312" w:cs="仿宋_GB2312"/>
          <w:sz w:val="32"/>
          <w:szCs w:val="32"/>
        </w:rPr>
        <w:t>对培</w:t>
      </w:r>
      <w:r>
        <w:rPr>
          <w:rFonts w:hint="eastAsia" w:ascii="仿宋_GB2312" w:hAnsi="仿宋_GB2312" w:eastAsia="仿宋_GB2312" w:cs="仿宋_GB2312"/>
          <w:sz w:val="32"/>
          <w:szCs w:val="32"/>
          <w:lang w:val="en-US" w:eastAsia="zh-CN"/>
        </w:rPr>
        <w:t>育</w:t>
      </w:r>
      <w:r>
        <w:rPr>
          <w:rFonts w:hint="eastAsia" w:ascii="仿宋_GB2312" w:hAnsi="仿宋_GB2312" w:eastAsia="仿宋_GB2312" w:cs="仿宋_GB2312"/>
          <w:sz w:val="32"/>
          <w:szCs w:val="32"/>
        </w:rPr>
        <w:t>合格学员颁发《</w:t>
      </w:r>
      <w:r>
        <w:rPr>
          <w:rFonts w:hint="eastAsia" w:ascii="仿宋_GB2312" w:hAnsi="仿宋_GB2312" w:eastAsia="仿宋_GB2312" w:cs="仿宋_GB2312"/>
          <w:sz w:val="32"/>
          <w:szCs w:val="32"/>
          <w:lang w:val="en-US" w:eastAsia="zh-CN"/>
        </w:rPr>
        <w:t>高素质</w:t>
      </w:r>
      <w:r>
        <w:rPr>
          <w:rFonts w:hint="eastAsia" w:ascii="仿宋_GB2312" w:hAnsi="仿宋_GB2312" w:eastAsia="仿宋_GB2312" w:cs="仿宋_GB2312"/>
          <w:sz w:val="32"/>
          <w:szCs w:val="32"/>
        </w:rPr>
        <w:t>农民培</w:t>
      </w:r>
      <w:r>
        <w:rPr>
          <w:rFonts w:hint="eastAsia" w:ascii="仿宋_GB2312" w:hAnsi="仿宋_GB2312" w:eastAsia="仿宋_GB2312" w:cs="仿宋_GB2312"/>
          <w:sz w:val="32"/>
          <w:szCs w:val="32"/>
          <w:lang w:val="en-US" w:eastAsia="zh-CN"/>
        </w:rPr>
        <w:t>育</w:t>
      </w:r>
      <w:r>
        <w:rPr>
          <w:rFonts w:hint="eastAsia" w:ascii="仿宋_GB2312" w:hAnsi="仿宋_GB2312" w:eastAsia="仿宋_GB2312" w:cs="仿宋_GB2312"/>
          <w:sz w:val="32"/>
          <w:szCs w:val="32"/>
        </w:rPr>
        <w:t>证书》。</w:t>
      </w:r>
    </w:p>
    <w:p w14:paraId="6D8F6395">
      <w:pPr>
        <w:spacing w:line="600" w:lineRule="exact"/>
        <w:ind w:firstLine="640" w:firstLineChars="200"/>
        <w:rPr>
          <w:rFonts w:hint="eastAsia" w:ascii="仿宋_GB2312" w:hAnsi="仿宋_GB2312" w:eastAsia="仿宋_GB2312" w:cs="仿宋_GB2312"/>
          <w:sz w:val="32"/>
          <w:szCs w:val="32"/>
        </w:rPr>
      </w:pPr>
      <w:r>
        <w:rPr>
          <w:rFonts w:eastAsia="楷体_GB2312"/>
          <w:sz w:val="32"/>
          <w:szCs w:val="32"/>
        </w:rPr>
        <w:t>（</w:t>
      </w:r>
      <w:r>
        <w:rPr>
          <w:rFonts w:hint="eastAsia" w:eastAsia="楷体_GB2312"/>
          <w:sz w:val="32"/>
          <w:szCs w:val="32"/>
          <w:lang w:val="en-US" w:eastAsia="zh-CN"/>
        </w:rPr>
        <w:t>四</w:t>
      </w:r>
      <w:r>
        <w:rPr>
          <w:rFonts w:eastAsia="楷体_GB2312"/>
          <w:sz w:val="32"/>
          <w:szCs w:val="32"/>
        </w:rPr>
        <w:t>）绩效</w:t>
      </w:r>
      <w:r>
        <w:rPr>
          <w:rFonts w:hint="eastAsia" w:eastAsia="楷体_GB2312"/>
          <w:sz w:val="32"/>
          <w:szCs w:val="32"/>
          <w:lang w:val="en-US" w:eastAsia="zh-CN"/>
        </w:rPr>
        <w:t>指</w:t>
      </w:r>
      <w:r>
        <w:rPr>
          <w:rFonts w:eastAsia="楷体_GB2312"/>
          <w:sz w:val="32"/>
          <w:szCs w:val="32"/>
        </w:rPr>
        <w:t>标完成情况分析。</w:t>
      </w:r>
      <w:r>
        <w:rPr>
          <w:rFonts w:hint="eastAsia" w:ascii="仿宋_GB2312" w:hAnsi="仿宋_GB2312" w:eastAsia="仿宋_GB2312" w:cs="仿宋_GB2312"/>
          <w:sz w:val="32"/>
          <w:szCs w:val="32"/>
        </w:rPr>
        <w:t>（根据</w:t>
      </w:r>
      <w:r>
        <w:rPr>
          <w:rFonts w:hint="eastAsia" w:ascii="仿宋_GB2312" w:hAnsi="仿宋_GB2312" w:eastAsia="仿宋_GB2312" w:cs="仿宋_GB2312"/>
          <w:sz w:val="32"/>
          <w:szCs w:val="32"/>
          <w:lang w:val="en-US" w:eastAsia="zh-CN"/>
        </w:rPr>
        <w:t>各三级</w:t>
      </w:r>
      <w:r>
        <w:rPr>
          <w:rFonts w:hint="eastAsia" w:ascii="仿宋_GB2312" w:hAnsi="仿宋_GB2312" w:eastAsia="仿宋_GB2312" w:cs="仿宋_GB2312"/>
          <w:sz w:val="32"/>
          <w:szCs w:val="32"/>
        </w:rPr>
        <w:t>绩效</w:t>
      </w:r>
      <w:r>
        <w:rPr>
          <w:rFonts w:hint="eastAsia" w:ascii="仿宋_GB2312" w:hAnsi="仿宋_GB2312" w:eastAsia="仿宋_GB2312" w:cs="仿宋_GB2312"/>
          <w:sz w:val="32"/>
          <w:szCs w:val="32"/>
          <w:lang w:val="en-US" w:eastAsia="zh-CN"/>
        </w:rPr>
        <w:t>指</w:t>
      </w:r>
      <w:r>
        <w:rPr>
          <w:rFonts w:hint="eastAsia" w:ascii="仿宋_GB2312" w:hAnsi="仿宋_GB2312" w:eastAsia="仿宋_GB2312" w:cs="仿宋_GB2312"/>
          <w:sz w:val="32"/>
          <w:szCs w:val="32"/>
        </w:rPr>
        <w:t>标</w:t>
      </w:r>
      <w:r>
        <w:rPr>
          <w:rFonts w:hint="eastAsia" w:ascii="仿宋_GB2312" w:hAnsi="仿宋_GB2312" w:eastAsia="仿宋_GB2312" w:cs="仿宋_GB2312"/>
          <w:sz w:val="32"/>
          <w:szCs w:val="32"/>
          <w:lang w:val="en-US" w:eastAsia="zh-CN"/>
        </w:rPr>
        <w:t>值，逐项分析全年实际完成情况</w:t>
      </w:r>
      <w:r>
        <w:rPr>
          <w:rFonts w:hint="eastAsia" w:ascii="仿宋_GB2312" w:hAnsi="仿宋_GB2312" w:eastAsia="仿宋_GB2312" w:cs="仿宋_GB2312"/>
          <w:sz w:val="32"/>
          <w:szCs w:val="32"/>
        </w:rPr>
        <w:t xml:space="preserve">） </w:t>
      </w:r>
    </w:p>
    <w:p w14:paraId="67F1C328">
      <w:pPr>
        <w:spacing w:line="600" w:lineRule="exact"/>
        <w:ind w:firstLine="643" w:firstLineChars="200"/>
        <w:rPr>
          <w:rFonts w:eastAsia="仿宋_GB2312"/>
          <w:sz w:val="32"/>
          <w:szCs w:val="32"/>
        </w:rPr>
      </w:pPr>
      <w:r>
        <w:rPr>
          <w:rFonts w:eastAsia="仿宋_GB2312"/>
          <w:b/>
          <w:bCs/>
          <w:sz w:val="32"/>
          <w:szCs w:val="32"/>
        </w:rPr>
        <w:t>1.</w:t>
      </w:r>
      <w:r>
        <w:rPr>
          <w:rFonts w:hint="eastAsia" w:eastAsia="仿宋_GB2312"/>
          <w:b/>
          <w:bCs/>
          <w:sz w:val="32"/>
          <w:szCs w:val="32"/>
        </w:rPr>
        <w:t xml:space="preserve"> </w:t>
      </w:r>
      <w:r>
        <w:rPr>
          <w:rFonts w:eastAsia="仿宋_GB2312"/>
          <w:b/>
          <w:bCs/>
          <w:sz w:val="32"/>
          <w:szCs w:val="32"/>
        </w:rPr>
        <w:t>产出指标</w:t>
      </w:r>
      <w:r>
        <w:rPr>
          <w:rFonts w:eastAsia="仿宋_GB2312"/>
          <w:sz w:val="32"/>
          <w:szCs w:val="32"/>
        </w:rPr>
        <w:t>。</w:t>
      </w:r>
    </w:p>
    <w:p w14:paraId="1D394063">
      <w:pPr>
        <w:spacing w:line="600" w:lineRule="exact"/>
        <w:ind w:firstLine="643" w:firstLineChars="200"/>
        <w:rPr>
          <w:rFonts w:hint="eastAsia" w:eastAsia="仿宋_GB2312"/>
          <w:sz w:val="32"/>
          <w:szCs w:val="32"/>
          <w:lang w:val="en-US" w:eastAsia="zh-CN"/>
        </w:rPr>
      </w:pPr>
      <w:r>
        <w:rPr>
          <w:rFonts w:eastAsia="仿宋_GB2312"/>
          <w:b/>
          <w:bCs/>
          <w:sz w:val="32"/>
          <w:szCs w:val="32"/>
        </w:rPr>
        <w:t>（1）数量指标。</w:t>
      </w:r>
      <w:r>
        <w:rPr>
          <w:rFonts w:hint="eastAsia" w:eastAsia="楷体_GB2312"/>
          <w:sz w:val="32"/>
          <w:szCs w:val="32"/>
          <w:lang w:val="en-US" w:eastAsia="zh-CN"/>
        </w:rPr>
        <w:t>2025年</w:t>
      </w:r>
      <w:r>
        <w:rPr>
          <w:rFonts w:hint="eastAsia" w:ascii="仿宋_GB2312" w:hAnsi="仿宋_GB2312" w:eastAsia="仿宋_GB2312" w:cs="仿宋_GB2312"/>
          <w:sz w:val="32"/>
          <w:szCs w:val="32"/>
        </w:rPr>
        <w:t>相山区</w:t>
      </w:r>
      <w:r>
        <w:rPr>
          <w:rFonts w:hint="eastAsia" w:ascii="仿宋_GB2312" w:hAnsi="仿宋_GB2312" w:eastAsia="仿宋_GB2312" w:cs="仿宋_GB2312"/>
          <w:sz w:val="32"/>
          <w:szCs w:val="32"/>
          <w:lang w:val="en-US" w:eastAsia="zh-CN"/>
        </w:rPr>
        <w:t>高素质</w:t>
      </w:r>
      <w:r>
        <w:rPr>
          <w:rFonts w:hint="eastAsia" w:ascii="仿宋_GB2312" w:hAnsi="仿宋_GB2312" w:eastAsia="仿宋_GB2312" w:cs="仿宋_GB2312"/>
          <w:sz w:val="32"/>
          <w:szCs w:val="32"/>
        </w:rPr>
        <w:t>农民培训任务共计</w:t>
      </w:r>
      <w:r>
        <w:rPr>
          <w:rFonts w:hint="eastAsia" w:ascii="仿宋_GB2312" w:hAnsi="仿宋_GB2312" w:eastAsia="仿宋_GB2312" w:cs="仿宋_GB2312"/>
          <w:sz w:val="32"/>
          <w:szCs w:val="32"/>
          <w:lang w:val="en-US" w:eastAsia="zh-CN"/>
        </w:rPr>
        <w:t>201</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lang w:val="en-US" w:eastAsia="zh-CN"/>
        </w:rPr>
        <w:t>分为5个班。常设班有大豆玉米带状复合种植班40人，蔬菜种植技术培训班</w:t>
      </w:r>
      <w:r>
        <w:rPr>
          <w:rFonts w:hint="eastAsia" w:ascii="仿宋_GB2312" w:hAnsi="仿宋_GB2312" w:eastAsia="仿宋_GB2312" w:cs="仿宋_GB2312"/>
          <w:color w:val="000000"/>
          <w:kern w:val="0"/>
          <w:sz w:val="32"/>
          <w:szCs w:val="32"/>
          <w:highlight w:val="none"/>
          <w:lang w:val="en-US" w:eastAsia="zh-CN"/>
        </w:rPr>
        <w:t>40人，畜牧养殖培训班40人，小麦种植技术培训班40人，专题班农机手培训班</w:t>
      </w:r>
      <w:r>
        <w:rPr>
          <w:rFonts w:hint="eastAsia" w:ascii="仿宋_GB2312" w:hAnsi="仿宋_GB2312" w:eastAsia="仿宋_GB2312" w:cs="仿宋_GB2312"/>
          <w:color w:val="000000"/>
          <w:kern w:val="0"/>
          <w:sz w:val="32"/>
          <w:szCs w:val="32"/>
          <w:lang w:val="en-US" w:eastAsia="zh-CN"/>
        </w:rPr>
        <w:t>41人。</w:t>
      </w:r>
    </w:p>
    <w:p w14:paraId="525BAC17">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eastAsia="仿宋_GB2312"/>
          <w:sz w:val="32"/>
          <w:szCs w:val="32"/>
        </w:rPr>
      </w:pPr>
      <w:r>
        <w:rPr>
          <w:rFonts w:eastAsia="仿宋_GB2312"/>
          <w:b/>
          <w:bCs/>
          <w:sz w:val="32"/>
          <w:szCs w:val="32"/>
        </w:rPr>
        <w:t>（2）质量指标。</w:t>
      </w:r>
      <w:r>
        <w:rPr>
          <w:rFonts w:hint="eastAsia" w:ascii="仿宋_GB2312" w:hAnsi="仿宋_GB2312" w:eastAsia="仿宋_GB2312" w:cs="仿宋_GB2312"/>
          <w:color w:val="000000"/>
          <w:kern w:val="0"/>
          <w:sz w:val="32"/>
          <w:szCs w:val="32"/>
        </w:rPr>
        <w:t>我区202</w:t>
      </w:r>
      <w:r>
        <w:rPr>
          <w:rFonts w:hint="eastAsia" w:ascii="仿宋_GB2312" w:hAnsi="仿宋_GB2312" w:eastAsia="仿宋_GB2312" w:cs="仿宋_GB2312"/>
          <w:color w:val="000000"/>
          <w:kern w:val="0"/>
          <w:sz w:val="32"/>
          <w:szCs w:val="32"/>
          <w:lang w:val="en-US" w:eastAsia="zh-CN"/>
        </w:rPr>
        <w:t>5</w:t>
      </w:r>
      <w:r>
        <w:rPr>
          <w:rFonts w:hint="eastAsia" w:ascii="仿宋_GB2312" w:hAnsi="仿宋_GB2312" w:eastAsia="仿宋_GB2312" w:cs="仿宋_GB2312"/>
          <w:color w:val="000000"/>
          <w:kern w:val="0"/>
          <w:sz w:val="32"/>
          <w:szCs w:val="32"/>
        </w:rPr>
        <w:t>年</w:t>
      </w:r>
      <w:r>
        <w:rPr>
          <w:rFonts w:hint="eastAsia" w:ascii="仿宋_GB2312" w:hAnsi="仿宋_GB2312" w:eastAsia="仿宋_GB2312" w:cs="仿宋_GB2312"/>
          <w:color w:val="000000"/>
          <w:kern w:val="0"/>
          <w:sz w:val="32"/>
          <w:szCs w:val="32"/>
          <w:lang w:val="en-US" w:eastAsia="zh-CN"/>
        </w:rPr>
        <w:t>高素质</w:t>
      </w:r>
      <w:r>
        <w:rPr>
          <w:rFonts w:hint="eastAsia" w:ascii="仿宋_GB2312" w:hAnsi="仿宋_GB2312" w:eastAsia="仿宋_GB2312" w:cs="仿宋_GB2312"/>
          <w:color w:val="000000"/>
          <w:kern w:val="0"/>
          <w:sz w:val="32"/>
          <w:szCs w:val="32"/>
        </w:rPr>
        <w:t>农民</w:t>
      </w:r>
      <w:r>
        <w:rPr>
          <w:rFonts w:hint="eastAsia" w:ascii="仿宋_GB2312" w:hAnsi="仿宋_GB2312" w:eastAsia="仿宋_GB2312" w:cs="仿宋_GB2312"/>
          <w:color w:val="000000"/>
          <w:kern w:val="0"/>
          <w:sz w:val="32"/>
          <w:szCs w:val="32"/>
          <w:lang w:val="en-US" w:eastAsia="zh-CN"/>
        </w:rPr>
        <w:t>素质素养提升培训，</w:t>
      </w:r>
      <w:r>
        <w:rPr>
          <w:rFonts w:hint="eastAsia" w:ascii="仿宋_GB2312" w:hAnsi="仿宋_GB2312" w:eastAsia="仿宋_GB2312" w:cs="仿宋_GB2312"/>
          <w:sz w:val="32"/>
          <w:szCs w:val="32"/>
          <w:lang w:val="en-US" w:eastAsia="zh-CN"/>
        </w:rPr>
        <w:t>大豆玉米带状复合种植班9</w:t>
      </w:r>
      <w:r>
        <w:rPr>
          <w:rFonts w:hint="eastAsia" w:ascii="仿宋_GB2312" w:hAnsi="仿宋_GB2312" w:eastAsia="仿宋_GB2312" w:cs="仿宋_GB2312"/>
          <w:color w:val="000000"/>
          <w:kern w:val="0"/>
          <w:sz w:val="32"/>
          <w:szCs w:val="32"/>
          <w:lang w:val="en-US" w:eastAsia="zh-CN"/>
        </w:rPr>
        <w:t>月25日在渠沟镇孟庄村开展培训，</w:t>
      </w:r>
      <w:r>
        <w:rPr>
          <w:rFonts w:hint="eastAsia" w:ascii="仿宋_GB2312" w:hAnsi="仿宋_GB2312" w:eastAsia="仿宋_GB2312" w:cs="仿宋_GB2312"/>
          <w:sz w:val="32"/>
          <w:szCs w:val="32"/>
          <w:lang w:val="en-US" w:eastAsia="zh-CN"/>
        </w:rPr>
        <w:t>蔬菜种植技术培训班</w:t>
      </w:r>
      <w:r>
        <w:rPr>
          <w:rFonts w:hint="eastAsia" w:ascii="仿宋_GB2312" w:hAnsi="仿宋_GB2312" w:eastAsia="仿宋_GB2312" w:cs="仿宋_GB2312"/>
          <w:color w:val="000000"/>
          <w:kern w:val="0"/>
          <w:sz w:val="32"/>
          <w:szCs w:val="32"/>
          <w:lang w:val="en-US" w:eastAsia="zh-CN"/>
        </w:rPr>
        <w:t>10月21日在渠沟镇油坊村开展培训，</w:t>
      </w:r>
      <w:r>
        <w:rPr>
          <w:rFonts w:hint="eastAsia" w:ascii="仿宋_GB2312" w:hAnsi="仿宋_GB2312" w:eastAsia="仿宋_GB2312" w:cs="仿宋_GB2312"/>
          <w:color w:val="000000"/>
          <w:kern w:val="0"/>
          <w:sz w:val="32"/>
          <w:szCs w:val="32"/>
          <w:highlight w:val="none"/>
          <w:lang w:val="en-US" w:eastAsia="zh-CN"/>
        </w:rPr>
        <w:t>畜牧养殖培训班11</w:t>
      </w:r>
      <w:r>
        <w:rPr>
          <w:rFonts w:hint="eastAsia" w:ascii="仿宋_GB2312" w:hAnsi="仿宋_GB2312" w:eastAsia="仿宋_GB2312" w:cs="仿宋_GB2312"/>
          <w:color w:val="000000"/>
          <w:kern w:val="0"/>
          <w:sz w:val="32"/>
          <w:szCs w:val="32"/>
          <w:highlight w:val="none"/>
        </w:rPr>
        <w:t>月</w:t>
      </w:r>
      <w:r>
        <w:rPr>
          <w:rFonts w:hint="eastAsia" w:ascii="仿宋_GB2312" w:hAnsi="仿宋_GB2312" w:eastAsia="仿宋_GB2312" w:cs="仿宋_GB2312"/>
          <w:color w:val="000000"/>
          <w:kern w:val="0"/>
          <w:sz w:val="32"/>
          <w:szCs w:val="32"/>
          <w:highlight w:val="none"/>
          <w:lang w:val="en-US" w:eastAsia="zh-CN"/>
        </w:rPr>
        <w:t>20</w:t>
      </w:r>
      <w:r>
        <w:rPr>
          <w:rFonts w:hint="eastAsia" w:ascii="仿宋_GB2312" w:hAnsi="仿宋_GB2312" w:eastAsia="仿宋_GB2312" w:cs="仿宋_GB2312"/>
          <w:color w:val="000000"/>
          <w:kern w:val="0"/>
          <w:sz w:val="32"/>
          <w:szCs w:val="32"/>
          <w:highlight w:val="none"/>
        </w:rPr>
        <w:t>日</w:t>
      </w:r>
      <w:r>
        <w:rPr>
          <w:rFonts w:hint="eastAsia" w:ascii="仿宋_GB2312" w:hAnsi="仿宋_GB2312" w:eastAsia="仿宋_GB2312" w:cs="仿宋_GB2312"/>
          <w:color w:val="000000"/>
          <w:kern w:val="0"/>
          <w:sz w:val="32"/>
          <w:szCs w:val="32"/>
          <w:highlight w:val="none"/>
          <w:lang w:val="en-US" w:eastAsia="zh-CN"/>
        </w:rPr>
        <w:t>在渠沟镇钟楼村开始</w:t>
      </w:r>
      <w:r>
        <w:rPr>
          <w:rFonts w:hint="eastAsia" w:ascii="仿宋_GB2312" w:hAnsi="仿宋_GB2312" w:eastAsia="仿宋_GB2312" w:cs="仿宋_GB2312"/>
          <w:color w:val="000000"/>
          <w:kern w:val="0"/>
          <w:sz w:val="32"/>
          <w:szCs w:val="32"/>
          <w:highlight w:val="none"/>
        </w:rPr>
        <w:t>培训，</w:t>
      </w:r>
      <w:r>
        <w:rPr>
          <w:rFonts w:hint="eastAsia" w:ascii="仿宋_GB2312" w:hAnsi="仿宋_GB2312" w:eastAsia="仿宋_GB2312" w:cs="仿宋_GB2312"/>
          <w:color w:val="000000"/>
          <w:kern w:val="0"/>
          <w:sz w:val="32"/>
          <w:szCs w:val="32"/>
          <w:highlight w:val="none"/>
          <w:lang w:val="en-US" w:eastAsia="zh-CN"/>
        </w:rPr>
        <w:t>小麦种植技术培训班11月23日在钟楼村开展培训，专题班农机手培训班12月5日在</w:t>
      </w:r>
      <w:r>
        <w:rPr>
          <w:rFonts w:hint="eastAsia" w:ascii="仿宋_GB2312" w:hAnsi="仿宋_GB2312" w:eastAsia="仿宋_GB2312" w:cs="仿宋_GB2312"/>
          <w:kern w:val="2"/>
          <w:sz w:val="32"/>
          <w:szCs w:val="32"/>
          <w:lang w:val="en-US" w:eastAsia="zh-CN" w:bidi="ar-SA"/>
        </w:rPr>
        <w:t>宿州职业技术学院开展培训。每个班级都是省高素质农民培育实施方案学时要求，</w:t>
      </w:r>
      <w:r>
        <w:rPr>
          <w:rFonts w:hint="eastAsia" w:ascii="仿宋_GB2312" w:hAnsi="仿宋_GB2312" w:eastAsia="仿宋_GB2312" w:cs="仿宋_GB2312"/>
          <w:color w:val="000000"/>
          <w:kern w:val="0"/>
          <w:sz w:val="32"/>
          <w:szCs w:val="32"/>
          <w:highlight w:val="none"/>
        </w:rPr>
        <w:t>分阶</w:t>
      </w:r>
      <w:r>
        <w:rPr>
          <w:rFonts w:hint="eastAsia" w:ascii="仿宋_GB2312" w:hAnsi="仿宋_GB2312" w:eastAsia="仿宋_GB2312" w:cs="仿宋_GB2312"/>
          <w:color w:val="000000"/>
          <w:kern w:val="0"/>
          <w:sz w:val="32"/>
          <w:szCs w:val="32"/>
        </w:rPr>
        <w:t>段进行</w:t>
      </w:r>
      <w:r>
        <w:rPr>
          <w:rFonts w:hint="eastAsia" w:ascii="仿宋_GB2312" w:hAnsi="仿宋_GB2312" w:eastAsia="仿宋_GB2312" w:cs="仿宋_GB2312"/>
          <w:color w:val="000000"/>
          <w:kern w:val="0"/>
          <w:sz w:val="32"/>
          <w:szCs w:val="32"/>
          <w:lang w:val="en-US" w:eastAsia="zh-CN"/>
        </w:rPr>
        <w:t>包括理论学习、实践教学、线上学习</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highlight w:val="none"/>
          <w:lang w:val="en-US" w:eastAsia="zh-CN"/>
        </w:rPr>
        <w:t>理论学习</w:t>
      </w:r>
      <w:r>
        <w:rPr>
          <w:rFonts w:hint="eastAsia" w:ascii="仿宋_GB2312" w:hAnsi="仿宋_GB2312" w:eastAsia="仿宋_GB2312" w:cs="仿宋_GB2312"/>
          <w:color w:val="000000"/>
          <w:kern w:val="0"/>
          <w:sz w:val="32"/>
          <w:szCs w:val="32"/>
          <w:highlight w:val="none"/>
        </w:rPr>
        <w:t>与实践教学相结合，提高学员的参与性、互动性和实效性，圆满完成今年的培</w:t>
      </w:r>
      <w:r>
        <w:rPr>
          <w:rFonts w:hint="eastAsia" w:ascii="仿宋_GB2312" w:hAnsi="仿宋_GB2312" w:eastAsia="仿宋_GB2312" w:cs="仿宋_GB2312"/>
          <w:color w:val="000000"/>
          <w:kern w:val="0"/>
          <w:sz w:val="32"/>
          <w:szCs w:val="32"/>
          <w:highlight w:val="none"/>
          <w:lang w:val="en-US" w:eastAsia="zh-CN"/>
        </w:rPr>
        <w:t>育</w:t>
      </w:r>
      <w:r>
        <w:rPr>
          <w:rFonts w:hint="eastAsia" w:ascii="仿宋_GB2312" w:hAnsi="仿宋_GB2312" w:eastAsia="仿宋_GB2312" w:cs="仿宋_GB2312"/>
          <w:color w:val="000000"/>
          <w:kern w:val="0"/>
          <w:sz w:val="32"/>
          <w:szCs w:val="32"/>
          <w:highlight w:val="none"/>
        </w:rPr>
        <w:t>目标任务。</w:t>
      </w:r>
    </w:p>
    <w:p w14:paraId="6A7563C9">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eastAsia="仿宋_GB2312"/>
          <w:sz w:val="32"/>
          <w:szCs w:val="32"/>
        </w:rPr>
      </w:pPr>
      <w:r>
        <w:rPr>
          <w:rFonts w:eastAsia="仿宋_GB2312"/>
          <w:b/>
          <w:bCs/>
          <w:sz w:val="32"/>
          <w:szCs w:val="32"/>
        </w:rPr>
        <w:t>（3）时效指标。</w:t>
      </w:r>
      <w:r>
        <w:rPr>
          <w:rFonts w:hint="eastAsia" w:eastAsia="仿宋_GB2312"/>
          <w:sz w:val="32"/>
          <w:szCs w:val="32"/>
          <w:lang w:val="en-US" w:eastAsia="zh-CN"/>
        </w:rPr>
        <w:t>相山</w:t>
      </w:r>
      <w:r>
        <w:rPr>
          <w:rFonts w:hint="eastAsia" w:ascii="仿宋_GB2312" w:hAnsi="仿宋_GB2312" w:eastAsia="仿宋_GB2312" w:cs="仿宋_GB2312"/>
          <w:color w:val="000000"/>
          <w:kern w:val="0"/>
          <w:sz w:val="32"/>
          <w:szCs w:val="32"/>
        </w:rPr>
        <w:t>区农业农村水利局</w:t>
      </w:r>
      <w:r>
        <w:rPr>
          <w:rFonts w:hint="eastAsia" w:ascii="仿宋_GB2312" w:hAnsi="仿宋_GB2312" w:eastAsia="仿宋_GB2312" w:cs="仿宋_GB2312"/>
          <w:sz w:val="32"/>
          <w:szCs w:val="32"/>
        </w:rPr>
        <w:t>根据安徽省农业农村厅《关于印发202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年高素质农民培育工作</w:t>
      </w:r>
      <w:r>
        <w:rPr>
          <w:rFonts w:hint="eastAsia" w:ascii="仿宋_GB2312" w:hAnsi="仿宋_GB2312" w:eastAsia="仿宋_GB2312" w:cs="仿宋_GB2312"/>
          <w:kern w:val="0"/>
          <w:sz w:val="32"/>
          <w:szCs w:val="32"/>
        </w:rPr>
        <w:t>实施方案的通知</w:t>
      </w:r>
      <w:r>
        <w:rPr>
          <w:rFonts w:hint="eastAsia" w:ascii="仿宋_GB2312" w:hAnsi="仿宋_GB2312" w:eastAsia="仿宋_GB2312" w:cs="仿宋_GB2312"/>
          <w:sz w:val="32"/>
          <w:szCs w:val="32"/>
        </w:rPr>
        <w:t>》(皖农科函〔202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45</w:t>
      </w:r>
      <w:r>
        <w:rPr>
          <w:rFonts w:hint="eastAsia" w:ascii="仿宋_GB2312" w:hAnsi="仿宋_GB2312" w:eastAsia="仿宋_GB2312" w:cs="仿宋_GB2312"/>
          <w:sz w:val="32"/>
          <w:szCs w:val="32"/>
        </w:rPr>
        <w:t>号)及淮北市农业农村局《关于印发202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年高素质农民培育工作</w:t>
      </w:r>
      <w:r>
        <w:rPr>
          <w:rFonts w:hint="eastAsia" w:ascii="仿宋_GB2312" w:hAnsi="仿宋_GB2312" w:eastAsia="仿宋_GB2312" w:cs="仿宋_GB2312"/>
          <w:kern w:val="0"/>
          <w:sz w:val="32"/>
          <w:szCs w:val="32"/>
        </w:rPr>
        <w:t>实施方案的通知</w:t>
      </w:r>
      <w:r>
        <w:rPr>
          <w:rFonts w:hint="eastAsia" w:ascii="仿宋_GB2312" w:hAnsi="仿宋_GB2312" w:eastAsia="仿宋_GB2312" w:cs="仿宋_GB2312"/>
          <w:sz w:val="32"/>
          <w:szCs w:val="32"/>
        </w:rPr>
        <w:t>》(淮农科〔202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号)</w:t>
      </w:r>
      <w:r>
        <w:rPr>
          <w:rFonts w:hint="eastAsia" w:ascii="仿宋_GB2312" w:hAnsi="仿宋_GB2312" w:eastAsia="仿宋_GB2312" w:cs="仿宋_GB2312"/>
        </w:rPr>
        <w:t xml:space="preserve"> </w:t>
      </w:r>
      <w:r>
        <w:rPr>
          <w:rFonts w:hint="eastAsia" w:ascii="仿宋_GB2312" w:hAnsi="仿宋_GB2312" w:eastAsia="仿宋_GB2312" w:cs="仿宋_GB2312"/>
          <w:sz w:val="32"/>
          <w:szCs w:val="32"/>
        </w:rPr>
        <w:t>文件</w:t>
      </w:r>
      <w:r>
        <w:rPr>
          <w:rFonts w:hint="eastAsia" w:ascii="仿宋_GB2312" w:hAnsi="仿宋_GB2312" w:eastAsia="仿宋_GB2312" w:cs="仿宋_GB2312"/>
          <w:sz w:val="32"/>
          <w:szCs w:val="32"/>
          <w:lang w:val="en-US" w:eastAsia="zh-CN"/>
        </w:rPr>
        <w:t>精神</w:t>
      </w:r>
      <w:r>
        <w:rPr>
          <w:rFonts w:hint="eastAsia" w:ascii="仿宋_GB2312" w:hAnsi="仿宋_GB2312" w:eastAsia="仿宋_GB2312" w:cs="仿宋_GB2312"/>
          <w:color w:val="000000"/>
          <w:kern w:val="0"/>
          <w:sz w:val="32"/>
          <w:szCs w:val="32"/>
        </w:rPr>
        <w:t>，结合我区产业发展及乡村建设，</w:t>
      </w:r>
      <w:r>
        <w:rPr>
          <w:rFonts w:hint="eastAsia" w:ascii="仿宋_GB2312" w:hAnsi="仿宋_GB2312" w:eastAsia="仿宋_GB2312" w:cs="仿宋_GB2312"/>
          <w:color w:val="000000"/>
          <w:kern w:val="0"/>
          <w:sz w:val="32"/>
          <w:szCs w:val="32"/>
          <w:lang w:val="en-US" w:eastAsia="zh-CN"/>
        </w:rPr>
        <w:t>制定《相山区2025年高素质农民培育</w:t>
      </w:r>
      <w:r>
        <w:rPr>
          <w:rFonts w:hint="eastAsia" w:ascii="仿宋_GB2312" w:hAnsi="仿宋_GB2312" w:eastAsia="仿宋_GB2312" w:cs="仿宋_GB2312"/>
          <w:color w:val="000000"/>
          <w:kern w:val="0"/>
          <w:sz w:val="32"/>
          <w:szCs w:val="32"/>
        </w:rPr>
        <w:t>实施方案</w:t>
      </w:r>
      <w:r>
        <w:rPr>
          <w:rFonts w:hint="eastAsia" w:ascii="仿宋_GB2312" w:hAnsi="仿宋_GB2312" w:eastAsia="仿宋_GB2312" w:cs="仿宋_GB2312"/>
          <w:color w:val="000000"/>
          <w:kern w:val="0"/>
          <w:sz w:val="32"/>
          <w:szCs w:val="32"/>
          <w:lang w:val="en-US" w:eastAsia="zh-CN"/>
        </w:rPr>
        <w:t>》。</w:t>
      </w:r>
      <w:r>
        <w:rPr>
          <w:rFonts w:hint="eastAsia" w:ascii="仿宋_GB2312" w:hAnsi="仿宋_GB2312" w:eastAsia="仿宋_GB2312" w:cs="仿宋_GB2312"/>
          <w:color w:val="000000"/>
          <w:kern w:val="0"/>
          <w:sz w:val="32"/>
          <w:szCs w:val="32"/>
          <w:highlight w:val="none"/>
        </w:rPr>
        <w:t>方案</w:t>
      </w:r>
      <w:r>
        <w:rPr>
          <w:rFonts w:hint="eastAsia" w:ascii="仿宋_GB2312" w:hAnsi="仿宋_GB2312" w:eastAsia="仿宋_GB2312" w:cs="仿宋_GB2312"/>
          <w:sz w:val="32"/>
          <w:szCs w:val="32"/>
          <w:highlight w:val="none"/>
        </w:rPr>
        <w:t>紧紧围绕我区现代农业产业发展导向，结合农业主导产业发展及特色产业发展优势，结合本局各部门需求开展全产业链培训。</w:t>
      </w:r>
      <w:r>
        <w:rPr>
          <w:rFonts w:hint="eastAsia" w:ascii="仿宋_GB2312" w:hAnsi="仿宋_GB2312" w:eastAsia="仿宋_GB2312" w:cs="仿宋_GB2312"/>
          <w:sz w:val="32"/>
          <w:szCs w:val="32"/>
          <w:highlight w:val="none"/>
          <w:lang w:val="en-US" w:eastAsia="zh-CN"/>
        </w:rPr>
        <w:t>并按照省市要求的时间节点，完成培训任务。</w:t>
      </w:r>
    </w:p>
    <w:p w14:paraId="4E3C15AE">
      <w:pPr>
        <w:spacing w:line="600" w:lineRule="exact"/>
        <w:ind w:firstLine="643" w:firstLineChars="200"/>
        <w:rPr>
          <w:rFonts w:eastAsia="仿宋_GB2312"/>
          <w:sz w:val="32"/>
          <w:szCs w:val="32"/>
        </w:rPr>
      </w:pPr>
      <w:r>
        <w:rPr>
          <w:rFonts w:eastAsia="仿宋_GB2312"/>
          <w:b/>
          <w:bCs/>
          <w:sz w:val="32"/>
          <w:szCs w:val="32"/>
        </w:rPr>
        <w:t>（4）成本指标。</w:t>
      </w:r>
      <w:r>
        <w:rPr>
          <w:rFonts w:hint="eastAsia" w:ascii="仿宋_GB2312" w:hAnsi="仿宋_GB2312" w:eastAsia="仿宋_GB2312" w:cs="仿宋_GB2312"/>
          <w:sz w:val="32"/>
          <w:szCs w:val="32"/>
          <w:lang w:val="en-US" w:eastAsia="zh-CN"/>
        </w:rPr>
        <w:t>每期培训班聘请一名以上省级师资库成员及本地专家为学员授课，学员每人一份省级指定教材。按要求开展本地及外出实训。</w:t>
      </w:r>
      <w:r>
        <w:rPr>
          <w:rFonts w:hint="eastAsia" w:ascii="仿宋_GB2312" w:hAnsi="仿宋_GB2312" w:eastAsia="仿宋_GB2312" w:cs="仿宋_GB2312"/>
          <w:color w:val="000000"/>
          <w:sz w:val="32"/>
          <w:szCs w:val="32"/>
        </w:rPr>
        <w:t>培训结束后，区农业农村水利局</w:t>
      </w:r>
      <w:r>
        <w:rPr>
          <w:rFonts w:hint="eastAsia" w:ascii="仿宋_GB2312" w:hAnsi="仿宋_GB2312" w:eastAsia="仿宋_GB2312" w:cs="仿宋_GB2312"/>
          <w:color w:val="000000"/>
          <w:sz w:val="32"/>
          <w:szCs w:val="32"/>
          <w:lang w:val="en-US" w:eastAsia="zh-CN"/>
        </w:rPr>
        <w:t>联合</w:t>
      </w:r>
      <w:r>
        <w:rPr>
          <w:rFonts w:hint="eastAsia" w:ascii="仿宋_GB2312" w:hAnsi="仿宋_GB2312" w:eastAsia="仿宋_GB2312" w:cs="仿宋_GB2312"/>
          <w:color w:val="000000"/>
          <w:sz w:val="32"/>
          <w:szCs w:val="32"/>
        </w:rPr>
        <w:t>区财政局对培训机构进行了</w:t>
      </w:r>
      <w:r>
        <w:rPr>
          <w:rFonts w:hint="eastAsia" w:ascii="仿宋_GB2312" w:hAnsi="仿宋_GB2312" w:eastAsia="仿宋_GB2312" w:cs="仿宋_GB2312"/>
          <w:color w:val="000000"/>
          <w:sz w:val="32"/>
          <w:szCs w:val="32"/>
          <w:lang w:val="en-US" w:eastAsia="zh-CN"/>
        </w:rPr>
        <w:t>项目</w:t>
      </w:r>
      <w:r>
        <w:rPr>
          <w:rFonts w:hint="eastAsia" w:ascii="仿宋_GB2312" w:hAnsi="仿宋_GB2312" w:eastAsia="仿宋_GB2312" w:cs="仿宋_GB2312"/>
          <w:color w:val="000000"/>
          <w:sz w:val="32"/>
          <w:szCs w:val="32"/>
        </w:rPr>
        <w:t>验收，</w:t>
      </w:r>
      <w:r>
        <w:rPr>
          <w:rFonts w:hint="eastAsia" w:ascii="仿宋_GB2312" w:hAnsi="仿宋_GB2312" w:eastAsia="仿宋_GB2312" w:cs="仿宋_GB2312"/>
          <w:sz w:val="32"/>
          <w:szCs w:val="32"/>
        </w:rPr>
        <w:t>采取现场查看资料和电话回访学员的形式，对培训机构的培训资金使用，管理情况、培训效果、学员的满意度及</w:t>
      </w:r>
      <w:r>
        <w:rPr>
          <w:rFonts w:hint="eastAsia" w:ascii="仿宋_GB2312" w:hAnsi="仿宋_GB2312" w:eastAsia="仿宋_GB2312" w:cs="仿宋_GB2312"/>
          <w:sz w:val="32"/>
          <w:szCs w:val="32"/>
          <w:lang w:val="en-US" w:eastAsia="zh-CN"/>
        </w:rPr>
        <w:t>高素质农民培育</w:t>
      </w:r>
      <w:r>
        <w:rPr>
          <w:rFonts w:hint="eastAsia" w:ascii="仿宋_GB2312" w:hAnsi="仿宋_GB2312" w:eastAsia="仿宋_GB2312" w:cs="仿宋_GB2312"/>
          <w:sz w:val="32"/>
          <w:szCs w:val="32"/>
        </w:rPr>
        <w:t>的知晓率等情况进行查看验收，</w:t>
      </w:r>
      <w:r>
        <w:rPr>
          <w:rFonts w:hint="eastAsia" w:ascii="仿宋_GB2312" w:hAnsi="仿宋_GB2312" w:eastAsia="仿宋_GB2312" w:cs="仿宋_GB2312"/>
          <w:color w:val="000000" w:themeColor="text1"/>
          <w:sz w:val="32"/>
          <w:szCs w:val="32"/>
          <w14:textFill>
            <w14:solidFill>
              <w14:schemeClr w14:val="tx1"/>
            </w14:solidFill>
          </w14:textFill>
        </w:rPr>
        <w:t>综合打分98分为合格。</w:t>
      </w:r>
    </w:p>
    <w:p w14:paraId="2A55582D">
      <w:pPr>
        <w:spacing w:line="600" w:lineRule="exact"/>
        <w:ind w:firstLine="643" w:firstLineChars="200"/>
        <w:rPr>
          <w:rFonts w:eastAsia="仿宋_GB2312"/>
          <w:sz w:val="32"/>
          <w:szCs w:val="32"/>
        </w:rPr>
      </w:pPr>
      <w:r>
        <w:rPr>
          <w:rFonts w:eastAsia="仿宋_GB2312"/>
          <w:b/>
          <w:bCs/>
          <w:sz w:val="32"/>
          <w:szCs w:val="32"/>
        </w:rPr>
        <w:t>2.</w:t>
      </w:r>
      <w:r>
        <w:rPr>
          <w:rFonts w:hint="eastAsia" w:eastAsia="仿宋_GB2312"/>
          <w:b/>
          <w:bCs/>
          <w:sz w:val="32"/>
          <w:szCs w:val="32"/>
        </w:rPr>
        <w:t xml:space="preserve"> </w:t>
      </w:r>
      <w:r>
        <w:rPr>
          <w:rFonts w:eastAsia="仿宋_GB2312"/>
          <w:b/>
          <w:bCs/>
          <w:sz w:val="32"/>
          <w:szCs w:val="32"/>
        </w:rPr>
        <w:t>效益指标</w:t>
      </w:r>
      <w:r>
        <w:rPr>
          <w:rFonts w:eastAsia="仿宋_GB2312"/>
          <w:sz w:val="32"/>
          <w:szCs w:val="32"/>
        </w:rPr>
        <w:t>。</w:t>
      </w:r>
    </w:p>
    <w:p w14:paraId="0142BFC8">
      <w:pPr>
        <w:spacing w:line="600" w:lineRule="exact"/>
        <w:ind w:firstLine="643" w:firstLineChars="200"/>
        <w:rPr>
          <w:rFonts w:eastAsia="仿宋_GB2312"/>
          <w:sz w:val="32"/>
          <w:szCs w:val="32"/>
          <w:highlight w:val="none"/>
        </w:rPr>
      </w:pPr>
      <w:r>
        <w:rPr>
          <w:rFonts w:eastAsia="仿宋_GB2312"/>
          <w:b/>
          <w:bCs/>
          <w:sz w:val="32"/>
          <w:szCs w:val="32"/>
        </w:rPr>
        <w:t>（1）经济效益</w:t>
      </w:r>
      <w:r>
        <w:rPr>
          <w:rFonts w:hint="eastAsia" w:eastAsia="仿宋_GB2312"/>
          <w:b/>
          <w:bCs/>
          <w:sz w:val="32"/>
          <w:szCs w:val="32"/>
          <w:lang w:val="en-US" w:eastAsia="zh-CN"/>
        </w:rPr>
        <w:t>指标</w:t>
      </w:r>
      <w:r>
        <w:rPr>
          <w:rFonts w:eastAsia="仿宋_GB2312"/>
          <w:b/>
          <w:bCs/>
          <w:sz w:val="32"/>
          <w:szCs w:val="32"/>
        </w:rPr>
        <w:t>。</w:t>
      </w:r>
      <w:r>
        <w:rPr>
          <w:rFonts w:hint="eastAsia" w:eastAsia="仿宋_GB2312"/>
          <w:sz w:val="32"/>
          <w:szCs w:val="32"/>
          <w:lang w:val="en-US" w:eastAsia="zh-CN"/>
        </w:rPr>
        <w:t>为</w:t>
      </w:r>
      <w:r>
        <w:rPr>
          <w:rFonts w:eastAsia="仿宋_GB2312"/>
          <w:kern w:val="0"/>
          <w:sz w:val="32"/>
          <w:szCs w:val="32"/>
        </w:rPr>
        <w:t>落实有力有效推进乡村全面振兴的工作部署，以守护国家粮食安全为核心</w:t>
      </w:r>
      <w:r>
        <w:rPr>
          <w:rFonts w:hint="eastAsia" w:eastAsia="仿宋_GB2312"/>
          <w:kern w:val="0"/>
          <w:sz w:val="32"/>
          <w:szCs w:val="32"/>
          <w:lang w:eastAsia="zh-CN"/>
        </w:rPr>
        <w:t>，</w:t>
      </w:r>
      <w:r>
        <w:rPr>
          <w:rFonts w:eastAsia="仿宋_GB2312"/>
          <w:kern w:val="0"/>
          <w:sz w:val="32"/>
          <w:szCs w:val="32"/>
        </w:rPr>
        <w:t>全面推进高素质农民队伍建设</w:t>
      </w:r>
      <w:r>
        <w:rPr>
          <w:rFonts w:hint="eastAsia" w:eastAsia="仿宋_GB2312"/>
          <w:kern w:val="0"/>
          <w:sz w:val="32"/>
          <w:szCs w:val="32"/>
          <w:lang w:val="en-US" w:eastAsia="zh-CN"/>
        </w:rPr>
        <w:t>目标任务</w:t>
      </w:r>
      <w:r>
        <w:rPr>
          <w:rFonts w:hint="eastAsia" w:eastAsia="仿宋_GB2312"/>
          <w:kern w:val="0"/>
          <w:sz w:val="32"/>
          <w:szCs w:val="32"/>
          <w:lang w:eastAsia="zh-CN"/>
        </w:rPr>
        <w:t>。</w:t>
      </w:r>
      <w:r>
        <w:rPr>
          <w:rFonts w:hint="eastAsia" w:ascii="仿宋_GB2312" w:hAnsi="仿宋" w:eastAsia="仿宋_GB2312" w:cs="黑体"/>
          <w:sz w:val="32"/>
          <w:szCs w:val="32"/>
          <w:highlight w:val="none"/>
          <w:lang w:val="en-US" w:eastAsia="zh-CN"/>
        </w:rPr>
        <w:t>开设了针对粮食作物提单产，围绕践行大食物观等培训，2025年我区粮食产量，比去年略有增加。</w:t>
      </w:r>
    </w:p>
    <w:p w14:paraId="6DA7D6DF">
      <w:pPr>
        <w:spacing w:line="600" w:lineRule="exact"/>
        <w:ind w:firstLine="643" w:firstLineChars="200"/>
        <w:rPr>
          <w:rFonts w:hint="eastAsia" w:ascii="仿宋_GB2312" w:hAnsi="仿宋_GB2312" w:eastAsia="仿宋_GB2312" w:cs="仿宋_GB2312"/>
          <w:sz w:val="32"/>
          <w:szCs w:val="32"/>
          <w:lang w:eastAsia="zh-CN"/>
        </w:rPr>
      </w:pPr>
      <w:r>
        <w:rPr>
          <w:rFonts w:eastAsia="仿宋_GB2312"/>
          <w:b/>
          <w:bCs/>
          <w:sz w:val="32"/>
          <w:szCs w:val="32"/>
        </w:rPr>
        <w:t>（2）社会效益</w:t>
      </w:r>
      <w:r>
        <w:rPr>
          <w:rFonts w:hint="eastAsia" w:eastAsia="仿宋_GB2312"/>
          <w:b/>
          <w:bCs/>
          <w:sz w:val="32"/>
          <w:szCs w:val="32"/>
          <w:lang w:val="en-US" w:eastAsia="zh-CN"/>
        </w:rPr>
        <w:t>指标</w:t>
      </w:r>
      <w:r>
        <w:rPr>
          <w:rFonts w:eastAsia="仿宋_GB2312"/>
          <w:b/>
          <w:bCs/>
          <w:sz w:val="32"/>
          <w:szCs w:val="32"/>
        </w:rPr>
        <w:t>。</w:t>
      </w:r>
      <w:r>
        <w:rPr>
          <w:rFonts w:hint="eastAsia" w:ascii="仿宋_GB2312" w:hAnsi="仿宋_GB2312" w:eastAsia="仿宋_GB2312" w:cs="仿宋_GB2312"/>
          <w:bCs/>
          <w:sz w:val="32"/>
          <w:szCs w:val="32"/>
        </w:rPr>
        <w:t>通过项目实施，</w:t>
      </w:r>
      <w:r>
        <w:rPr>
          <w:rFonts w:hint="eastAsia" w:ascii="仿宋_GB2312" w:hAnsi="仿宋_GB2312" w:eastAsia="仿宋_GB2312" w:cs="仿宋_GB2312"/>
          <w:sz w:val="32"/>
          <w:szCs w:val="32"/>
        </w:rPr>
        <w:t>进一步提高了受训农民的科技文化素质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培养有了一大批有文化、懂技术、会经营的生产经营型、专业生产型、专业技能型、农民和现代农业经营主体</w:t>
      </w:r>
      <w:r>
        <w:rPr>
          <w:rFonts w:hint="eastAsia" w:ascii="仿宋_GB2312" w:hAnsi="仿宋_GB2312" w:eastAsia="仿宋_GB2312" w:cs="仿宋_GB2312"/>
          <w:sz w:val="32"/>
          <w:szCs w:val="32"/>
          <w:lang w:eastAsia="zh-CN"/>
        </w:rPr>
        <w:t>。</w:t>
      </w:r>
    </w:p>
    <w:p w14:paraId="3D701599">
      <w:pPr>
        <w:spacing w:line="600" w:lineRule="exact"/>
        <w:ind w:firstLine="643" w:firstLineChars="200"/>
        <w:rPr>
          <w:rFonts w:eastAsia="仿宋_GB2312"/>
          <w:sz w:val="32"/>
          <w:szCs w:val="32"/>
        </w:rPr>
      </w:pPr>
      <w:r>
        <w:rPr>
          <w:rFonts w:eastAsia="仿宋_GB2312"/>
          <w:b/>
          <w:bCs/>
          <w:sz w:val="32"/>
          <w:szCs w:val="32"/>
        </w:rPr>
        <w:t>（3）生态效益</w:t>
      </w:r>
      <w:r>
        <w:rPr>
          <w:rFonts w:hint="eastAsia" w:eastAsia="仿宋_GB2312"/>
          <w:b/>
          <w:bCs/>
          <w:sz w:val="32"/>
          <w:szCs w:val="32"/>
          <w:lang w:val="en-US" w:eastAsia="zh-CN"/>
        </w:rPr>
        <w:t>指标</w:t>
      </w:r>
      <w:r>
        <w:rPr>
          <w:rFonts w:eastAsia="仿宋_GB2312"/>
          <w:b/>
          <w:bCs/>
          <w:sz w:val="32"/>
          <w:szCs w:val="32"/>
        </w:rPr>
        <w:t>。</w:t>
      </w:r>
      <w:r>
        <w:rPr>
          <w:rFonts w:hint="eastAsia" w:eastAsia="仿宋_GB2312"/>
          <w:sz w:val="32"/>
          <w:szCs w:val="32"/>
          <w:lang w:val="en-US" w:eastAsia="zh-CN"/>
        </w:rPr>
        <w:t>在培训过程中</w:t>
      </w:r>
      <w:r>
        <w:rPr>
          <w:rFonts w:hint="eastAsia" w:ascii="仿宋_GB2312" w:hAnsi="仿宋" w:eastAsia="仿宋_GB2312" w:cs="黑体"/>
          <w:sz w:val="32"/>
          <w:szCs w:val="32"/>
          <w:lang w:val="en-US" w:eastAsia="zh-CN"/>
        </w:rPr>
        <w:t>开展农产品质量安全、化肥农药负增长、</w:t>
      </w:r>
      <w:r>
        <w:rPr>
          <w:rFonts w:eastAsia="仿宋_GB2312"/>
          <w:kern w:val="0"/>
          <w:sz w:val="32"/>
          <w:szCs w:val="32"/>
        </w:rPr>
        <w:t>农业防灾减灾救灾技术措施</w:t>
      </w:r>
      <w:r>
        <w:rPr>
          <w:rFonts w:hint="eastAsia" w:eastAsia="仿宋_GB2312"/>
          <w:kern w:val="0"/>
          <w:sz w:val="32"/>
          <w:szCs w:val="32"/>
          <w:lang w:eastAsia="zh-CN"/>
        </w:rPr>
        <w:t>、</w:t>
      </w:r>
      <w:r>
        <w:rPr>
          <w:rFonts w:hint="eastAsia" w:ascii="仿宋_GB2312" w:hAnsi="仿宋" w:eastAsia="仿宋_GB2312" w:cs="黑体"/>
          <w:sz w:val="32"/>
          <w:szCs w:val="32"/>
          <w:lang w:val="en-US" w:eastAsia="zh-CN"/>
        </w:rPr>
        <w:t>耕地保护等专项培训行动。</w:t>
      </w:r>
    </w:p>
    <w:p w14:paraId="7FB3DB06">
      <w:pPr>
        <w:spacing w:line="600" w:lineRule="exact"/>
        <w:ind w:firstLine="643" w:firstLineChars="200"/>
        <w:rPr>
          <w:rFonts w:eastAsia="仿宋_GB2312"/>
          <w:sz w:val="32"/>
          <w:szCs w:val="32"/>
        </w:rPr>
      </w:pPr>
      <w:r>
        <w:rPr>
          <w:rFonts w:eastAsia="仿宋_GB2312"/>
          <w:b/>
          <w:bCs/>
          <w:sz w:val="32"/>
          <w:szCs w:val="32"/>
        </w:rPr>
        <w:t>（4）可持续影响</w:t>
      </w:r>
      <w:r>
        <w:rPr>
          <w:rFonts w:hint="eastAsia" w:eastAsia="仿宋_GB2312"/>
          <w:b/>
          <w:bCs/>
          <w:sz w:val="32"/>
          <w:szCs w:val="32"/>
          <w:lang w:val="en-US" w:eastAsia="zh-CN"/>
        </w:rPr>
        <w:t>指标</w:t>
      </w:r>
      <w:r>
        <w:rPr>
          <w:rFonts w:eastAsia="仿宋_GB2312"/>
          <w:b/>
          <w:bCs/>
          <w:sz w:val="32"/>
          <w:szCs w:val="32"/>
        </w:rPr>
        <w:t>。</w:t>
      </w:r>
      <w:r>
        <w:rPr>
          <w:rFonts w:hint="eastAsia" w:ascii="仿宋_GB2312" w:hAnsi="仿宋_GB2312" w:eastAsia="仿宋_GB2312" w:cs="仿宋_GB2312"/>
          <w:sz w:val="32"/>
          <w:szCs w:val="32"/>
          <w:lang w:val="en-US" w:eastAsia="zh-CN"/>
        </w:rPr>
        <w:t>为鼓励高素质农民创业积极性，我区制定了《相山区高素质农民培育扶持政策》，同时，</w:t>
      </w:r>
      <w:r>
        <w:rPr>
          <w:rFonts w:hint="eastAsia" w:ascii="仿宋" w:hAnsi="仿宋" w:eastAsia="仿宋" w:cs="仿宋"/>
          <w:i w:val="0"/>
          <w:caps w:val="0"/>
          <w:color w:val="000000"/>
          <w:spacing w:val="0"/>
          <w:sz w:val="32"/>
          <w:szCs w:val="32"/>
          <w:lang w:val="en-US" w:eastAsia="zh-CN"/>
        </w:rPr>
        <w:t>组织农技人员对培育后的高素质农民进行跟踪指导和服务。</w:t>
      </w:r>
      <w:r>
        <w:rPr>
          <w:rFonts w:eastAsia="仿宋_GB2312"/>
          <w:sz w:val="32"/>
          <w:szCs w:val="32"/>
        </w:rPr>
        <w:t xml:space="preserve"> </w:t>
      </w:r>
    </w:p>
    <w:p w14:paraId="2F54CFA5">
      <w:pPr>
        <w:spacing w:line="600" w:lineRule="exact"/>
        <w:ind w:firstLine="643" w:firstLineChars="200"/>
        <w:rPr>
          <w:rFonts w:hint="eastAsia" w:eastAsia="仿宋_GB2312"/>
          <w:sz w:val="32"/>
          <w:szCs w:val="32"/>
          <w:lang w:eastAsia="zh-CN"/>
        </w:rPr>
      </w:pPr>
      <w:r>
        <w:rPr>
          <w:rFonts w:eastAsia="仿宋_GB2312"/>
          <w:b/>
          <w:bCs/>
          <w:sz w:val="32"/>
          <w:szCs w:val="32"/>
        </w:rPr>
        <w:t>3.</w:t>
      </w:r>
      <w:r>
        <w:rPr>
          <w:rFonts w:hint="eastAsia" w:eastAsia="仿宋_GB2312"/>
          <w:b/>
          <w:bCs/>
          <w:sz w:val="32"/>
          <w:szCs w:val="32"/>
        </w:rPr>
        <w:t xml:space="preserve"> </w:t>
      </w:r>
      <w:r>
        <w:rPr>
          <w:rFonts w:eastAsia="仿宋_GB2312"/>
          <w:b/>
          <w:bCs/>
          <w:sz w:val="32"/>
          <w:szCs w:val="32"/>
        </w:rPr>
        <w:t>满意度指标</w:t>
      </w:r>
      <w:r>
        <w:rPr>
          <w:rFonts w:eastAsia="仿宋_GB2312"/>
          <w:sz w:val="32"/>
          <w:szCs w:val="32"/>
        </w:rPr>
        <w:t>。</w:t>
      </w:r>
      <w:r>
        <w:rPr>
          <w:rFonts w:hint="eastAsia" w:ascii="仿宋_GB2312" w:hAnsi="仿宋_GB2312" w:eastAsia="仿宋_GB2312" w:cs="仿宋_GB2312"/>
          <w:sz w:val="32"/>
          <w:szCs w:val="32"/>
        </w:rPr>
        <w:t>培训结束后，通过全国</w:t>
      </w:r>
      <w:r>
        <w:rPr>
          <w:rFonts w:hint="eastAsia" w:ascii="仿宋_GB2312" w:hAnsi="仿宋_GB2312" w:eastAsia="仿宋_GB2312" w:cs="仿宋_GB2312"/>
          <w:sz w:val="32"/>
          <w:szCs w:val="32"/>
          <w:lang w:val="en-US" w:eastAsia="zh-CN"/>
        </w:rPr>
        <w:t>农业农村部农民教育培训信息系统</w:t>
      </w:r>
      <w:r>
        <w:rPr>
          <w:rFonts w:hint="eastAsia" w:ascii="仿宋_GB2312" w:hAnsi="仿宋_GB2312" w:eastAsia="仿宋_GB2312" w:cs="仿宋_GB2312"/>
          <w:sz w:val="32"/>
          <w:szCs w:val="32"/>
        </w:rPr>
        <w:t>、云上智农APP进行在线评价的比例达到</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lang w:eastAsia="zh-CN"/>
        </w:rPr>
        <w:t>，学员对培训效果、组织管理、师资和基地等培育综合满意度</w:t>
      </w:r>
      <w:r>
        <w:rPr>
          <w:rFonts w:hint="eastAsia" w:ascii="仿宋_GB2312" w:hAnsi="仿宋_GB2312" w:eastAsia="仿宋_GB2312" w:cs="仿宋_GB2312"/>
          <w:sz w:val="32"/>
          <w:szCs w:val="32"/>
        </w:rPr>
        <w:t>达到9</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%以上</w:t>
      </w:r>
      <w:r>
        <w:rPr>
          <w:rFonts w:hint="eastAsia" w:ascii="仿宋_GB2312" w:hAnsi="仿宋_GB2312" w:eastAsia="仿宋_GB2312" w:cs="仿宋_GB2312"/>
          <w:sz w:val="32"/>
          <w:szCs w:val="32"/>
          <w:lang w:eastAsia="zh-CN"/>
        </w:rPr>
        <w:t>。</w:t>
      </w:r>
    </w:p>
    <w:p w14:paraId="7E527809">
      <w:pPr>
        <w:spacing w:line="600" w:lineRule="exact"/>
        <w:ind w:firstLine="640" w:firstLineChars="200"/>
        <w:rPr>
          <w:rFonts w:eastAsia="黑体"/>
          <w:sz w:val="32"/>
          <w:szCs w:val="32"/>
        </w:rPr>
      </w:pPr>
      <w:r>
        <w:rPr>
          <w:rFonts w:eastAsia="黑体"/>
          <w:sz w:val="32"/>
          <w:szCs w:val="32"/>
        </w:rPr>
        <w:t xml:space="preserve">三、偏离绩效目标的原因和下一步改进措施 </w:t>
      </w:r>
    </w:p>
    <w:p w14:paraId="232B3553">
      <w:pPr>
        <w:spacing w:line="600" w:lineRule="exact"/>
        <w:ind w:firstLine="640" w:firstLineChars="200"/>
        <w:rPr>
          <w:rFonts w:hint="eastAsia" w:eastAsia="仿宋_GB2312"/>
          <w:sz w:val="32"/>
          <w:szCs w:val="32"/>
          <w:lang w:val="en-US" w:eastAsia="zh-CN"/>
        </w:rPr>
      </w:pPr>
      <w:r>
        <w:rPr>
          <w:rFonts w:hint="eastAsia" w:eastAsia="仿宋_GB2312"/>
          <w:sz w:val="32"/>
          <w:szCs w:val="32"/>
          <w:lang w:val="en-US" w:eastAsia="zh-CN"/>
        </w:rPr>
        <w:t>按照省市实施方案要求开展培训工作，没有偏离高素质农民培育绩效目标，保质保量完成全年培训目标任务。</w:t>
      </w:r>
    </w:p>
    <w:p w14:paraId="71B95723">
      <w:pPr>
        <w:spacing w:line="600" w:lineRule="exact"/>
        <w:ind w:firstLine="640" w:firstLineChars="200"/>
        <w:rPr>
          <w:rFonts w:eastAsia="黑体"/>
          <w:sz w:val="32"/>
          <w:szCs w:val="32"/>
        </w:rPr>
      </w:pPr>
      <w:r>
        <w:rPr>
          <w:rFonts w:eastAsia="黑体"/>
          <w:sz w:val="32"/>
          <w:szCs w:val="32"/>
        </w:rPr>
        <w:t xml:space="preserve">四、绩效自评结果拟应用和公开情况 </w:t>
      </w:r>
    </w:p>
    <w:p w14:paraId="6FAC05F6">
      <w:pPr>
        <w:spacing w:line="600" w:lineRule="exact"/>
        <w:ind w:firstLine="640" w:firstLineChars="200"/>
        <w:rPr>
          <w:rFonts w:hint="default" w:eastAsia="黑体"/>
          <w:sz w:val="32"/>
          <w:szCs w:val="32"/>
          <w:lang w:val="en-US" w:eastAsia="zh-CN"/>
        </w:rPr>
      </w:pPr>
      <w:r>
        <w:rPr>
          <w:rFonts w:hint="eastAsia" w:ascii="仿宋_GB2312" w:hAnsi="仿宋_GB2312" w:eastAsia="仿宋_GB2312" w:cs="仿宋_GB2312"/>
          <w:sz w:val="32"/>
          <w:szCs w:val="32"/>
          <w:lang w:val="en-US" w:eastAsia="zh-CN"/>
        </w:rPr>
        <w:t>绩效自评报告年初已上报省市农业科教部门，并已在部门网站公开。</w:t>
      </w:r>
      <w:r>
        <w:rPr>
          <w:rFonts w:hint="eastAsia" w:eastAsia="黑体"/>
          <w:sz w:val="32"/>
          <w:szCs w:val="32"/>
          <w:lang w:val="en-US" w:eastAsia="zh-CN"/>
        </w:rPr>
        <w:t xml:space="preserve"> </w:t>
      </w:r>
    </w:p>
    <w:p w14:paraId="53F40042">
      <w:pPr>
        <w:spacing w:line="600" w:lineRule="exact"/>
        <w:ind w:firstLine="640" w:firstLineChars="200"/>
        <w:rPr>
          <w:rFonts w:eastAsia="黑体"/>
          <w:sz w:val="32"/>
          <w:szCs w:val="32"/>
        </w:rPr>
      </w:pPr>
      <w:r>
        <w:rPr>
          <w:rFonts w:eastAsia="黑体"/>
          <w:sz w:val="32"/>
          <w:szCs w:val="32"/>
        </w:rPr>
        <w:t xml:space="preserve">五、其他需要说明的问题 </w:t>
      </w:r>
    </w:p>
    <w:p w14:paraId="66E7E701">
      <w:pPr>
        <w:spacing w:line="600" w:lineRule="exact"/>
        <w:ind w:firstLine="640" w:firstLineChars="200"/>
        <w:rPr>
          <w:rFonts w:eastAsia="仿宋_GB2312"/>
          <w:sz w:val="32"/>
          <w:szCs w:val="32"/>
        </w:rPr>
      </w:pPr>
      <w:r>
        <w:rPr>
          <w:rFonts w:hint="eastAsia" w:ascii="仿宋_GB2312" w:hAnsi="仿宋_GB2312" w:eastAsia="仿宋_GB2312" w:cs="仿宋_GB2312"/>
          <w:sz w:val="32"/>
          <w:szCs w:val="32"/>
        </w:rPr>
        <w:t>我局</w:t>
      </w:r>
      <w:r>
        <w:rPr>
          <w:rFonts w:hint="eastAsia" w:ascii="仿宋_GB2312" w:hAnsi="仿宋_GB2312" w:eastAsia="仿宋_GB2312" w:cs="仿宋_GB2312"/>
          <w:sz w:val="32"/>
          <w:szCs w:val="32"/>
          <w:lang w:val="en-US" w:eastAsia="zh-CN"/>
        </w:rPr>
        <w:t>每年</w:t>
      </w:r>
      <w:r>
        <w:rPr>
          <w:rFonts w:hint="eastAsia" w:ascii="仿宋_GB2312" w:hAnsi="仿宋_GB2312" w:eastAsia="仿宋_GB2312" w:cs="仿宋_GB2312"/>
          <w:sz w:val="32"/>
          <w:szCs w:val="32"/>
        </w:rPr>
        <w:t>高度重视</w:t>
      </w:r>
      <w:r>
        <w:rPr>
          <w:rFonts w:hint="eastAsia" w:ascii="仿宋_GB2312" w:hAnsi="仿宋_GB2312" w:eastAsia="仿宋_GB2312" w:cs="仿宋_GB2312"/>
          <w:sz w:val="32"/>
          <w:szCs w:val="32"/>
          <w:lang w:val="en-US" w:eastAsia="zh-CN"/>
        </w:rPr>
        <w:t>高素质农民培训工作</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对培训机构的培育质量进行了绩效评价</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没有发现有问题需要进行整改。没有发现有</w:t>
      </w:r>
      <w:r>
        <w:rPr>
          <w:rFonts w:eastAsia="仿宋_GB2312"/>
          <w:sz w:val="32"/>
          <w:szCs w:val="32"/>
        </w:rPr>
        <w:t>各级巡视、审计和财政监督中发现的问题及其所涉及的金额。</w:t>
      </w:r>
    </w:p>
    <w:p w14:paraId="7B36D53C">
      <w:pPr>
        <w:spacing w:line="600" w:lineRule="exact"/>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六、附件</w:t>
      </w:r>
    </w:p>
    <w:p w14:paraId="3E20DCF3">
      <w:pPr>
        <w:spacing w:line="600" w:lineRule="exact"/>
        <w:ind w:firstLine="640" w:firstLineChars="200"/>
        <w:rPr>
          <w:rFonts w:hint="eastAsia" w:eastAsia="仿宋_GB2312"/>
          <w:sz w:val="32"/>
          <w:szCs w:val="32"/>
        </w:rPr>
      </w:pPr>
      <w:r>
        <w:rPr>
          <w:rFonts w:hint="eastAsia" w:eastAsia="仿宋_GB2312"/>
          <w:sz w:val="32"/>
          <w:szCs w:val="32"/>
        </w:rPr>
        <w:t>转移支付区域（项目）绩效目标自评表</w:t>
      </w:r>
    </w:p>
    <w:p w14:paraId="63188C72">
      <w:pPr>
        <w:spacing w:line="600" w:lineRule="exact"/>
        <w:ind w:firstLine="640" w:firstLineChars="200"/>
        <w:rPr>
          <w:rFonts w:hint="eastAsia" w:eastAsia="仿宋_GB2312"/>
          <w:sz w:val="32"/>
          <w:szCs w:val="32"/>
        </w:rPr>
      </w:pPr>
    </w:p>
    <w:p w14:paraId="7C245D2B">
      <w:pPr>
        <w:spacing w:line="600" w:lineRule="exact"/>
        <w:ind w:firstLine="640" w:firstLineChars="200"/>
        <w:rPr>
          <w:rFonts w:hint="eastAsia" w:eastAsia="仿宋_GB2312"/>
          <w:sz w:val="32"/>
          <w:szCs w:val="32"/>
        </w:rPr>
      </w:pPr>
    </w:p>
    <w:tbl>
      <w:tblPr>
        <w:tblStyle w:val="4"/>
        <w:tblW w:w="8983"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8"/>
        <w:gridCol w:w="673"/>
        <w:gridCol w:w="696"/>
        <w:gridCol w:w="1656"/>
        <w:gridCol w:w="1560"/>
        <w:gridCol w:w="516"/>
        <w:gridCol w:w="1080"/>
        <w:gridCol w:w="236"/>
        <w:gridCol w:w="108"/>
        <w:gridCol w:w="1930"/>
      </w:tblGrid>
      <w:tr w14:paraId="44174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8983" w:type="dxa"/>
            <w:gridSpan w:val="10"/>
            <w:tcBorders>
              <w:top w:val="nil"/>
              <w:left w:val="nil"/>
              <w:bottom w:val="nil"/>
              <w:right w:val="nil"/>
            </w:tcBorders>
            <w:shd w:val="clear" w:color="auto" w:fill="auto"/>
            <w:noWrap/>
            <w:vAlign w:val="center"/>
          </w:tcPr>
          <w:p w14:paraId="3C790D8E">
            <w:pPr>
              <w:rPr>
                <w:rFonts w:hint="eastAsia" w:ascii="宋体" w:hAnsi="宋体" w:eastAsia="宋体" w:cs="宋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附件2</w:t>
            </w:r>
          </w:p>
        </w:tc>
      </w:tr>
      <w:tr w14:paraId="23E56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8" w:hRule="atLeast"/>
        </w:trPr>
        <w:tc>
          <w:tcPr>
            <w:tcW w:w="8983" w:type="dxa"/>
            <w:gridSpan w:val="10"/>
            <w:tcBorders>
              <w:top w:val="nil"/>
              <w:left w:val="nil"/>
              <w:bottom w:val="nil"/>
              <w:right w:val="nil"/>
            </w:tcBorders>
            <w:shd w:val="clear" w:color="auto" w:fill="auto"/>
            <w:vAlign w:val="center"/>
          </w:tcPr>
          <w:p w14:paraId="4D57C036">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相山区高素质农民培育转移支付区域（项目）绩效自评表</w:t>
            </w:r>
            <w:r>
              <w:rPr>
                <w:rStyle w:val="6"/>
                <w:lang w:val="en-US" w:eastAsia="zh-CN" w:bidi="ar"/>
              </w:rPr>
              <w:t xml:space="preserve"> </w:t>
            </w:r>
          </w:p>
        </w:tc>
      </w:tr>
      <w:tr w14:paraId="6CD02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8983" w:type="dxa"/>
            <w:gridSpan w:val="10"/>
            <w:tcBorders>
              <w:top w:val="nil"/>
              <w:left w:val="nil"/>
              <w:bottom w:val="single" w:color="000000" w:sz="4" w:space="0"/>
              <w:right w:val="nil"/>
            </w:tcBorders>
            <w:shd w:val="clear" w:color="auto" w:fill="auto"/>
            <w:vAlign w:val="top"/>
          </w:tcPr>
          <w:p w14:paraId="09C12479">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（2025年度）</w:t>
            </w:r>
          </w:p>
        </w:tc>
      </w:tr>
      <w:tr w14:paraId="07DE3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8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51B1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转移支付（项目）名称</w:t>
            </w:r>
          </w:p>
        </w:tc>
        <w:tc>
          <w:tcPr>
            <w:tcW w:w="708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78C0B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相山区</w:t>
            </w:r>
            <w:r>
              <w:rPr>
                <w:rFonts w:hint="eastAsia" w:ascii="宋体" w:hAnsi="宋体" w:eastAsia="宋体" w:cs="宋体"/>
                <w:i w:val="0"/>
                <w:iCs w:val="0"/>
                <w:color w:val="000000"/>
                <w:kern w:val="0"/>
                <w:sz w:val="20"/>
                <w:szCs w:val="20"/>
                <w:u w:val="none"/>
                <w:lang w:val="en-US" w:eastAsia="zh-CN" w:bidi="ar"/>
              </w:rPr>
              <w:t>2025年高素质农民培育</w:t>
            </w:r>
          </w:p>
        </w:tc>
      </w:tr>
      <w:tr w14:paraId="6AF35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18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B94B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中央主管部门</w:t>
            </w:r>
          </w:p>
        </w:tc>
        <w:tc>
          <w:tcPr>
            <w:tcW w:w="708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46FD305">
            <w:pPr>
              <w:keepNext w:val="0"/>
              <w:keepLines w:val="0"/>
              <w:widowControl/>
              <w:suppressLineNumbers w:val="0"/>
              <w:jc w:val="center"/>
              <w:textAlignment w:val="center"/>
              <w:rPr>
                <w:rFonts w:hint="eastAsia" w:ascii="华文楷体" w:hAnsi="华文楷体" w:eastAsia="华文楷体" w:cs="华文楷体"/>
                <w:i w:val="0"/>
                <w:iCs w:val="0"/>
                <w:color w:val="00000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农业农村部</w:t>
            </w:r>
          </w:p>
        </w:tc>
      </w:tr>
      <w:tr w14:paraId="4113B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189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2E1E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地方主管部门</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61094">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相山区政府</w:t>
            </w:r>
          </w:p>
        </w:tc>
        <w:tc>
          <w:tcPr>
            <w:tcW w:w="31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A095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资金使用单位</w:t>
            </w:r>
          </w:p>
        </w:tc>
        <w:tc>
          <w:tcPr>
            <w:tcW w:w="22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081E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相山区农业农村水利局</w:t>
            </w:r>
          </w:p>
        </w:tc>
      </w:tr>
      <w:tr w14:paraId="0E598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89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22F3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资金投入情况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（万元）</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BC71E">
            <w:pPr>
              <w:rPr>
                <w:rFonts w:hint="eastAsia" w:ascii="宋体" w:hAnsi="宋体" w:eastAsia="宋体" w:cs="宋体"/>
                <w:i w:val="0"/>
                <w:iCs w:val="0"/>
                <w:color w:val="000000"/>
                <w:sz w:val="20"/>
                <w:szCs w:val="20"/>
                <w:u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875C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全年预算数（A）</w:t>
            </w:r>
          </w:p>
        </w:tc>
        <w:tc>
          <w:tcPr>
            <w:tcW w:w="18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A710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全年执行数（B）</w:t>
            </w:r>
          </w:p>
        </w:tc>
        <w:tc>
          <w:tcPr>
            <w:tcW w:w="20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757B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预算执行率（B/A×100%)</w:t>
            </w:r>
          </w:p>
        </w:tc>
      </w:tr>
      <w:tr w14:paraId="39A40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189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DA5F03">
            <w:pPr>
              <w:jc w:val="center"/>
              <w:rPr>
                <w:rFonts w:hint="eastAsia" w:ascii="宋体" w:hAnsi="宋体" w:eastAsia="宋体" w:cs="宋体"/>
                <w:i w:val="0"/>
                <w:iCs w:val="0"/>
                <w:color w:val="000000"/>
                <w:sz w:val="20"/>
                <w:szCs w:val="20"/>
                <w:u w:val="none"/>
              </w:rPr>
            </w:pP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9C6D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年度资金总额：</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691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w:t>
            </w:r>
          </w:p>
        </w:tc>
        <w:tc>
          <w:tcPr>
            <w:tcW w:w="18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022D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w:t>
            </w:r>
          </w:p>
        </w:tc>
        <w:tc>
          <w:tcPr>
            <w:tcW w:w="20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52B93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2137B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89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7E901C">
            <w:pPr>
              <w:jc w:val="center"/>
              <w:rPr>
                <w:rFonts w:hint="eastAsia" w:ascii="宋体" w:hAnsi="宋体" w:eastAsia="宋体" w:cs="宋体"/>
                <w:i w:val="0"/>
                <w:iCs w:val="0"/>
                <w:color w:val="000000"/>
                <w:sz w:val="20"/>
                <w:szCs w:val="20"/>
                <w:u w:val="none"/>
              </w:rPr>
            </w:pP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38FA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其中：中央财政资金</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9BC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w:t>
            </w:r>
          </w:p>
        </w:tc>
        <w:tc>
          <w:tcPr>
            <w:tcW w:w="18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3B32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67</w:t>
            </w:r>
          </w:p>
        </w:tc>
        <w:tc>
          <w:tcPr>
            <w:tcW w:w="20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B5606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490D2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189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914D2A">
            <w:pPr>
              <w:jc w:val="center"/>
              <w:rPr>
                <w:rFonts w:hint="eastAsia" w:ascii="宋体" w:hAnsi="宋体" w:eastAsia="宋体" w:cs="宋体"/>
                <w:i w:val="0"/>
                <w:iCs w:val="0"/>
                <w:color w:val="000000"/>
                <w:sz w:val="20"/>
                <w:szCs w:val="20"/>
                <w:u w:val="none"/>
              </w:rPr>
            </w:pP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D682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地方资金</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300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8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AD18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0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05E48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2520B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89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A64046">
            <w:pPr>
              <w:jc w:val="center"/>
              <w:rPr>
                <w:rFonts w:hint="eastAsia" w:ascii="宋体" w:hAnsi="宋体" w:eastAsia="宋体" w:cs="宋体"/>
                <w:i w:val="0"/>
                <w:iCs w:val="0"/>
                <w:color w:val="000000"/>
                <w:sz w:val="20"/>
                <w:szCs w:val="20"/>
                <w:u w:val="none"/>
              </w:rPr>
            </w:pP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113E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7"/>
                <w:lang w:val="en-US" w:eastAsia="zh-CN" w:bidi="ar"/>
              </w:rPr>
              <w:t>其他资金</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B87BE">
            <w:pPr>
              <w:jc w:val="center"/>
              <w:rPr>
                <w:rFonts w:hint="eastAsia" w:ascii="宋体" w:hAnsi="宋体" w:eastAsia="宋体" w:cs="宋体"/>
                <w:i w:val="0"/>
                <w:iCs w:val="0"/>
                <w:color w:val="000000"/>
                <w:sz w:val="20"/>
                <w:szCs w:val="20"/>
                <w:u w:val="none"/>
              </w:rPr>
            </w:pPr>
          </w:p>
        </w:tc>
        <w:tc>
          <w:tcPr>
            <w:tcW w:w="18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9DB18E">
            <w:pPr>
              <w:jc w:val="center"/>
              <w:rPr>
                <w:rFonts w:hint="eastAsia" w:ascii="宋体" w:hAnsi="宋体" w:eastAsia="宋体" w:cs="宋体"/>
                <w:i w:val="0"/>
                <w:iCs w:val="0"/>
                <w:color w:val="000000"/>
                <w:sz w:val="20"/>
                <w:szCs w:val="20"/>
                <w:u w:val="none"/>
              </w:rPr>
            </w:pPr>
          </w:p>
        </w:tc>
        <w:tc>
          <w:tcPr>
            <w:tcW w:w="20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E2F0AA">
            <w:pPr>
              <w:jc w:val="left"/>
              <w:rPr>
                <w:rFonts w:hint="eastAsia" w:ascii="宋体" w:hAnsi="宋体" w:eastAsia="宋体" w:cs="宋体"/>
                <w:i w:val="0"/>
                <w:iCs w:val="0"/>
                <w:color w:val="000000"/>
                <w:sz w:val="20"/>
                <w:szCs w:val="20"/>
                <w:u w:val="none"/>
              </w:rPr>
            </w:pPr>
          </w:p>
        </w:tc>
      </w:tr>
      <w:tr w14:paraId="44BE2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89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0F9B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资金管理情况</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90985">
            <w:pPr>
              <w:rPr>
                <w:rFonts w:hint="eastAsia" w:ascii="宋体" w:hAnsi="宋体" w:eastAsia="宋体" w:cs="宋体"/>
                <w:i w:val="0"/>
                <w:iCs w:val="0"/>
                <w:color w:val="000000"/>
                <w:sz w:val="20"/>
                <w:szCs w:val="20"/>
                <w:u w:val="none"/>
              </w:rPr>
            </w:pPr>
          </w:p>
        </w:tc>
        <w:tc>
          <w:tcPr>
            <w:tcW w:w="31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A314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情况说明</w:t>
            </w:r>
          </w:p>
        </w:tc>
        <w:tc>
          <w:tcPr>
            <w:tcW w:w="22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5A41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存在问题和改进措施</w:t>
            </w:r>
          </w:p>
        </w:tc>
      </w:tr>
      <w:tr w14:paraId="079CA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89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450DB1">
            <w:pPr>
              <w:jc w:val="center"/>
              <w:rPr>
                <w:rFonts w:hint="eastAsia" w:ascii="宋体" w:hAnsi="宋体" w:eastAsia="宋体" w:cs="宋体"/>
                <w:i w:val="0"/>
                <w:iCs w:val="0"/>
                <w:color w:val="000000"/>
                <w:sz w:val="20"/>
                <w:szCs w:val="20"/>
                <w:u w:val="none"/>
              </w:rPr>
            </w:pP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DF6A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分配科学性</w:t>
            </w:r>
          </w:p>
        </w:tc>
        <w:tc>
          <w:tcPr>
            <w:tcW w:w="31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6073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合理</w:t>
            </w:r>
          </w:p>
        </w:tc>
        <w:tc>
          <w:tcPr>
            <w:tcW w:w="22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60473D">
            <w:pPr>
              <w:jc w:val="center"/>
              <w:rPr>
                <w:rFonts w:hint="eastAsia" w:ascii="宋体" w:hAnsi="宋体" w:eastAsia="宋体" w:cs="宋体"/>
                <w:i w:val="0"/>
                <w:iCs w:val="0"/>
                <w:color w:val="000000"/>
                <w:sz w:val="20"/>
                <w:szCs w:val="20"/>
                <w:u w:val="none"/>
              </w:rPr>
            </w:pPr>
          </w:p>
        </w:tc>
      </w:tr>
      <w:tr w14:paraId="3E038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89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031185">
            <w:pPr>
              <w:jc w:val="center"/>
              <w:rPr>
                <w:rFonts w:hint="eastAsia" w:ascii="宋体" w:hAnsi="宋体" w:eastAsia="宋体" w:cs="宋体"/>
                <w:i w:val="0"/>
                <w:iCs w:val="0"/>
                <w:color w:val="000000"/>
                <w:sz w:val="20"/>
                <w:szCs w:val="20"/>
                <w:u w:val="none"/>
              </w:rPr>
            </w:pP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7C33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下达及时性</w:t>
            </w:r>
          </w:p>
        </w:tc>
        <w:tc>
          <w:tcPr>
            <w:tcW w:w="31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1401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及时</w:t>
            </w:r>
          </w:p>
        </w:tc>
        <w:tc>
          <w:tcPr>
            <w:tcW w:w="22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8FF78F">
            <w:pPr>
              <w:jc w:val="center"/>
              <w:rPr>
                <w:rFonts w:hint="eastAsia" w:ascii="宋体" w:hAnsi="宋体" w:eastAsia="宋体" w:cs="宋体"/>
                <w:i w:val="0"/>
                <w:iCs w:val="0"/>
                <w:color w:val="000000"/>
                <w:sz w:val="20"/>
                <w:szCs w:val="20"/>
                <w:u w:val="none"/>
              </w:rPr>
            </w:pPr>
          </w:p>
        </w:tc>
      </w:tr>
      <w:tr w14:paraId="7ED20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89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EBFC68">
            <w:pPr>
              <w:jc w:val="center"/>
              <w:rPr>
                <w:rFonts w:hint="eastAsia" w:ascii="宋体" w:hAnsi="宋体" w:eastAsia="宋体" w:cs="宋体"/>
                <w:i w:val="0"/>
                <w:iCs w:val="0"/>
                <w:color w:val="000000"/>
                <w:sz w:val="20"/>
                <w:szCs w:val="20"/>
                <w:u w:val="none"/>
              </w:rPr>
            </w:pP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89DA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拨付合规性</w:t>
            </w:r>
          </w:p>
        </w:tc>
        <w:tc>
          <w:tcPr>
            <w:tcW w:w="31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32CA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合理</w:t>
            </w:r>
          </w:p>
        </w:tc>
        <w:tc>
          <w:tcPr>
            <w:tcW w:w="22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3FDF9A">
            <w:pPr>
              <w:jc w:val="center"/>
              <w:rPr>
                <w:rFonts w:hint="eastAsia" w:ascii="宋体" w:hAnsi="宋体" w:eastAsia="宋体" w:cs="宋体"/>
                <w:i w:val="0"/>
                <w:iCs w:val="0"/>
                <w:color w:val="000000"/>
                <w:sz w:val="20"/>
                <w:szCs w:val="20"/>
                <w:u w:val="none"/>
              </w:rPr>
            </w:pPr>
          </w:p>
        </w:tc>
      </w:tr>
      <w:tr w14:paraId="3EB5C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89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3EFD0B">
            <w:pPr>
              <w:jc w:val="center"/>
              <w:rPr>
                <w:rFonts w:hint="eastAsia" w:ascii="宋体" w:hAnsi="宋体" w:eastAsia="宋体" w:cs="宋体"/>
                <w:i w:val="0"/>
                <w:iCs w:val="0"/>
                <w:color w:val="000000"/>
                <w:sz w:val="20"/>
                <w:szCs w:val="20"/>
                <w:u w:val="none"/>
              </w:rPr>
            </w:pP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A6BE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使用规范性</w:t>
            </w:r>
          </w:p>
        </w:tc>
        <w:tc>
          <w:tcPr>
            <w:tcW w:w="31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F30B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规范</w:t>
            </w:r>
          </w:p>
        </w:tc>
        <w:tc>
          <w:tcPr>
            <w:tcW w:w="22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4E1EBA">
            <w:pPr>
              <w:jc w:val="center"/>
              <w:rPr>
                <w:rFonts w:hint="eastAsia" w:ascii="宋体" w:hAnsi="宋体" w:eastAsia="宋体" w:cs="宋体"/>
                <w:i w:val="0"/>
                <w:iCs w:val="0"/>
                <w:color w:val="000000"/>
                <w:sz w:val="20"/>
                <w:szCs w:val="20"/>
                <w:u w:val="none"/>
              </w:rPr>
            </w:pPr>
          </w:p>
        </w:tc>
      </w:tr>
      <w:tr w14:paraId="15B6C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89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2D0938">
            <w:pPr>
              <w:jc w:val="center"/>
              <w:rPr>
                <w:rFonts w:hint="eastAsia" w:ascii="宋体" w:hAnsi="宋体" w:eastAsia="宋体" w:cs="宋体"/>
                <w:i w:val="0"/>
                <w:iCs w:val="0"/>
                <w:color w:val="000000"/>
                <w:sz w:val="20"/>
                <w:szCs w:val="20"/>
                <w:u w:val="none"/>
              </w:rPr>
            </w:pP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68AE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执行准确性</w:t>
            </w:r>
          </w:p>
        </w:tc>
        <w:tc>
          <w:tcPr>
            <w:tcW w:w="31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D2B0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准确</w:t>
            </w:r>
          </w:p>
        </w:tc>
        <w:tc>
          <w:tcPr>
            <w:tcW w:w="22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F42EF5">
            <w:pPr>
              <w:jc w:val="center"/>
              <w:rPr>
                <w:rFonts w:hint="eastAsia" w:ascii="宋体" w:hAnsi="宋体" w:eastAsia="宋体" w:cs="宋体"/>
                <w:i w:val="0"/>
                <w:iCs w:val="0"/>
                <w:color w:val="000000"/>
                <w:sz w:val="20"/>
                <w:szCs w:val="20"/>
                <w:u w:val="none"/>
              </w:rPr>
            </w:pPr>
          </w:p>
        </w:tc>
      </w:tr>
      <w:tr w14:paraId="042B6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89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2019BE">
            <w:pPr>
              <w:jc w:val="center"/>
              <w:rPr>
                <w:rFonts w:hint="eastAsia" w:ascii="宋体" w:hAnsi="宋体" w:eastAsia="宋体" w:cs="宋体"/>
                <w:i w:val="0"/>
                <w:iCs w:val="0"/>
                <w:color w:val="000000"/>
                <w:sz w:val="20"/>
                <w:szCs w:val="20"/>
                <w:u w:val="none"/>
              </w:rPr>
            </w:pP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C37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预算绩效管理情况</w:t>
            </w:r>
          </w:p>
        </w:tc>
        <w:tc>
          <w:tcPr>
            <w:tcW w:w="31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D8EA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及时</w:t>
            </w:r>
          </w:p>
        </w:tc>
        <w:tc>
          <w:tcPr>
            <w:tcW w:w="22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4661AB">
            <w:pPr>
              <w:jc w:val="center"/>
              <w:rPr>
                <w:rFonts w:hint="eastAsia" w:ascii="宋体" w:hAnsi="宋体" w:eastAsia="宋体" w:cs="宋体"/>
                <w:i w:val="0"/>
                <w:iCs w:val="0"/>
                <w:color w:val="000000"/>
                <w:sz w:val="20"/>
                <w:szCs w:val="20"/>
                <w:u w:val="none"/>
              </w:rPr>
            </w:pPr>
          </w:p>
        </w:tc>
      </w:tr>
      <w:tr w14:paraId="6C259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89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E981F4">
            <w:pPr>
              <w:jc w:val="center"/>
              <w:rPr>
                <w:rFonts w:hint="eastAsia" w:ascii="宋体" w:hAnsi="宋体" w:eastAsia="宋体" w:cs="宋体"/>
                <w:i w:val="0"/>
                <w:iCs w:val="0"/>
                <w:color w:val="000000"/>
                <w:sz w:val="20"/>
                <w:szCs w:val="20"/>
                <w:u w:val="none"/>
              </w:rPr>
            </w:pP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29EE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支出责任履行情况</w:t>
            </w:r>
          </w:p>
        </w:tc>
        <w:tc>
          <w:tcPr>
            <w:tcW w:w="31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4C24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及时</w:t>
            </w:r>
          </w:p>
        </w:tc>
        <w:tc>
          <w:tcPr>
            <w:tcW w:w="22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124C3D">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剩余部分资金，下一步加快支付进度。</w:t>
            </w:r>
            <w:bookmarkStart w:id="4" w:name="_GoBack"/>
            <w:bookmarkEnd w:id="4"/>
          </w:p>
        </w:tc>
      </w:tr>
      <w:tr w14:paraId="4A344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528" w:type="dxa"/>
            <w:vMerge w:val="restart"/>
            <w:tcBorders>
              <w:top w:val="nil"/>
              <w:left w:val="single" w:color="000000" w:sz="4" w:space="0"/>
              <w:bottom w:val="single" w:color="000000" w:sz="4" w:space="0"/>
              <w:right w:val="single" w:color="000000" w:sz="4" w:space="0"/>
            </w:tcBorders>
            <w:shd w:val="clear" w:color="auto" w:fill="auto"/>
            <w:vAlign w:val="center"/>
          </w:tcPr>
          <w:p w14:paraId="334450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总体目标完成情况</w:t>
            </w:r>
          </w:p>
        </w:tc>
        <w:tc>
          <w:tcPr>
            <w:tcW w:w="3025" w:type="dxa"/>
            <w:gridSpan w:val="3"/>
            <w:tcBorders>
              <w:top w:val="nil"/>
              <w:left w:val="single" w:color="000000" w:sz="4" w:space="0"/>
              <w:bottom w:val="single" w:color="000000" w:sz="4" w:space="0"/>
              <w:right w:val="single" w:color="000000" w:sz="4" w:space="0"/>
            </w:tcBorders>
            <w:shd w:val="clear" w:color="auto" w:fill="auto"/>
            <w:vAlign w:val="center"/>
          </w:tcPr>
          <w:p w14:paraId="6632F0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总体目标</w:t>
            </w:r>
          </w:p>
        </w:tc>
        <w:tc>
          <w:tcPr>
            <w:tcW w:w="543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785F0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全年实际完成情况</w:t>
            </w:r>
          </w:p>
        </w:tc>
      </w:tr>
      <w:tr w14:paraId="124AF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528" w:type="dxa"/>
            <w:vMerge w:val="continue"/>
            <w:tcBorders>
              <w:top w:val="nil"/>
              <w:left w:val="single" w:color="000000" w:sz="4" w:space="0"/>
              <w:bottom w:val="single" w:color="000000" w:sz="4" w:space="0"/>
              <w:right w:val="single" w:color="000000" w:sz="4" w:space="0"/>
            </w:tcBorders>
            <w:shd w:val="clear" w:color="auto" w:fill="auto"/>
            <w:vAlign w:val="center"/>
          </w:tcPr>
          <w:p w14:paraId="3A385E29">
            <w:pPr>
              <w:jc w:val="center"/>
              <w:rPr>
                <w:rFonts w:hint="eastAsia" w:ascii="宋体" w:hAnsi="宋体" w:eastAsia="宋体" w:cs="宋体"/>
                <w:i w:val="0"/>
                <w:iCs w:val="0"/>
                <w:color w:val="000000"/>
                <w:sz w:val="20"/>
                <w:szCs w:val="20"/>
                <w:u w:val="none"/>
              </w:rPr>
            </w:pPr>
          </w:p>
        </w:tc>
        <w:tc>
          <w:tcPr>
            <w:tcW w:w="30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50212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完成201人的培训目标，及时收集、整理学员基本信息，规范制作培训台账，做好培训班日常管理和服务，考核和颁发结业证书。</w:t>
            </w:r>
          </w:p>
        </w:tc>
        <w:tc>
          <w:tcPr>
            <w:tcW w:w="543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74F6F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完成201人任务，培训合格率100%。 </w:t>
            </w:r>
          </w:p>
        </w:tc>
      </w:tr>
      <w:tr w14:paraId="14A7B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528"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A49CF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绩效指标</w:t>
            </w: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214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45B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二级指标</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A8A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三级指标</w:t>
            </w:r>
          </w:p>
        </w:tc>
        <w:tc>
          <w:tcPr>
            <w:tcW w:w="20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8856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指标值</w:t>
            </w:r>
          </w:p>
        </w:tc>
        <w:tc>
          <w:tcPr>
            <w:tcW w:w="14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D339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全年实际完成值</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7026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未完成原因和改进措施</w:t>
            </w:r>
          </w:p>
        </w:tc>
      </w:tr>
      <w:tr w14:paraId="3DD71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 w:hRule="atLeast"/>
        </w:trPr>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2B87E64">
            <w:pPr>
              <w:jc w:val="center"/>
              <w:rPr>
                <w:rFonts w:hint="eastAsia" w:ascii="宋体" w:hAnsi="宋体" w:eastAsia="宋体" w:cs="宋体"/>
                <w:i w:val="0"/>
                <w:iCs w:val="0"/>
                <w:color w:val="000000"/>
                <w:sz w:val="20"/>
                <w:szCs w:val="20"/>
                <w:u w:val="none"/>
              </w:rPr>
            </w:pPr>
          </w:p>
        </w:tc>
        <w:tc>
          <w:tcPr>
            <w:tcW w:w="6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AC28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w:t>
            </w:r>
          </w:p>
        </w:tc>
        <w:tc>
          <w:tcPr>
            <w:tcW w:w="6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32D3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7E15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培训201名高素质农民</w:t>
            </w:r>
          </w:p>
        </w:tc>
        <w:tc>
          <w:tcPr>
            <w:tcW w:w="20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A341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4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5F5F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54939">
            <w:pPr>
              <w:jc w:val="center"/>
              <w:rPr>
                <w:rFonts w:hint="eastAsia" w:ascii="宋体" w:hAnsi="宋体" w:eastAsia="宋体" w:cs="宋体"/>
                <w:i w:val="0"/>
                <w:iCs w:val="0"/>
                <w:color w:val="000000"/>
                <w:sz w:val="20"/>
                <w:szCs w:val="20"/>
                <w:u w:val="none"/>
              </w:rPr>
            </w:pPr>
          </w:p>
        </w:tc>
      </w:tr>
      <w:tr w14:paraId="754BE8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D9FFB2F">
            <w:pPr>
              <w:jc w:val="center"/>
              <w:rPr>
                <w:rFonts w:hint="eastAsia" w:ascii="宋体" w:hAnsi="宋体" w:eastAsia="宋体" w:cs="宋体"/>
                <w:i w:val="0"/>
                <w:iCs w:val="0"/>
                <w:color w:val="000000"/>
                <w:sz w:val="20"/>
                <w:szCs w:val="20"/>
                <w:u w:val="none"/>
              </w:rPr>
            </w:pPr>
          </w:p>
        </w:tc>
        <w:tc>
          <w:tcPr>
            <w:tcW w:w="6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18C243">
            <w:pPr>
              <w:jc w:val="center"/>
              <w:rPr>
                <w:rFonts w:hint="eastAsia" w:ascii="宋体" w:hAnsi="宋体" w:eastAsia="宋体" w:cs="宋体"/>
                <w:i w:val="0"/>
                <w:iCs w:val="0"/>
                <w:color w:val="000000"/>
                <w:sz w:val="20"/>
                <w:szCs w:val="20"/>
                <w:u w:val="none"/>
              </w:rPr>
            </w:pP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463C63">
            <w:pPr>
              <w:jc w:val="center"/>
              <w:rPr>
                <w:rFonts w:hint="eastAsia" w:ascii="宋体" w:hAnsi="宋体" w:eastAsia="宋体" w:cs="宋体"/>
                <w:i w:val="0"/>
                <w:iCs w:val="0"/>
                <w:color w:val="000000"/>
                <w:sz w:val="20"/>
                <w:szCs w:val="20"/>
                <w:u w:val="none"/>
              </w:rPr>
            </w:pP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7070D">
            <w:pPr>
              <w:jc w:val="center"/>
              <w:rPr>
                <w:rFonts w:hint="eastAsia" w:ascii="宋体" w:hAnsi="宋体" w:eastAsia="宋体" w:cs="宋体"/>
                <w:i w:val="0"/>
                <w:iCs w:val="0"/>
                <w:color w:val="000000"/>
                <w:sz w:val="20"/>
                <w:szCs w:val="20"/>
                <w:u w:val="none"/>
              </w:rPr>
            </w:pPr>
          </w:p>
        </w:tc>
        <w:tc>
          <w:tcPr>
            <w:tcW w:w="20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4CE41A">
            <w:pPr>
              <w:jc w:val="center"/>
              <w:rPr>
                <w:rFonts w:hint="eastAsia" w:ascii="宋体" w:hAnsi="宋体" w:eastAsia="宋体" w:cs="宋体"/>
                <w:i w:val="0"/>
                <w:iCs w:val="0"/>
                <w:color w:val="000000"/>
                <w:sz w:val="20"/>
                <w:szCs w:val="20"/>
                <w:u w:val="none"/>
              </w:rPr>
            </w:pPr>
          </w:p>
        </w:tc>
        <w:tc>
          <w:tcPr>
            <w:tcW w:w="14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7DB51A">
            <w:pPr>
              <w:rPr>
                <w:rFonts w:hint="eastAsia" w:ascii="宋体" w:hAnsi="宋体" w:eastAsia="宋体" w:cs="宋体"/>
                <w:i w:val="0"/>
                <w:iCs w:val="0"/>
                <w:color w:val="000000"/>
                <w:sz w:val="20"/>
                <w:szCs w:val="20"/>
                <w:u w:val="none"/>
              </w:rPr>
            </w:pP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8D9E4">
            <w:pPr>
              <w:jc w:val="center"/>
              <w:rPr>
                <w:rFonts w:hint="eastAsia" w:ascii="宋体" w:hAnsi="宋体" w:eastAsia="宋体" w:cs="宋体"/>
                <w:i w:val="0"/>
                <w:iCs w:val="0"/>
                <w:color w:val="000000"/>
                <w:sz w:val="20"/>
                <w:szCs w:val="20"/>
                <w:u w:val="none"/>
              </w:rPr>
            </w:pPr>
          </w:p>
        </w:tc>
      </w:tr>
      <w:tr w14:paraId="1C477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75FB7A0">
            <w:pPr>
              <w:jc w:val="center"/>
              <w:rPr>
                <w:rFonts w:hint="eastAsia" w:ascii="宋体" w:hAnsi="宋体" w:eastAsia="宋体" w:cs="宋体"/>
                <w:i w:val="0"/>
                <w:iCs w:val="0"/>
                <w:color w:val="000000"/>
                <w:sz w:val="20"/>
                <w:szCs w:val="20"/>
                <w:u w:val="none"/>
              </w:rPr>
            </w:pPr>
          </w:p>
        </w:tc>
        <w:tc>
          <w:tcPr>
            <w:tcW w:w="6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3583D9">
            <w:pPr>
              <w:jc w:val="center"/>
              <w:rPr>
                <w:rFonts w:hint="eastAsia" w:ascii="宋体" w:hAnsi="宋体" w:eastAsia="宋体" w:cs="宋体"/>
                <w:i w:val="0"/>
                <w:iCs w:val="0"/>
                <w:color w:val="000000"/>
                <w:sz w:val="20"/>
                <w:szCs w:val="20"/>
                <w:u w:val="none"/>
              </w:rPr>
            </w:pP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66B7F4">
            <w:pPr>
              <w:jc w:val="center"/>
              <w:rPr>
                <w:rFonts w:hint="eastAsia" w:ascii="宋体" w:hAnsi="宋体" w:eastAsia="宋体" w:cs="宋体"/>
                <w:i w:val="0"/>
                <w:iCs w:val="0"/>
                <w:color w:val="000000"/>
                <w:sz w:val="20"/>
                <w:szCs w:val="20"/>
                <w:u w:val="none"/>
              </w:rPr>
            </w:pP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6E48C">
            <w:pPr>
              <w:jc w:val="center"/>
              <w:rPr>
                <w:rFonts w:hint="eastAsia" w:ascii="宋体" w:hAnsi="宋体" w:eastAsia="宋体" w:cs="宋体"/>
                <w:i w:val="0"/>
                <w:iCs w:val="0"/>
                <w:color w:val="000000"/>
                <w:sz w:val="20"/>
                <w:szCs w:val="20"/>
                <w:u w:val="none"/>
              </w:rPr>
            </w:pPr>
          </w:p>
        </w:tc>
        <w:tc>
          <w:tcPr>
            <w:tcW w:w="20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FB92B4">
            <w:pPr>
              <w:jc w:val="center"/>
              <w:rPr>
                <w:rFonts w:hint="eastAsia" w:ascii="宋体" w:hAnsi="宋体" w:eastAsia="宋体" w:cs="宋体"/>
                <w:i w:val="0"/>
                <w:iCs w:val="0"/>
                <w:color w:val="000000"/>
                <w:sz w:val="20"/>
                <w:szCs w:val="20"/>
                <w:u w:val="none"/>
              </w:rPr>
            </w:pPr>
          </w:p>
        </w:tc>
        <w:tc>
          <w:tcPr>
            <w:tcW w:w="14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FAD4E3">
            <w:pPr>
              <w:rPr>
                <w:rFonts w:hint="eastAsia" w:ascii="宋体" w:hAnsi="宋体" w:eastAsia="宋体" w:cs="宋体"/>
                <w:i w:val="0"/>
                <w:iCs w:val="0"/>
                <w:color w:val="000000"/>
                <w:sz w:val="20"/>
                <w:szCs w:val="20"/>
                <w:u w:val="none"/>
              </w:rPr>
            </w:pP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086CA">
            <w:pPr>
              <w:jc w:val="center"/>
              <w:rPr>
                <w:rFonts w:hint="eastAsia" w:ascii="宋体" w:hAnsi="宋体" w:eastAsia="宋体" w:cs="宋体"/>
                <w:i w:val="0"/>
                <w:iCs w:val="0"/>
                <w:color w:val="000000"/>
                <w:sz w:val="20"/>
                <w:szCs w:val="20"/>
                <w:u w:val="none"/>
              </w:rPr>
            </w:pPr>
          </w:p>
        </w:tc>
      </w:tr>
      <w:tr w14:paraId="3548F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 w:hRule="atLeast"/>
        </w:trPr>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CFFFA82">
            <w:pPr>
              <w:jc w:val="center"/>
              <w:rPr>
                <w:rFonts w:hint="eastAsia" w:ascii="宋体" w:hAnsi="宋体" w:eastAsia="宋体" w:cs="宋体"/>
                <w:i w:val="0"/>
                <w:iCs w:val="0"/>
                <w:color w:val="000000"/>
                <w:sz w:val="20"/>
                <w:szCs w:val="20"/>
                <w:u w:val="none"/>
              </w:rPr>
            </w:pPr>
          </w:p>
        </w:tc>
        <w:tc>
          <w:tcPr>
            <w:tcW w:w="6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36AB54">
            <w:pPr>
              <w:jc w:val="center"/>
              <w:rPr>
                <w:rFonts w:hint="eastAsia" w:ascii="宋体" w:hAnsi="宋体" w:eastAsia="宋体" w:cs="宋体"/>
                <w:i w:val="0"/>
                <w:iCs w:val="0"/>
                <w:color w:val="000000"/>
                <w:sz w:val="20"/>
                <w:szCs w:val="20"/>
                <w:u w:val="none"/>
              </w:rPr>
            </w:pPr>
          </w:p>
        </w:tc>
        <w:tc>
          <w:tcPr>
            <w:tcW w:w="6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C3E2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F27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培训合格率100%</w:t>
            </w:r>
          </w:p>
        </w:tc>
        <w:tc>
          <w:tcPr>
            <w:tcW w:w="20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62CF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4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F478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AFF3D">
            <w:pPr>
              <w:jc w:val="center"/>
              <w:rPr>
                <w:rFonts w:hint="eastAsia" w:ascii="宋体" w:hAnsi="宋体" w:eastAsia="宋体" w:cs="宋体"/>
                <w:i w:val="0"/>
                <w:iCs w:val="0"/>
                <w:color w:val="000000"/>
                <w:sz w:val="20"/>
                <w:szCs w:val="20"/>
                <w:u w:val="none"/>
              </w:rPr>
            </w:pPr>
          </w:p>
        </w:tc>
      </w:tr>
      <w:tr w14:paraId="00060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29DBEE3">
            <w:pPr>
              <w:jc w:val="center"/>
              <w:rPr>
                <w:rFonts w:hint="eastAsia" w:ascii="宋体" w:hAnsi="宋体" w:eastAsia="宋体" w:cs="宋体"/>
                <w:i w:val="0"/>
                <w:iCs w:val="0"/>
                <w:color w:val="000000"/>
                <w:sz w:val="20"/>
                <w:szCs w:val="20"/>
                <w:u w:val="none"/>
              </w:rPr>
            </w:pPr>
          </w:p>
        </w:tc>
        <w:tc>
          <w:tcPr>
            <w:tcW w:w="6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44E7A5">
            <w:pPr>
              <w:jc w:val="center"/>
              <w:rPr>
                <w:rFonts w:hint="eastAsia" w:ascii="宋体" w:hAnsi="宋体" w:eastAsia="宋体" w:cs="宋体"/>
                <w:i w:val="0"/>
                <w:iCs w:val="0"/>
                <w:color w:val="000000"/>
                <w:sz w:val="20"/>
                <w:szCs w:val="20"/>
                <w:u w:val="none"/>
              </w:rPr>
            </w:pP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AF7E48">
            <w:pPr>
              <w:jc w:val="center"/>
              <w:rPr>
                <w:rFonts w:hint="eastAsia" w:ascii="宋体" w:hAnsi="宋体" w:eastAsia="宋体" w:cs="宋体"/>
                <w:i w:val="0"/>
                <w:iCs w:val="0"/>
                <w:color w:val="000000"/>
                <w:sz w:val="20"/>
                <w:szCs w:val="20"/>
                <w:u w:val="none"/>
              </w:rPr>
            </w:pP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627CB">
            <w:pPr>
              <w:jc w:val="center"/>
              <w:rPr>
                <w:rFonts w:hint="eastAsia" w:ascii="宋体" w:hAnsi="宋体" w:eastAsia="宋体" w:cs="宋体"/>
                <w:i w:val="0"/>
                <w:iCs w:val="0"/>
                <w:color w:val="000000"/>
                <w:sz w:val="20"/>
                <w:szCs w:val="20"/>
                <w:u w:val="none"/>
              </w:rPr>
            </w:pPr>
          </w:p>
        </w:tc>
        <w:tc>
          <w:tcPr>
            <w:tcW w:w="20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D1D5F1">
            <w:pPr>
              <w:jc w:val="center"/>
              <w:rPr>
                <w:rFonts w:hint="eastAsia" w:ascii="宋体" w:hAnsi="宋体" w:eastAsia="宋体" w:cs="宋体"/>
                <w:i w:val="0"/>
                <w:iCs w:val="0"/>
                <w:color w:val="000000"/>
                <w:sz w:val="20"/>
                <w:szCs w:val="20"/>
                <w:u w:val="none"/>
              </w:rPr>
            </w:pPr>
          </w:p>
        </w:tc>
        <w:tc>
          <w:tcPr>
            <w:tcW w:w="14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9A05C5">
            <w:pPr>
              <w:rPr>
                <w:rFonts w:hint="eastAsia" w:ascii="宋体" w:hAnsi="宋体" w:eastAsia="宋体" w:cs="宋体"/>
                <w:i w:val="0"/>
                <w:iCs w:val="0"/>
                <w:color w:val="000000"/>
                <w:sz w:val="20"/>
                <w:szCs w:val="20"/>
                <w:u w:val="none"/>
              </w:rPr>
            </w:pP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A72FC">
            <w:pPr>
              <w:jc w:val="center"/>
              <w:rPr>
                <w:rFonts w:hint="eastAsia" w:ascii="宋体" w:hAnsi="宋体" w:eastAsia="宋体" w:cs="宋体"/>
                <w:i w:val="0"/>
                <w:iCs w:val="0"/>
                <w:color w:val="000000"/>
                <w:sz w:val="20"/>
                <w:szCs w:val="20"/>
                <w:u w:val="none"/>
              </w:rPr>
            </w:pPr>
          </w:p>
        </w:tc>
      </w:tr>
      <w:tr w14:paraId="0F8FF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EF2FC26">
            <w:pPr>
              <w:jc w:val="center"/>
              <w:rPr>
                <w:rFonts w:hint="eastAsia" w:ascii="宋体" w:hAnsi="宋体" w:eastAsia="宋体" w:cs="宋体"/>
                <w:i w:val="0"/>
                <w:iCs w:val="0"/>
                <w:color w:val="000000"/>
                <w:sz w:val="20"/>
                <w:szCs w:val="20"/>
                <w:u w:val="none"/>
              </w:rPr>
            </w:pPr>
          </w:p>
        </w:tc>
        <w:tc>
          <w:tcPr>
            <w:tcW w:w="6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C55D93">
            <w:pPr>
              <w:jc w:val="center"/>
              <w:rPr>
                <w:rFonts w:hint="eastAsia" w:ascii="宋体" w:hAnsi="宋体" w:eastAsia="宋体" w:cs="宋体"/>
                <w:i w:val="0"/>
                <w:iCs w:val="0"/>
                <w:color w:val="000000"/>
                <w:sz w:val="20"/>
                <w:szCs w:val="20"/>
                <w:u w:val="none"/>
              </w:rPr>
            </w:pP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5F815B">
            <w:pPr>
              <w:jc w:val="center"/>
              <w:rPr>
                <w:rFonts w:hint="eastAsia" w:ascii="宋体" w:hAnsi="宋体" w:eastAsia="宋体" w:cs="宋体"/>
                <w:i w:val="0"/>
                <w:iCs w:val="0"/>
                <w:color w:val="000000"/>
                <w:sz w:val="20"/>
                <w:szCs w:val="20"/>
                <w:u w:val="none"/>
              </w:rPr>
            </w:pP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96385">
            <w:pPr>
              <w:jc w:val="center"/>
              <w:rPr>
                <w:rFonts w:hint="eastAsia" w:ascii="宋体" w:hAnsi="宋体" w:eastAsia="宋体" w:cs="宋体"/>
                <w:i w:val="0"/>
                <w:iCs w:val="0"/>
                <w:color w:val="000000"/>
                <w:sz w:val="20"/>
                <w:szCs w:val="20"/>
                <w:u w:val="none"/>
              </w:rPr>
            </w:pPr>
          </w:p>
        </w:tc>
        <w:tc>
          <w:tcPr>
            <w:tcW w:w="20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4A6CA5">
            <w:pPr>
              <w:jc w:val="center"/>
              <w:rPr>
                <w:rFonts w:hint="eastAsia" w:ascii="宋体" w:hAnsi="宋体" w:eastAsia="宋体" w:cs="宋体"/>
                <w:i w:val="0"/>
                <w:iCs w:val="0"/>
                <w:color w:val="000000"/>
                <w:sz w:val="20"/>
                <w:szCs w:val="20"/>
                <w:u w:val="none"/>
              </w:rPr>
            </w:pPr>
          </w:p>
        </w:tc>
        <w:tc>
          <w:tcPr>
            <w:tcW w:w="14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51373C">
            <w:pPr>
              <w:rPr>
                <w:rFonts w:hint="eastAsia" w:ascii="宋体" w:hAnsi="宋体" w:eastAsia="宋体" w:cs="宋体"/>
                <w:i w:val="0"/>
                <w:iCs w:val="0"/>
                <w:color w:val="000000"/>
                <w:sz w:val="20"/>
                <w:szCs w:val="20"/>
                <w:u w:val="none"/>
              </w:rPr>
            </w:pP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0E7E2">
            <w:pPr>
              <w:jc w:val="center"/>
              <w:rPr>
                <w:rFonts w:hint="eastAsia" w:ascii="宋体" w:hAnsi="宋体" w:eastAsia="宋体" w:cs="宋体"/>
                <w:i w:val="0"/>
                <w:iCs w:val="0"/>
                <w:color w:val="000000"/>
                <w:sz w:val="20"/>
                <w:szCs w:val="20"/>
                <w:u w:val="none"/>
              </w:rPr>
            </w:pPr>
          </w:p>
        </w:tc>
      </w:tr>
      <w:tr w14:paraId="4BEDF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 w:hRule="atLeast"/>
        </w:trPr>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6AEED53">
            <w:pPr>
              <w:jc w:val="center"/>
              <w:rPr>
                <w:rFonts w:hint="eastAsia" w:ascii="宋体" w:hAnsi="宋体" w:eastAsia="宋体" w:cs="宋体"/>
                <w:i w:val="0"/>
                <w:iCs w:val="0"/>
                <w:color w:val="000000"/>
                <w:sz w:val="20"/>
                <w:szCs w:val="20"/>
                <w:u w:val="none"/>
              </w:rPr>
            </w:pPr>
          </w:p>
        </w:tc>
        <w:tc>
          <w:tcPr>
            <w:tcW w:w="6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66275D">
            <w:pPr>
              <w:jc w:val="center"/>
              <w:rPr>
                <w:rFonts w:hint="eastAsia" w:ascii="宋体" w:hAnsi="宋体" w:eastAsia="宋体" w:cs="宋体"/>
                <w:i w:val="0"/>
                <w:iCs w:val="0"/>
                <w:color w:val="000000"/>
                <w:sz w:val="20"/>
                <w:szCs w:val="20"/>
                <w:u w:val="none"/>
              </w:rPr>
            </w:pPr>
          </w:p>
        </w:tc>
        <w:tc>
          <w:tcPr>
            <w:tcW w:w="6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FA58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0C7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202</w:t>
            </w:r>
            <w:r>
              <w:rPr>
                <w:rFonts w:hint="eastAsia" w:ascii="宋体" w:hAnsi="宋体" w:cs="宋体"/>
                <w:i w:val="0"/>
                <w:iCs w:val="0"/>
                <w:color w:val="000000"/>
                <w:kern w:val="0"/>
                <w:sz w:val="20"/>
                <w:szCs w:val="20"/>
                <w:u w:val="none"/>
                <w:lang w:val="en-US" w:eastAsia="zh-CN" w:bidi="ar"/>
              </w:rPr>
              <w:t>5</w:t>
            </w:r>
            <w:r>
              <w:rPr>
                <w:rFonts w:hint="eastAsia" w:ascii="宋体" w:hAnsi="宋体" w:eastAsia="宋体" w:cs="宋体"/>
                <w:i w:val="0"/>
                <w:iCs w:val="0"/>
                <w:color w:val="000000"/>
                <w:kern w:val="0"/>
                <w:sz w:val="20"/>
                <w:szCs w:val="20"/>
                <w:u w:val="none"/>
                <w:lang w:val="en-US" w:eastAsia="zh-CN" w:bidi="ar"/>
              </w:rPr>
              <w:t>年1</w:t>
            </w:r>
            <w:r>
              <w:rPr>
                <w:rFonts w:hint="eastAsia" w:ascii="宋体" w:hAnsi="宋体" w:cs="宋体"/>
                <w:i w:val="0"/>
                <w:iCs w:val="0"/>
                <w:color w:val="000000"/>
                <w:kern w:val="0"/>
                <w:sz w:val="20"/>
                <w:szCs w:val="20"/>
                <w:u w:val="none"/>
                <w:lang w:val="en-US" w:eastAsia="zh-CN" w:bidi="ar"/>
              </w:rPr>
              <w:t>2</w:t>
            </w:r>
            <w:r>
              <w:rPr>
                <w:rFonts w:hint="eastAsia" w:ascii="宋体" w:hAnsi="宋体" w:eastAsia="宋体" w:cs="宋体"/>
                <w:i w:val="0"/>
                <w:iCs w:val="0"/>
                <w:color w:val="000000"/>
                <w:kern w:val="0"/>
                <w:sz w:val="20"/>
                <w:szCs w:val="20"/>
                <w:u w:val="none"/>
                <w:lang w:val="en-US" w:eastAsia="zh-CN" w:bidi="ar"/>
              </w:rPr>
              <w:t>月底完成全部培训</w:t>
            </w:r>
          </w:p>
        </w:tc>
        <w:tc>
          <w:tcPr>
            <w:tcW w:w="20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AF35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4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2831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D8BDB">
            <w:pPr>
              <w:jc w:val="center"/>
              <w:rPr>
                <w:rFonts w:hint="eastAsia" w:ascii="宋体" w:hAnsi="宋体" w:eastAsia="宋体" w:cs="宋体"/>
                <w:i w:val="0"/>
                <w:iCs w:val="0"/>
                <w:color w:val="000000"/>
                <w:sz w:val="20"/>
                <w:szCs w:val="20"/>
                <w:u w:val="none"/>
              </w:rPr>
            </w:pPr>
          </w:p>
        </w:tc>
      </w:tr>
      <w:tr w14:paraId="61497A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 w:hRule="atLeast"/>
        </w:trPr>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C605D5A">
            <w:pPr>
              <w:jc w:val="center"/>
              <w:rPr>
                <w:rFonts w:hint="eastAsia" w:ascii="宋体" w:hAnsi="宋体" w:eastAsia="宋体" w:cs="宋体"/>
                <w:i w:val="0"/>
                <w:iCs w:val="0"/>
                <w:color w:val="000000"/>
                <w:sz w:val="20"/>
                <w:szCs w:val="20"/>
                <w:u w:val="none"/>
              </w:rPr>
            </w:pPr>
          </w:p>
        </w:tc>
        <w:tc>
          <w:tcPr>
            <w:tcW w:w="6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A9B460">
            <w:pPr>
              <w:jc w:val="center"/>
              <w:rPr>
                <w:rFonts w:hint="eastAsia" w:ascii="宋体" w:hAnsi="宋体" w:eastAsia="宋体" w:cs="宋体"/>
                <w:i w:val="0"/>
                <w:iCs w:val="0"/>
                <w:color w:val="000000"/>
                <w:sz w:val="20"/>
                <w:szCs w:val="20"/>
                <w:u w:val="none"/>
              </w:rPr>
            </w:pP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240C3E">
            <w:pPr>
              <w:jc w:val="center"/>
              <w:rPr>
                <w:rFonts w:hint="eastAsia" w:ascii="宋体" w:hAnsi="宋体" w:eastAsia="宋体" w:cs="宋体"/>
                <w:i w:val="0"/>
                <w:iCs w:val="0"/>
                <w:color w:val="000000"/>
                <w:sz w:val="20"/>
                <w:szCs w:val="20"/>
                <w:u w:val="none"/>
              </w:rPr>
            </w:pP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A1B79">
            <w:pPr>
              <w:jc w:val="center"/>
              <w:rPr>
                <w:rFonts w:hint="eastAsia" w:ascii="宋体" w:hAnsi="宋体" w:eastAsia="宋体" w:cs="宋体"/>
                <w:i w:val="0"/>
                <w:iCs w:val="0"/>
                <w:color w:val="000000"/>
                <w:sz w:val="20"/>
                <w:szCs w:val="20"/>
                <w:u w:val="none"/>
              </w:rPr>
            </w:pPr>
          </w:p>
        </w:tc>
        <w:tc>
          <w:tcPr>
            <w:tcW w:w="20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ACB8EA">
            <w:pPr>
              <w:jc w:val="center"/>
              <w:rPr>
                <w:rFonts w:hint="eastAsia" w:ascii="宋体" w:hAnsi="宋体" w:eastAsia="宋体" w:cs="宋体"/>
                <w:i w:val="0"/>
                <w:iCs w:val="0"/>
                <w:color w:val="000000"/>
                <w:sz w:val="20"/>
                <w:szCs w:val="20"/>
                <w:u w:val="none"/>
              </w:rPr>
            </w:pPr>
          </w:p>
        </w:tc>
        <w:tc>
          <w:tcPr>
            <w:tcW w:w="14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ACE27F">
            <w:pPr>
              <w:rPr>
                <w:rFonts w:hint="eastAsia" w:ascii="宋体" w:hAnsi="宋体" w:eastAsia="宋体" w:cs="宋体"/>
                <w:i w:val="0"/>
                <w:iCs w:val="0"/>
                <w:color w:val="000000"/>
                <w:sz w:val="20"/>
                <w:szCs w:val="20"/>
                <w:u w:val="none"/>
              </w:rPr>
            </w:pP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48FC7">
            <w:pPr>
              <w:jc w:val="center"/>
              <w:rPr>
                <w:rFonts w:hint="eastAsia" w:ascii="宋体" w:hAnsi="宋体" w:eastAsia="宋体" w:cs="宋体"/>
                <w:i w:val="0"/>
                <w:iCs w:val="0"/>
                <w:color w:val="000000"/>
                <w:sz w:val="20"/>
                <w:szCs w:val="20"/>
                <w:u w:val="none"/>
              </w:rPr>
            </w:pPr>
          </w:p>
        </w:tc>
      </w:tr>
      <w:tr w14:paraId="6EF8F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415DBE3">
            <w:pPr>
              <w:jc w:val="center"/>
              <w:rPr>
                <w:rFonts w:hint="eastAsia" w:ascii="宋体" w:hAnsi="宋体" w:eastAsia="宋体" w:cs="宋体"/>
                <w:i w:val="0"/>
                <w:iCs w:val="0"/>
                <w:color w:val="000000"/>
                <w:sz w:val="20"/>
                <w:szCs w:val="20"/>
                <w:u w:val="none"/>
              </w:rPr>
            </w:pPr>
          </w:p>
        </w:tc>
        <w:tc>
          <w:tcPr>
            <w:tcW w:w="6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0FCF4E">
            <w:pPr>
              <w:jc w:val="center"/>
              <w:rPr>
                <w:rFonts w:hint="eastAsia" w:ascii="宋体" w:hAnsi="宋体" w:eastAsia="宋体" w:cs="宋体"/>
                <w:i w:val="0"/>
                <w:iCs w:val="0"/>
                <w:color w:val="000000"/>
                <w:sz w:val="20"/>
                <w:szCs w:val="20"/>
                <w:u w:val="none"/>
              </w:rPr>
            </w:pP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FE1E44">
            <w:pPr>
              <w:jc w:val="center"/>
              <w:rPr>
                <w:rFonts w:hint="eastAsia" w:ascii="宋体" w:hAnsi="宋体" w:eastAsia="宋体" w:cs="宋体"/>
                <w:i w:val="0"/>
                <w:iCs w:val="0"/>
                <w:color w:val="000000"/>
                <w:sz w:val="20"/>
                <w:szCs w:val="20"/>
                <w:u w:val="none"/>
              </w:rPr>
            </w:pP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EF77D">
            <w:pPr>
              <w:jc w:val="center"/>
              <w:rPr>
                <w:rFonts w:hint="eastAsia" w:ascii="宋体" w:hAnsi="宋体" w:eastAsia="宋体" w:cs="宋体"/>
                <w:i w:val="0"/>
                <w:iCs w:val="0"/>
                <w:color w:val="000000"/>
                <w:sz w:val="20"/>
                <w:szCs w:val="20"/>
                <w:u w:val="none"/>
              </w:rPr>
            </w:pPr>
          </w:p>
        </w:tc>
        <w:tc>
          <w:tcPr>
            <w:tcW w:w="20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B0BEFF">
            <w:pPr>
              <w:jc w:val="center"/>
              <w:rPr>
                <w:rFonts w:hint="eastAsia" w:ascii="宋体" w:hAnsi="宋体" w:eastAsia="宋体" w:cs="宋体"/>
                <w:i w:val="0"/>
                <w:iCs w:val="0"/>
                <w:color w:val="000000"/>
                <w:sz w:val="20"/>
                <w:szCs w:val="20"/>
                <w:u w:val="none"/>
              </w:rPr>
            </w:pPr>
          </w:p>
        </w:tc>
        <w:tc>
          <w:tcPr>
            <w:tcW w:w="14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B07F08">
            <w:pPr>
              <w:rPr>
                <w:rFonts w:hint="eastAsia" w:ascii="宋体" w:hAnsi="宋体" w:eastAsia="宋体" w:cs="宋体"/>
                <w:i w:val="0"/>
                <w:iCs w:val="0"/>
                <w:color w:val="000000"/>
                <w:sz w:val="20"/>
                <w:szCs w:val="20"/>
                <w:u w:val="none"/>
              </w:rPr>
            </w:pP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516D5">
            <w:pPr>
              <w:jc w:val="center"/>
              <w:rPr>
                <w:rFonts w:hint="eastAsia" w:ascii="宋体" w:hAnsi="宋体" w:eastAsia="宋体" w:cs="宋体"/>
                <w:i w:val="0"/>
                <w:iCs w:val="0"/>
                <w:color w:val="000000"/>
                <w:sz w:val="20"/>
                <w:szCs w:val="20"/>
                <w:u w:val="none"/>
              </w:rPr>
            </w:pPr>
          </w:p>
        </w:tc>
      </w:tr>
      <w:tr w14:paraId="0E3F0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 w:hRule="atLeast"/>
        </w:trPr>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03083C9">
            <w:pPr>
              <w:jc w:val="center"/>
              <w:rPr>
                <w:rFonts w:hint="eastAsia" w:ascii="宋体" w:hAnsi="宋体" w:eastAsia="宋体" w:cs="宋体"/>
                <w:i w:val="0"/>
                <w:iCs w:val="0"/>
                <w:color w:val="000000"/>
                <w:sz w:val="20"/>
                <w:szCs w:val="20"/>
                <w:u w:val="none"/>
              </w:rPr>
            </w:pPr>
          </w:p>
        </w:tc>
        <w:tc>
          <w:tcPr>
            <w:tcW w:w="6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85F864">
            <w:pPr>
              <w:jc w:val="center"/>
              <w:rPr>
                <w:rFonts w:hint="eastAsia" w:ascii="宋体" w:hAnsi="宋体" w:eastAsia="宋体" w:cs="宋体"/>
                <w:i w:val="0"/>
                <w:iCs w:val="0"/>
                <w:color w:val="000000"/>
                <w:sz w:val="20"/>
                <w:szCs w:val="20"/>
                <w:u w:val="none"/>
              </w:rPr>
            </w:pPr>
          </w:p>
        </w:tc>
        <w:tc>
          <w:tcPr>
            <w:tcW w:w="6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533F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84E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培训资金使用100%</w:t>
            </w:r>
          </w:p>
        </w:tc>
        <w:tc>
          <w:tcPr>
            <w:tcW w:w="20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6823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4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6149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E9661">
            <w:pPr>
              <w:jc w:val="center"/>
              <w:rPr>
                <w:rFonts w:hint="eastAsia" w:ascii="宋体" w:hAnsi="宋体" w:eastAsia="宋体" w:cs="宋体"/>
                <w:i w:val="0"/>
                <w:iCs w:val="0"/>
                <w:color w:val="000000"/>
                <w:sz w:val="20"/>
                <w:szCs w:val="20"/>
                <w:u w:val="none"/>
              </w:rPr>
            </w:pPr>
          </w:p>
        </w:tc>
      </w:tr>
      <w:tr w14:paraId="0C0B6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1B3321A">
            <w:pPr>
              <w:jc w:val="center"/>
              <w:rPr>
                <w:rFonts w:hint="eastAsia" w:ascii="宋体" w:hAnsi="宋体" w:eastAsia="宋体" w:cs="宋体"/>
                <w:i w:val="0"/>
                <w:iCs w:val="0"/>
                <w:color w:val="000000"/>
                <w:sz w:val="20"/>
                <w:szCs w:val="20"/>
                <w:u w:val="none"/>
              </w:rPr>
            </w:pPr>
          </w:p>
        </w:tc>
        <w:tc>
          <w:tcPr>
            <w:tcW w:w="6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61C162">
            <w:pPr>
              <w:jc w:val="center"/>
              <w:rPr>
                <w:rFonts w:hint="eastAsia" w:ascii="宋体" w:hAnsi="宋体" w:eastAsia="宋体" w:cs="宋体"/>
                <w:i w:val="0"/>
                <w:iCs w:val="0"/>
                <w:color w:val="000000"/>
                <w:sz w:val="20"/>
                <w:szCs w:val="20"/>
                <w:u w:val="none"/>
              </w:rPr>
            </w:pP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FB3307">
            <w:pPr>
              <w:jc w:val="center"/>
              <w:rPr>
                <w:rFonts w:hint="eastAsia" w:ascii="宋体" w:hAnsi="宋体" w:eastAsia="宋体" w:cs="宋体"/>
                <w:i w:val="0"/>
                <w:iCs w:val="0"/>
                <w:color w:val="000000"/>
                <w:sz w:val="20"/>
                <w:szCs w:val="20"/>
                <w:u w:val="none"/>
              </w:rPr>
            </w:pP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B9F02">
            <w:pPr>
              <w:jc w:val="center"/>
              <w:rPr>
                <w:rFonts w:hint="eastAsia" w:ascii="宋体" w:hAnsi="宋体" w:eastAsia="宋体" w:cs="宋体"/>
                <w:i w:val="0"/>
                <w:iCs w:val="0"/>
                <w:color w:val="000000"/>
                <w:sz w:val="20"/>
                <w:szCs w:val="20"/>
                <w:u w:val="none"/>
              </w:rPr>
            </w:pPr>
          </w:p>
        </w:tc>
        <w:tc>
          <w:tcPr>
            <w:tcW w:w="20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5E33CD">
            <w:pPr>
              <w:jc w:val="center"/>
              <w:rPr>
                <w:rFonts w:hint="eastAsia" w:ascii="宋体" w:hAnsi="宋体" w:eastAsia="宋体" w:cs="宋体"/>
                <w:i w:val="0"/>
                <w:iCs w:val="0"/>
                <w:color w:val="000000"/>
                <w:sz w:val="20"/>
                <w:szCs w:val="20"/>
                <w:u w:val="none"/>
              </w:rPr>
            </w:pPr>
          </w:p>
        </w:tc>
        <w:tc>
          <w:tcPr>
            <w:tcW w:w="14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9B3D4F">
            <w:pPr>
              <w:rPr>
                <w:rFonts w:hint="eastAsia" w:ascii="宋体" w:hAnsi="宋体" w:eastAsia="宋体" w:cs="宋体"/>
                <w:i w:val="0"/>
                <w:iCs w:val="0"/>
                <w:color w:val="000000"/>
                <w:sz w:val="20"/>
                <w:szCs w:val="20"/>
                <w:u w:val="none"/>
              </w:rPr>
            </w:pP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EE048">
            <w:pPr>
              <w:jc w:val="center"/>
              <w:rPr>
                <w:rFonts w:hint="eastAsia" w:ascii="宋体" w:hAnsi="宋体" w:eastAsia="宋体" w:cs="宋体"/>
                <w:i w:val="0"/>
                <w:iCs w:val="0"/>
                <w:color w:val="000000"/>
                <w:sz w:val="20"/>
                <w:szCs w:val="20"/>
                <w:u w:val="none"/>
              </w:rPr>
            </w:pPr>
          </w:p>
        </w:tc>
      </w:tr>
      <w:tr w14:paraId="65004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 w:hRule="atLeast"/>
        </w:trPr>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41077E9">
            <w:pPr>
              <w:jc w:val="center"/>
              <w:rPr>
                <w:rFonts w:hint="eastAsia" w:ascii="宋体" w:hAnsi="宋体" w:eastAsia="宋体" w:cs="宋体"/>
                <w:i w:val="0"/>
                <w:iCs w:val="0"/>
                <w:color w:val="000000"/>
                <w:sz w:val="20"/>
                <w:szCs w:val="20"/>
                <w:u w:val="none"/>
              </w:rPr>
            </w:pPr>
          </w:p>
        </w:tc>
        <w:tc>
          <w:tcPr>
            <w:tcW w:w="6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A462EE">
            <w:pPr>
              <w:jc w:val="center"/>
              <w:rPr>
                <w:rFonts w:hint="eastAsia" w:ascii="宋体" w:hAnsi="宋体" w:eastAsia="宋体" w:cs="宋体"/>
                <w:i w:val="0"/>
                <w:iCs w:val="0"/>
                <w:color w:val="000000"/>
                <w:sz w:val="20"/>
                <w:szCs w:val="20"/>
                <w:u w:val="none"/>
              </w:rPr>
            </w:pP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40BDDE">
            <w:pPr>
              <w:jc w:val="center"/>
              <w:rPr>
                <w:rFonts w:hint="eastAsia" w:ascii="宋体" w:hAnsi="宋体" w:eastAsia="宋体" w:cs="宋体"/>
                <w:i w:val="0"/>
                <w:iCs w:val="0"/>
                <w:color w:val="000000"/>
                <w:sz w:val="20"/>
                <w:szCs w:val="20"/>
                <w:u w:val="none"/>
              </w:rPr>
            </w:pP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A78F1">
            <w:pPr>
              <w:jc w:val="center"/>
              <w:rPr>
                <w:rFonts w:hint="eastAsia" w:ascii="宋体" w:hAnsi="宋体" w:eastAsia="宋体" w:cs="宋体"/>
                <w:i w:val="0"/>
                <w:iCs w:val="0"/>
                <w:color w:val="000000"/>
                <w:sz w:val="20"/>
                <w:szCs w:val="20"/>
                <w:u w:val="none"/>
              </w:rPr>
            </w:pPr>
          </w:p>
        </w:tc>
        <w:tc>
          <w:tcPr>
            <w:tcW w:w="20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29D065">
            <w:pPr>
              <w:jc w:val="center"/>
              <w:rPr>
                <w:rFonts w:hint="eastAsia" w:ascii="宋体" w:hAnsi="宋体" w:eastAsia="宋体" w:cs="宋体"/>
                <w:i w:val="0"/>
                <w:iCs w:val="0"/>
                <w:color w:val="000000"/>
                <w:sz w:val="20"/>
                <w:szCs w:val="20"/>
                <w:u w:val="none"/>
              </w:rPr>
            </w:pPr>
          </w:p>
        </w:tc>
        <w:tc>
          <w:tcPr>
            <w:tcW w:w="14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56B1D1">
            <w:pPr>
              <w:rPr>
                <w:rFonts w:hint="eastAsia" w:ascii="宋体" w:hAnsi="宋体" w:eastAsia="宋体" w:cs="宋体"/>
                <w:i w:val="0"/>
                <w:iCs w:val="0"/>
                <w:color w:val="000000"/>
                <w:sz w:val="20"/>
                <w:szCs w:val="20"/>
                <w:u w:val="none"/>
              </w:rPr>
            </w:pP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F05BE">
            <w:pPr>
              <w:jc w:val="center"/>
              <w:rPr>
                <w:rFonts w:hint="eastAsia" w:ascii="宋体" w:hAnsi="宋体" w:eastAsia="宋体" w:cs="宋体"/>
                <w:i w:val="0"/>
                <w:iCs w:val="0"/>
                <w:color w:val="000000"/>
                <w:sz w:val="20"/>
                <w:szCs w:val="20"/>
                <w:u w:val="none"/>
              </w:rPr>
            </w:pPr>
          </w:p>
        </w:tc>
      </w:tr>
      <w:tr w14:paraId="24201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 w:hRule="atLeast"/>
        </w:trPr>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7789168">
            <w:pPr>
              <w:jc w:val="center"/>
              <w:rPr>
                <w:rFonts w:hint="eastAsia" w:ascii="宋体" w:hAnsi="宋体" w:eastAsia="宋体" w:cs="宋体"/>
                <w:i w:val="0"/>
                <w:iCs w:val="0"/>
                <w:color w:val="000000"/>
                <w:sz w:val="20"/>
                <w:szCs w:val="20"/>
                <w:u w:val="none"/>
              </w:rPr>
            </w:pPr>
          </w:p>
        </w:tc>
        <w:tc>
          <w:tcPr>
            <w:tcW w:w="6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16E6DF">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C84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B7F2C">
            <w:pPr>
              <w:jc w:val="center"/>
              <w:rPr>
                <w:rFonts w:hint="eastAsia" w:ascii="宋体" w:hAnsi="宋体" w:eastAsia="宋体" w:cs="宋体"/>
                <w:i w:val="0"/>
                <w:iCs w:val="0"/>
                <w:color w:val="000000"/>
                <w:sz w:val="20"/>
                <w:szCs w:val="20"/>
                <w:u w:val="none"/>
              </w:rPr>
            </w:pPr>
          </w:p>
        </w:tc>
        <w:tc>
          <w:tcPr>
            <w:tcW w:w="20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EAC2E6">
            <w:pPr>
              <w:jc w:val="center"/>
              <w:rPr>
                <w:rFonts w:hint="eastAsia" w:ascii="宋体" w:hAnsi="宋体" w:eastAsia="宋体" w:cs="宋体"/>
                <w:i w:val="0"/>
                <w:iCs w:val="0"/>
                <w:color w:val="000000"/>
                <w:sz w:val="20"/>
                <w:szCs w:val="20"/>
                <w:u w:val="none"/>
              </w:rPr>
            </w:pPr>
          </w:p>
        </w:tc>
        <w:tc>
          <w:tcPr>
            <w:tcW w:w="14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1DDA5B">
            <w:pPr>
              <w:rPr>
                <w:rFonts w:hint="eastAsia" w:ascii="宋体" w:hAnsi="宋体" w:eastAsia="宋体" w:cs="宋体"/>
                <w:i w:val="0"/>
                <w:iCs w:val="0"/>
                <w:color w:val="000000"/>
                <w:sz w:val="20"/>
                <w:szCs w:val="20"/>
                <w:u w:val="none"/>
              </w:rPr>
            </w:pP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CCA53">
            <w:pPr>
              <w:jc w:val="center"/>
              <w:rPr>
                <w:rFonts w:hint="eastAsia" w:ascii="宋体" w:hAnsi="宋体" w:eastAsia="宋体" w:cs="宋体"/>
                <w:i w:val="0"/>
                <w:iCs w:val="0"/>
                <w:color w:val="000000"/>
                <w:sz w:val="20"/>
                <w:szCs w:val="20"/>
                <w:u w:val="none"/>
              </w:rPr>
            </w:pPr>
          </w:p>
        </w:tc>
      </w:tr>
      <w:tr w14:paraId="10B08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8CF20A2">
            <w:pPr>
              <w:jc w:val="center"/>
              <w:rPr>
                <w:rFonts w:hint="eastAsia" w:ascii="宋体" w:hAnsi="宋体" w:eastAsia="宋体" w:cs="宋体"/>
                <w:i w:val="0"/>
                <w:iCs w:val="0"/>
                <w:color w:val="000000"/>
                <w:sz w:val="20"/>
                <w:szCs w:val="20"/>
                <w:u w:val="none"/>
              </w:rPr>
            </w:pPr>
          </w:p>
        </w:tc>
        <w:tc>
          <w:tcPr>
            <w:tcW w:w="6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7B8B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w:t>
            </w:r>
          </w:p>
        </w:tc>
        <w:tc>
          <w:tcPr>
            <w:tcW w:w="6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258C9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经济效益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24C1A">
            <w:pPr>
              <w:jc w:val="center"/>
              <w:rPr>
                <w:rFonts w:hint="eastAsia" w:ascii="宋体" w:hAnsi="宋体" w:eastAsia="宋体" w:cs="宋体"/>
                <w:i w:val="0"/>
                <w:iCs w:val="0"/>
                <w:color w:val="000000"/>
                <w:sz w:val="20"/>
                <w:szCs w:val="20"/>
                <w:u w:val="none"/>
              </w:rPr>
            </w:pPr>
          </w:p>
        </w:tc>
        <w:tc>
          <w:tcPr>
            <w:tcW w:w="20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AC1852">
            <w:pPr>
              <w:jc w:val="center"/>
              <w:rPr>
                <w:rFonts w:hint="eastAsia" w:ascii="宋体" w:hAnsi="宋体" w:eastAsia="宋体" w:cs="宋体"/>
                <w:i w:val="0"/>
                <w:iCs w:val="0"/>
                <w:color w:val="000000"/>
                <w:sz w:val="20"/>
                <w:szCs w:val="20"/>
                <w:u w:val="none"/>
              </w:rPr>
            </w:pPr>
          </w:p>
        </w:tc>
        <w:tc>
          <w:tcPr>
            <w:tcW w:w="14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322B64">
            <w:pPr>
              <w:rPr>
                <w:rFonts w:hint="eastAsia" w:ascii="宋体" w:hAnsi="宋体" w:eastAsia="宋体" w:cs="宋体"/>
                <w:i w:val="0"/>
                <w:iCs w:val="0"/>
                <w:color w:val="000000"/>
                <w:sz w:val="20"/>
                <w:szCs w:val="20"/>
                <w:u w:val="none"/>
              </w:rPr>
            </w:pP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51A0A">
            <w:pPr>
              <w:jc w:val="center"/>
              <w:rPr>
                <w:rFonts w:hint="eastAsia" w:ascii="宋体" w:hAnsi="宋体" w:eastAsia="宋体" w:cs="宋体"/>
                <w:i w:val="0"/>
                <w:iCs w:val="0"/>
                <w:color w:val="000000"/>
                <w:sz w:val="20"/>
                <w:szCs w:val="20"/>
                <w:u w:val="none"/>
              </w:rPr>
            </w:pPr>
          </w:p>
        </w:tc>
      </w:tr>
      <w:tr w14:paraId="35B5A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 w:hRule="atLeast"/>
        </w:trPr>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06C6AE1">
            <w:pPr>
              <w:jc w:val="center"/>
              <w:rPr>
                <w:rFonts w:hint="eastAsia" w:ascii="宋体" w:hAnsi="宋体" w:eastAsia="宋体" w:cs="宋体"/>
                <w:i w:val="0"/>
                <w:iCs w:val="0"/>
                <w:color w:val="000000"/>
                <w:sz w:val="20"/>
                <w:szCs w:val="20"/>
                <w:u w:val="none"/>
              </w:rPr>
            </w:pPr>
          </w:p>
        </w:tc>
        <w:tc>
          <w:tcPr>
            <w:tcW w:w="6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6C9FAB">
            <w:pPr>
              <w:jc w:val="center"/>
              <w:rPr>
                <w:rFonts w:hint="eastAsia" w:ascii="宋体" w:hAnsi="宋体" w:eastAsia="宋体" w:cs="宋体"/>
                <w:i w:val="0"/>
                <w:iCs w:val="0"/>
                <w:color w:val="000000"/>
                <w:sz w:val="20"/>
                <w:szCs w:val="20"/>
                <w:u w:val="none"/>
              </w:rPr>
            </w:pP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F0A659">
            <w:pPr>
              <w:jc w:val="center"/>
              <w:rPr>
                <w:rFonts w:hint="eastAsia" w:ascii="宋体" w:hAnsi="宋体" w:eastAsia="宋体" w:cs="宋体"/>
                <w:i w:val="0"/>
                <w:iCs w:val="0"/>
                <w:color w:val="000000"/>
                <w:sz w:val="20"/>
                <w:szCs w:val="20"/>
                <w:u w:val="none"/>
              </w:rPr>
            </w:pP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BABF2">
            <w:pPr>
              <w:jc w:val="center"/>
              <w:rPr>
                <w:rFonts w:hint="eastAsia" w:ascii="宋体" w:hAnsi="宋体" w:eastAsia="宋体" w:cs="宋体"/>
                <w:i w:val="0"/>
                <w:iCs w:val="0"/>
                <w:color w:val="000000"/>
                <w:sz w:val="20"/>
                <w:szCs w:val="20"/>
                <w:u w:val="none"/>
              </w:rPr>
            </w:pPr>
          </w:p>
        </w:tc>
        <w:tc>
          <w:tcPr>
            <w:tcW w:w="20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B73E11">
            <w:pPr>
              <w:jc w:val="center"/>
              <w:rPr>
                <w:rFonts w:hint="eastAsia" w:ascii="宋体" w:hAnsi="宋体" w:eastAsia="宋体" w:cs="宋体"/>
                <w:i w:val="0"/>
                <w:iCs w:val="0"/>
                <w:color w:val="000000"/>
                <w:sz w:val="20"/>
                <w:szCs w:val="20"/>
                <w:u w:val="none"/>
              </w:rPr>
            </w:pPr>
          </w:p>
        </w:tc>
        <w:tc>
          <w:tcPr>
            <w:tcW w:w="14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DB6DD9">
            <w:pPr>
              <w:rPr>
                <w:rFonts w:hint="eastAsia" w:ascii="宋体" w:hAnsi="宋体" w:eastAsia="宋体" w:cs="宋体"/>
                <w:i w:val="0"/>
                <w:iCs w:val="0"/>
                <w:color w:val="000000"/>
                <w:sz w:val="20"/>
                <w:szCs w:val="20"/>
                <w:u w:val="none"/>
              </w:rPr>
            </w:pP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DB202">
            <w:pPr>
              <w:jc w:val="center"/>
              <w:rPr>
                <w:rFonts w:hint="eastAsia" w:ascii="宋体" w:hAnsi="宋体" w:eastAsia="宋体" w:cs="宋体"/>
                <w:i w:val="0"/>
                <w:iCs w:val="0"/>
                <w:color w:val="000000"/>
                <w:sz w:val="20"/>
                <w:szCs w:val="20"/>
                <w:u w:val="none"/>
              </w:rPr>
            </w:pPr>
          </w:p>
        </w:tc>
      </w:tr>
      <w:tr w14:paraId="07876B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 w:hRule="atLeast"/>
        </w:trPr>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A710D72">
            <w:pPr>
              <w:jc w:val="center"/>
              <w:rPr>
                <w:rFonts w:hint="eastAsia" w:ascii="宋体" w:hAnsi="宋体" w:eastAsia="宋体" w:cs="宋体"/>
                <w:i w:val="0"/>
                <w:iCs w:val="0"/>
                <w:color w:val="000000"/>
                <w:sz w:val="20"/>
                <w:szCs w:val="20"/>
                <w:u w:val="none"/>
              </w:rPr>
            </w:pPr>
          </w:p>
        </w:tc>
        <w:tc>
          <w:tcPr>
            <w:tcW w:w="6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30D592">
            <w:pPr>
              <w:jc w:val="center"/>
              <w:rPr>
                <w:rFonts w:hint="eastAsia" w:ascii="宋体" w:hAnsi="宋体" w:eastAsia="宋体" w:cs="宋体"/>
                <w:i w:val="0"/>
                <w:iCs w:val="0"/>
                <w:color w:val="000000"/>
                <w:sz w:val="20"/>
                <w:szCs w:val="20"/>
                <w:u w:val="none"/>
              </w:rPr>
            </w:pP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627259">
            <w:pPr>
              <w:jc w:val="center"/>
              <w:rPr>
                <w:rFonts w:hint="eastAsia" w:ascii="宋体" w:hAnsi="宋体" w:eastAsia="宋体" w:cs="宋体"/>
                <w:i w:val="0"/>
                <w:iCs w:val="0"/>
                <w:color w:val="000000"/>
                <w:sz w:val="20"/>
                <w:szCs w:val="20"/>
                <w:u w:val="none"/>
              </w:rPr>
            </w:pP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B7E42">
            <w:pPr>
              <w:jc w:val="center"/>
              <w:rPr>
                <w:rFonts w:hint="eastAsia" w:ascii="宋体" w:hAnsi="宋体" w:eastAsia="宋体" w:cs="宋体"/>
                <w:i w:val="0"/>
                <w:iCs w:val="0"/>
                <w:color w:val="000000"/>
                <w:sz w:val="20"/>
                <w:szCs w:val="20"/>
                <w:u w:val="none"/>
              </w:rPr>
            </w:pPr>
          </w:p>
        </w:tc>
        <w:tc>
          <w:tcPr>
            <w:tcW w:w="20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FD4FC5">
            <w:pPr>
              <w:jc w:val="center"/>
              <w:rPr>
                <w:rFonts w:hint="eastAsia" w:ascii="宋体" w:hAnsi="宋体" w:eastAsia="宋体" w:cs="宋体"/>
                <w:i w:val="0"/>
                <w:iCs w:val="0"/>
                <w:color w:val="000000"/>
                <w:sz w:val="20"/>
                <w:szCs w:val="20"/>
                <w:u w:val="none"/>
              </w:rPr>
            </w:pPr>
          </w:p>
        </w:tc>
        <w:tc>
          <w:tcPr>
            <w:tcW w:w="14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D48610">
            <w:pPr>
              <w:rPr>
                <w:rFonts w:hint="eastAsia" w:ascii="宋体" w:hAnsi="宋体" w:eastAsia="宋体" w:cs="宋体"/>
                <w:i w:val="0"/>
                <w:iCs w:val="0"/>
                <w:color w:val="000000"/>
                <w:sz w:val="20"/>
                <w:szCs w:val="20"/>
                <w:u w:val="none"/>
              </w:rPr>
            </w:pP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8CD65">
            <w:pPr>
              <w:jc w:val="center"/>
              <w:rPr>
                <w:rFonts w:hint="eastAsia" w:ascii="宋体" w:hAnsi="宋体" w:eastAsia="宋体" w:cs="宋体"/>
                <w:i w:val="0"/>
                <w:iCs w:val="0"/>
                <w:color w:val="000000"/>
                <w:sz w:val="20"/>
                <w:szCs w:val="20"/>
                <w:u w:val="none"/>
              </w:rPr>
            </w:pPr>
          </w:p>
        </w:tc>
      </w:tr>
      <w:tr w14:paraId="1893D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14E8983">
            <w:pPr>
              <w:jc w:val="center"/>
              <w:rPr>
                <w:rFonts w:hint="eastAsia" w:ascii="宋体" w:hAnsi="宋体" w:eastAsia="宋体" w:cs="宋体"/>
                <w:i w:val="0"/>
                <w:iCs w:val="0"/>
                <w:color w:val="000000"/>
                <w:sz w:val="20"/>
                <w:szCs w:val="20"/>
                <w:u w:val="none"/>
              </w:rPr>
            </w:pPr>
          </w:p>
        </w:tc>
        <w:tc>
          <w:tcPr>
            <w:tcW w:w="6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458D69">
            <w:pPr>
              <w:jc w:val="center"/>
              <w:rPr>
                <w:rFonts w:hint="eastAsia" w:ascii="宋体" w:hAnsi="宋体" w:eastAsia="宋体" w:cs="宋体"/>
                <w:i w:val="0"/>
                <w:iCs w:val="0"/>
                <w:color w:val="000000"/>
                <w:sz w:val="20"/>
                <w:szCs w:val="20"/>
                <w:u w:val="none"/>
              </w:rPr>
            </w:pPr>
          </w:p>
        </w:tc>
        <w:tc>
          <w:tcPr>
            <w:tcW w:w="6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423D7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社会效益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4C70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通过培训学习农业技术，提高种植水平，增加农民收入。</w:t>
            </w:r>
          </w:p>
        </w:tc>
        <w:tc>
          <w:tcPr>
            <w:tcW w:w="20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05A0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提高</w:t>
            </w:r>
          </w:p>
        </w:tc>
        <w:tc>
          <w:tcPr>
            <w:tcW w:w="14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13C7A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提高</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FC013">
            <w:pPr>
              <w:jc w:val="center"/>
              <w:rPr>
                <w:rFonts w:hint="eastAsia" w:ascii="宋体" w:hAnsi="宋体" w:eastAsia="宋体" w:cs="宋体"/>
                <w:i w:val="0"/>
                <w:iCs w:val="0"/>
                <w:color w:val="000000"/>
                <w:sz w:val="20"/>
                <w:szCs w:val="20"/>
                <w:u w:val="none"/>
              </w:rPr>
            </w:pPr>
          </w:p>
        </w:tc>
      </w:tr>
      <w:tr w14:paraId="20C8E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 w:hRule="atLeast"/>
        </w:trPr>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9FFCB30">
            <w:pPr>
              <w:jc w:val="center"/>
              <w:rPr>
                <w:rFonts w:hint="eastAsia" w:ascii="宋体" w:hAnsi="宋体" w:eastAsia="宋体" w:cs="宋体"/>
                <w:i w:val="0"/>
                <w:iCs w:val="0"/>
                <w:color w:val="000000"/>
                <w:sz w:val="20"/>
                <w:szCs w:val="20"/>
                <w:u w:val="none"/>
              </w:rPr>
            </w:pPr>
          </w:p>
        </w:tc>
        <w:tc>
          <w:tcPr>
            <w:tcW w:w="6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E5BA71">
            <w:pPr>
              <w:jc w:val="center"/>
              <w:rPr>
                <w:rFonts w:hint="eastAsia" w:ascii="宋体" w:hAnsi="宋体" w:eastAsia="宋体" w:cs="宋体"/>
                <w:i w:val="0"/>
                <w:iCs w:val="0"/>
                <w:color w:val="000000"/>
                <w:sz w:val="20"/>
                <w:szCs w:val="20"/>
                <w:u w:val="none"/>
              </w:rPr>
            </w:pP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D952B0">
            <w:pPr>
              <w:jc w:val="center"/>
              <w:rPr>
                <w:rFonts w:hint="eastAsia" w:ascii="宋体" w:hAnsi="宋体" w:eastAsia="宋体" w:cs="宋体"/>
                <w:i w:val="0"/>
                <w:iCs w:val="0"/>
                <w:color w:val="000000"/>
                <w:sz w:val="20"/>
                <w:szCs w:val="20"/>
                <w:u w:val="none"/>
              </w:rPr>
            </w:pP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3ED5E">
            <w:pPr>
              <w:jc w:val="center"/>
              <w:rPr>
                <w:rFonts w:hint="eastAsia" w:ascii="宋体" w:hAnsi="宋体" w:eastAsia="宋体" w:cs="宋体"/>
                <w:i w:val="0"/>
                <w:iCs w:val="0"/>
                <w:color w:val="000000"/>
                <w:sz w:val="20"/>
                <w:szCs w:val="20"/>
                <w:u w:val="none"/>
              </w:rPr>
            </w:pPr>
          </w:p>
        </w:tc>
        <w:tc>
          <w:tcPr>
            <w:tcW w:w="20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F2B237">
            <w:pPr>
              <w:jc w:val="center"/>
              <w:rPr>
                <w:rFonts w:hint="eastAsia" w:ascii="宋体" w:hAnsi="宋体" w:eastAsia="宋体" w:cs="宋体"/>
                <w:i w:val="0"/>
                <w:iCs w:val="0"/>
                <w:color w:val="000000"/>
                <w:sz w:val="20"/>
                <w:szCs w:val="20"/>
                <w:u w:val="none"/>
              </w:rPr>
            </w:pPr>
          </w:p>
        </w:tc>
        <w:tc>
          <w:tcPr>
            <w:tcW w:w="14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05CCA6">
            <w:pPr>
              <w:rPr>
                <w:rFonts w:hint="eastAsia" w:ascii="宋体" w:hAnsi="宋体" w:eastAsia="宋体" w:cs="宋体"/>
                <w:i w:val="0"/>
                <w:iCs w:val="0"/>
                <w:color w:val="000000"/>
                <w:sz w:val="20"/>
                <w:szCs w:val="20"/>
                <w:u w:val="none"/>
              </w:rPr>
            </w:pP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FAB85">
            <w:pPr>
              <w:jc w:val="center"/>
              <w:rPr>
                <w:rFonts w:hint="eastAsia" w:ascii="宋体" w:hAnsi="宋体" w:eastAsia="宋体" w:cs="宋体"/>
                <w:i w:val="0"/>
                <w:iCs w:val="0"/>
                <w:color w:val="000000"/>
                <w:sz w:val="20"/>
                <w:szCs w:val="20"/>
                <w:u w:val="none"/>
              </w:rPr>
            </w:pPr>
          </w:p>
        </w:tc>
      </w:tr>
      <w:tr w14:paraId="71013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92CDC2B">
            <w:pPr>
              <w:jc w:val="center"/>
              <w:rPr>
                <w:rFonts w:hint="eastAsia" w:ascii="宋体" w:hAnsi="宋体" w:eastAsia="宋体" w:cs="宋体"/>
                <w:i w:val="0"/>
                <w:iCs w:val="0"/>
                <w:color w:val="000000"/>
                <w:sz w:val="20"/>
                <w:szCs w:val="20"/>
                <w:u w:val="none"/>
              </w:rPr>
            </w:pPr>
          </w:p>
        </w:tc>
        <w:tc>
          <w:tcPr>
            <w:tcW w:w="6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DD8426">
            <w:pPr>
              <w:jc w:val="center"/>
              <w:rPr>
                <w:rFonts w:hint="eastAsia" w:ascii="宋体" w:hAnsi="宋体" w:eastAsia="宋体" w:cs="宋体"/>
                <w:i w:val="0"/>
                <w:iCs w:val="0"/>
                <w:color w:val="000000"/>
                <w:sz w:val="20"/>
                <w:szCs w:val="20"/>
                <w:u w:val="none"/>
              </w:rPr>
            </w:pP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3082C7">
            <w:pPr>
              <w:jc w:val="center"/>
              <w:rPr>
                <w:rFonts w:hint="eastAsia" w:ascii="宋体" w:hAnsi="宋体" w:eastAsia="宋体" w:cs="宋体"/>
                <w:i w:val="0"/>
                <w:iCs w:val="0"/>
                <w:color w:val="000000"/>
                <w:sz w:val="20"/>
                <w:szCs w:val="20"/>
                <w:u w:val="none"/>
              </w:rPr>
            </w:pP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F5EAF">
            <w:pPr>
              <w:jc w:val="center"/>
              <w:rPr>
                <w:rFonts w:hint="eastAsia" w:ascii="宋体" w:hAnsi="宋体" w:eastAsia="宋体" w:cs="宋体"/>
                <w:i w:val="0"/>
                <w:iCs w:val="0"/>
                <w:color w:val="000000"/>
                <w:sz w:val="20"/>
                <w:szCs w:val="20"/>
                <w:u w:val="none"/>
              </w:rPr>
            </w:pPr>
          </w:p>
        </w:tc>
        <w:tc>
          <w:tcPr>
            <w:tcW w:w="20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D08803">
            <w:pPr>
              <w:jc w:val="left"/>
              <w:rPr>
                <w:rFonts w:hint="eastAsia" w:ascii="宋体" w:hAnsi="宋体" w:eastAsia="宋体" w:cs="宋体"/>
                <w:i w:val="0"/>
                <w:iCs w:val="0"/>
                <w:color w:val="000000"/>
                <w:sz w:val="20"/>
                <w:szCs w:val="20"/>
                <w:u w:val="none"/>
              </w:rPr>
            </w:pPr>
          </w:p>
        </w:tc>
        <w:tc>
          <w:tcPr>
            <w:tcW w:w="14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A66C11">
            <w:pPr>
              <w:rPr>
                <w:rFonts w:hint="eastAsia" w:ascii="宋体" w:hAnsi="宋体" w:eastAsia="宋体" w:cs="宋体"/>
                <w:i w:val="0"/>
                <w:iCs w:val="0"/>
                <w:color w:val="000000"/>
                <w:sz w:val="20"/>
                <w:szCs w:val="20"/>
                <w:u w:val="none"/>
              </w:rPr>
            </w:pP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80201">
            <w:pPr>
              <w:jc w:val="center"/>
              <w:rPr>
                <w:rFonts w:hint="eastAsia" w:ascii="宋体" w:hAnsi="宋体" w:eastAsia="宋体" w:cs="宋体"/>
                <w:i w:val="0"/>
                <w:iCs w:val="0"/>
                <w:color w:val="000000"/>
                <w:sz w:val="20"/>
                <w:szCs w:val="20"/>
                <w:u w:val="none"/>
              </w:rPr>
            </w:pPr>
          </w:p>
        </w:tc>
      </w:tr>
      <w:tr w14:paraId="4474A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 w:hRule="atLeast"/>
        </w:trPr>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B67BADD">
            <w:pPr>
              <w:jc w:val="center"/>
              <w:rPr>
                <w:rFonts w:hint="eastAsia" w:ascii="宋体" w:hAnsi="宋体" w:eastAsia="宋体" w:cs="宋体"/>
                <w:i w:val="0"/>
                <w:iCs w:val="0"/>
                <w:color w:val="000000"/>
                <w:sz w:val="20"/>
                <w:szCs w:val="20"/>
                <w:u w:val="none"/>
              </w:rPr>
            </w:pPr>
          </w:p>
        </w:tc>
        <w:tc>
          <w:tcPr>
            <w:tcW w:w="6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74A997">
            <w:pPr>
              <w:jc w:val="center"/>
              <w:rPr>
                <w:rFonts w:hint="eastAsia" w:ascii="宋体" w:hAnsi="宋体" w:eastAsia="宋体" w:cs="宋体"/>
                <w:i w:val="0"/>
                <w:iCs w:val="0"/>
                <w:color w:val="000000"/>
                <w:sz w:val="20"/>
                <w:szCs w:val="20"/>
                <w:u w:val="none"/>
              </w:rPr>
            </w:pPr>
          </w:p>
        </w:tc>
        <w:tc>
          <w:tcPr>
            <w:tcW w:w="6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FEF3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生态效益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91379">
            <w:pPr>
              <w:jc w:val="center"/>
              <w:rPr>
                <w:rFonts w:hint="eastAsia" w:ascii="宋体" w:hAnsi="宋体" w:eastAsia="宋体" w:cs="宋体"/>
                <w:i w:val="0"/>
                <w:iCs w:val="0"/>
                <w:color w:val="000000"/>
                <w:sz w:val="20"/>
                <w:szCs w:val="20"/>
                <w:u w:val="none"/>
              </w:rPr>
            </w:pPr>
          </w:p>
        </w:tc>
        <w:tc>
          <w:tcPr>
            <w:tcW w:w="20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D49520">
            <w:pPr>
              <w:rPr>
                <w:rFonts w:hint="eastAsia" w:ascii="宋体" w:hAnsi="宋体" w:eastAsia="宋体" w:cs="宋体"/>
                <w:i w:val="0"/>
                <w:iCs w:val="0"/>
                <w:color w:val="000000"/>
                <w:sz w:val="20"/>
                <w:szCs w:val="20"/>
                <w:u w:val="none"/>
              </w:rPr>
            </w:pPr>
          </w:p>
        </w:tc>
        <w:tc>
          <w:tcPr>
            <w:tcW w:w="14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488A12">
            <w:pPr>
              <w:rPr>
                <w:rFonts w:hint="eastAsia" w:ascii="宋体" w:hAnsi="宋体" w:eastAsia="宋体" w:cs="宋体"/>
                <w:i w:val="0"/>
                <w:iCs w:val="0"/>
                <w:color w:val="000000"/>
                <w:sz w:val="20"/>
                <w:szCs w:val="20"/>
                <w:u w:val="none"/>
              </w:rPr>
            </w:pP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187DD">
            <w:pPr>
              <w:jc w:val="center"/>
              <w:rPr>
                <w:rFonts w:hint="eastAsia" w:ascii="宋体" w:hAnsi="宋体" w:eastAsia="宋体" w:cs="宋体"/>
                <w:i w:val="0"/>
                <w:iCs w:val="0"/>
                <w:color w:val="000000"/>
                <w:sz w:val="20"/>
                <w:szCs w:val="20"/>
                <w:u w:val="none"/>
              </w:rPr>
            </w:pPr>
          </w:p>
        </w:tc>
      </w:tr>
      <w:tr w14:paraId="5D876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 w:hRule="atLeast"/>
        </w:trPr>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A862D86">
            <w:pPr>
              <w:jc w:val="center"/>
              <w:rPr>
                <w:rFonts w:hint="eastAsia" w:ascii="宋体" w:hAnsi="宋体" w:eastAsia="宋体" w:cs="宋体"/>
                <w:i w:val="0"/>
                <w:iCs w:val="0"/>
                <w:color w:val="000000"/>
                <w:sz w:val="20"/>
                <w:szCs w:val="20"/>
                <w:u w:val="none"/>
              </w:rPr>
            </w:pPr>
          </w:p>
        </w:tc>
        <w:tc>
          <w:tcPr>
            <w:tcW w:w="6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32B2F2">
            <w:pPr>
              <w:jc w:val="center"/>
              <w:rPr>
                <w:rFonts w:hint="eastAsia" w:ascii="宋体" w:hAnsi="宋体" w:eastAsia="宋体" w:cs="宋体"/>
                <w:i w:val="0"/>
                <w:iCs w:val="0"/>
                <w:color w:val="000000"/>
                <w:sz w:val="20"/>
                <w:szCs w:val="20"/>
                <w:u w:val="none"/>
              </w:rPr>
            </w:pP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BD053F">
            <w:pPr>
              <w:jc w:val="center"/>
              <w:rPr>
                <w:rFonts w:hint="eastAsia" w:ascii="宋体" w:hAnsi="宋体" w:eastAsia="宋体" w:cs="宋体"/>
                <w:i w:val="0"/>
                <w:iCs w:val="0"/>
                <w:color w:val="000000"/>
                <w:sz w:val="20"/>
                <w:szCs w:val="20"/>
                <w:u w:val="none"/>
              </w:rPr>
            </w:pP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B2633">
            <w:pPr>
              <w:jc w:val="center"/>
              <w:rPr>
                <w:rFonts w:hint="eastAsia" w:ascii="宋体" w:hAnsi="宋体" w:eastAsia="宋体" w:cs="宋体"/>
                <w:i w:val="0"/>
                <w:iCs w:val="0"/>
                <w:color w:val="000000"/>
                <w:sz w:val="20"/>
                <w:szCs w:val="20"/>
                <w:u w:val="none"/>
              </w:rPr>
            </w:pPr>
          </w:p>
        </w:tc>
        <w:tc>
          <w:tcPr>
            <w:tcW w:w="20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F800C9">
            <w:pPr>
              <w:rPr>
                <w:rFonts w:hint="eastAsia" w:ascii="宋体" w:hAnsi="宋体" w:eastAsia="宋体" w:cs="宋体"/>
                <w:i w:val="0"/>
                <w:iCs w:val="0"/>
                <w:color w:val="000000"/>
                <w:sz w:val="20"/>
                <w:szCs w:val="20"/>
                <w:u w:val="none"/>
              </w:rPr>
            </w:pPr>
          </w:p>
        </w:tc>
        <w:tc>
          <w:tcPr>
            <w:tcW w:w="14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D374BA">
            <w:pPr>
              <w:rPr>
                <w:rFonts w:hint="eastAsia" w:ascii="宋体" w:hAnsi="宋体" w:eastAsia="宋体" w:cs="宋体"/>
                <w:i w:val="0"/>
                <w:iCs w:val="0"/>
                <w:color w:val="000000"/>
                <w:sz w:val="20"/>
                <w:szCs w:val="20"/>
                <w:u w:val="none"/>
              </w:rPr>
            </w:pP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C2E44">
            <w:pPr>
              <w:jc w:val="center"/>
              <w:rPr>
                <w:rFonts w:hint="eastAsia" w:ascii="宋体" w:hAnsi="宋体" w:eastAsia="宋体" w:cs="宋体"/>
                <w:i w:val="0"/>
                <w:iCs w:val="0"/>
                <w:color w:val="000000"/>
                <w:sz w:val="20"/>
                <w:szCs w:val="20"/>
                <w:u w:val="none"/>
              </w:rPr>
            </w:pPr>
          </w:p>
        </w:tc>
      </w:tr>
      <w:tr w14:paraId="51F0A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 w:hRule="atLeast"/>
        </w:trPr>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BD83A54">
            <w:pPr>
              <w:jc w:val="center"/>
              <w:rPr>
                <w:rFonts w:hint="eastAsia" w:ascii="宋体" w:hAnsi="宋体" w:eastAsia="宋体" w:cs="宋体"/>
                <w:i w:val="0"/>
                <w:iCs w:val="0"/>
                <w:color w:val="000000"/>
                <w:sz w:val="20"/>
                <w:szCs w:val="20"/>
                <w:u w:val="none"/>
              </w:rPr>
            </w:pPr>
          </w:p>
        </w:tc>
        <w:tc>
          <w:tcPr>
            <w:tcW w:w="6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806372">
            <w:pPr>
              <w:jc w:val="center"/>
              <w:rPr>
                <w:rFonts w:hint="eastAsia" w:ascii="宋体" w:hAnsi="宋体" w:eastAsia="宋体" w:cs="宋体"/>
                <w:i w:val="0"/>
                <w:iCs w:val="0"/>
                <w:color w:val="000000"/>
                <w:sz w:val="20"/>
                <w:szCs w:val="20"/>
                <w:u w:val="none"/>
              </w:rPr>
            </w:pP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F5A795">
            <w:pPr>
              <w:jc w:val="center"/>
              <w:rPr>
                <w:rFonts w:hint="eastAsia" w:ascii="宋体" w:hAnsi="宋体" w:eastAsia="宋体" w:cs="宋体"/>
                <w:i w:val="0"/>
                <w:iCs w:val="0"/>
                <w:color w:val="000000"/>
                <w:sz w:val="20"/>
                <w:szCs w:val="20"/>
                <w:u w:val="none"/>
              </w:rPr>
            </w:pP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09F2F">
            <w:pPr>
              <w:jc w:val="center"/>
              <w:rPr>
                <w:rFonts w:hint="eastAsia" w:ascii="宋体" w:hAnsi="宋体" w:eastAsia="宋体" w:cs="宋体"/>
                <w:i w:val="0"/>
                <w:iCs w:val="0"/>
                <w:color w:val="000000"/>
                <w:sz w:val="20"/>
                <w:szCs w:val="20"/>
                <w:u w:val="none"/>
              </w:rPr>
            </w:pPr>
          </w:p>
        </w:tc>
        <w:tc>
          <w:tcPr>
            <w:tcW w:w="20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3B3FE4">
            <w:pPr>
              <w:rPr>
                <w:rFonts w:hint="eastAsia" w:ascii="宋体" w:hAnsi="宋体" w:eastAsia="宋体" w:cs="宋体"/>
                <w:i w:val="0"/>
                <w:iCs w:val="0"/>
                <w:color w:val="000000"/>
                <w:sz w:val="20"/>
                <w:szCs w:val="20"/>
                <w:u w:val="none"/>
              </w:rPr>
            </w:pPr>
          </w:p>
        </w:tc>
        <w:tc>
          <w:tcPr>
            <w:tcW w:w="14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3EED55">
            <w:pPr>
              <w:rPr>
                <w:rFonts w:hint="eastAsia" w:ascii="宋体" w:hAnsi="宋体" w:eastAsia="宋体" w:cs="宋体"/>
                <w:i w:val="0"/>
                <w:iCs w:val="0"/>
                <w:color w:val="000000"/>
                <w:sz w:val="20"/>
                <w:szCs w:val="20"/>
                <w:u w:val="none"/>
              </w:rPr>
            </w:pP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AFFF2">
            <w:pPr>
              <w:jc w:val="center"/>
              <w:rPr>
                <w:rFonts w:hint="eastAsia" w:ascii="宋体" w:hAnsi="宋体" w:eastAsia="宋体" w:cs="宋体"/>
                <w:i w:val="0"/>
                <w:iCs w:val="0"/>
                <w:color w:val="000000"/>
                <w:sz w:val="20"/>
                <w:szCs w:val="20"/>
                <w:u w:val="none"/>
              </w:rPr>
            </w:pPr>
          </w:p>
        </w:tc>
      </w:tr>
      <w:tr w14:paraId="2F674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 w:hRule="atLeast"/>
        </w:trPr>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548C9F0">
            <w:pPr>
              <w:jc w:val="center"/>
              <w:rPr>
                <w:rFonts w:hint="eastAsia" w:ascii="宋体" w:hAnsi="宋体" w:eastAsia="宋体" w:cs="宋体"/>
                <w:i w:val="0"/>
                <w:iCs w:val="0"/>
                <w:color w:val="000000"/>
                <w:sz w:val="20"/>
                <w:szCs w:val="20"/>
                <w:u w:val="none"/>
              </w:rPr>
            </w:pPr>
          </w:p>
        </w:tc>
        <w:tc>
          <w:tcPr>
            <w:tcW w:w="6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69BDCA">
            <w:pPr>
              <w:jc w:val="center"/>
              <w:rPr>
                <w:rFonts w:hint="eastAsia" w:ascii="宋体" w:hAnsi="宋体" w:eastAsia="宋体" w:cs="宋体"/>
                <w:i w:val="0"/>
                <w:iCs w:val="0"/>
                <w:color w:val="000000"/>
                <w:sz w:val="20"/>
                <w:szCs w:val="20"/>
                <w:u w:val="none"/>
              </w:rPr>
            </w:pPr>
          </w:p>
        </w:tc>
        <w:tc>
          <w:tcPr>
            <w:tcW w:w="6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1643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可持续影响指标</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BD6F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做好农民素质教育跟踪服务工作</w:t>
            </w:r>
          </w:p>
        </w:tc>
        <w:tc>
          <w:tcPr>
            <w:tcW w:w="20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38B9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w:t>
            </w:r>
          </w:p>
        </w:tc>
        <w:tc>
          <w:tcPr>
            <w:tcW w:w="14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DC4F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392CA">
            <w:pPr>
              <w:jc w:val="center"/>
              <w:rPr>
                <w:rFonts w:hint="eastAsia" w:ascii="宋体" w:hAnsi="宋体" w:eastAsia="宋体" w:cs="宋体"/>
                <w:i w:val="0"/>
                <w:iCs w:val="0"/>
                <w:color w:val="000000"/>
                <w:sz w:val="20"/>
                <w:szCs w:val="20"/>
                <w:u w:val="none"/>
              </w:rPr>
            </w:pPr>
          </w:p>
        </w:tc>
      </w:tr>
      <w:tr w14:paraId="2A6F0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9A9B97E">
            <w:pPr>
              <w:jc w:val="center"/>
              <w:rPr>
                <w:rFonts w:hint="eastAsia" w:ascii="宋体" w:hAnsi="宋体" w:eastAsia="宋体" w:cs="宋体"/>
                <w:i w:val="0"/>
                <w:iCs w:val="0"/>
                <w:color w:val="000000"/>
                <w:sz w:val="20"/>
                <w:szCs w:val="20"/>
                <w:u w:val="none"/>
              </w:rPr>
            </w:pPr>
          </w:p>
        </w:tc>
        <w:tc>
          <w:tcPr>
            <w:tcW w:w="6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436FD8">
            <w:pPr>
              <w:jc w:val="center"/>
              <w:rPr>
                <w:rFonts w:hint="eastAsia" w:ascii="宋体" w:hAnsi="宋体" w:eastAsia="宋体" w:cs="宋体"/>
                <w:i w:val="0"/>
                <w:iCs w:val="0"/>
                <w:color w:val="000000"/>
                <w:sz w:val="20"/>
                <w:szCs w:val="20"/>
                <w:u w:val="none"/>
              </w:rPr>
            </w:pP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B46B17">
            <w:pPr>
              <w:jc w:val="center"/>
              <w:rPr>
                <w:rFonts w:hint="eastAsia" w:ascii="宋体" w:hAnsi="宋体" w:eastAsia="宋体" w:cs="宋体"/>
                <w:i w:val="0"/>
                <w:iCs w:val="0"/>
                <w:color w:val="000000"/>
                <w:sz w:val="20"/>
                <w:szCs w:val="20"/>
                <w:u w:val="none"/>
              </w:rPr>
            </w:pP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9EDB8">
            <w:pPr>
              <w:jc w:val="center"/>
              <w:rPr>
                <w:rFonts w:hint="eastAsia" w:ascii="宋体" w:hAnsi="宋体" w:eastAsia="宋体" w:cs="宋体"/>
                <w:i w:val="0"/>
                <w:iCs w:val="0"/>
                <w:color w:val="000000"/>
                <w:sz w:val="20"/>
                <w:szCs w:val="20"/>
                <w:u w:val="none"/>
              </w:rPr>
            </w:pPr>
          </w:p>
        </w:tc>
        <w:tc>
          <w:tcPr>
            <w:tcW w:w="20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7A7952">
            <w:pPr>
              <w:rPr>
                <w:rFonts w:hint="eastAsia" w:ascii="宋体" w:hAnsi="宋体" w:eastAsia="宋体" w:cs="宋体"/>
                <w:i w:val="0"/>
                <w:iCs w:val="0"/>
                <w:color w:val="000000"/>
                <w:sz w:val="20"/>
                <w:szCs w:val="20"/>
                <w:u w:val="none"/>
              </w:rPr>
            </w:pPr>
          </w:p>
        </w:tc>
        <w:tc>
          <w:tcPr>
            <w:tcW w:w="14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894CB3">
            <w:pPr>
              <w:rPr>
                <w:rFonts w:hint="eastAsia" w:ascii="宋体" w:hAnsi="宋体" w:eastAsia="宋体" w:cs="宋体"/>
                <w:i w:val="0"/>
                <w:iCs w:val="0"/>
                <w:color w:val="000000"/>
                <w:sz w:val="20"/>
                <w:szCs w:val="20"/>
                <w:u w:val="none"/>
              </w:rPr>
            </w:pP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19E75">
            <w:pPr>
              <w:jc w:val="center"/>
              <w:rPr>
                <w:rFonts w:hint="eastAsia" w:ascii="宋体" w:hAnsi="宋体" w:eastAsia="宋体" w:cs="宋体"/>
                <w:i w:val="0"/>
                <w:iCs w:val="0"/>
                <w:color w:val="000000"/>
                <w:sz w:val="20"/>
                <w:szCs w:val="20"/>
                <w:u w:val="none"/>
              </w:rPr>
            </w:pPr>
          </w:p>
        </w:tc>
      </w:tr>
      <w:tr w14:paraId="6D4CD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 w:hRule="atLeast"/>
        </w:trPr>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73DFE43">
            <w:pPr>
              <w:jc w:val="center"/>
              <w:rPr>
                <w:rFonts w:hint="eastAsia" w:ascii="宋体" w:hAnsi="宋体" w:eastAsia="宋体" w:cs="宋体"/>
                <w:i w:val="0"/>
                <w:iCs w:val="0"/>
                <w:color w:val="000000"/>
                <w:sz w:val="20"/>
                <w:szCs w:val="20"/>
                <w:u w:val="none"/>
              </w:rPr>
            </w:pPr>
          </w:p>
        </w:tc>
        <w:tc>
          <w:tcPr>
            <w:tcW w:w="6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E6E272">
            <w:pPr>
              <w:jc w:val="center"/>
              <w:rPr>
                <w:rFonts w:hint="eastAsia" w:ascii="宋体" w:hAnsi="宋体" w:eastAsia="宋体" w:cs="宋体"/>
                <w:i w:val="0"/>
                <w:iCs w:val="0"/>
                <w:color w:val="000000"/>
                <w:sz w:val="20"/>
                <w:szCs w:val="20"/>
                <w:u w:val="none"/>
              </w:rPr>
            </w:pP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9EDA67">
            <w:pPr>
              <w:jc w:val="center"/>
              <w:rPr>
                <w:rFonts w:hint="eastAsia" w:ascii="宋体" w:hAnsi="宋体" w:eastAsia="宋体" w:cs="宋体"/>
                <w:i w:val="0"/>
                <w:iCs w:val="0"/>
                <w:color w:val="000000"/>
                <w:sz w:val="20"/>
                <w:szCs w:val="20"/>
                <w:u w:val="none"/>
              </w:rPr>
            </w:pP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11CEF">
            <w:pPr>
              <w:jc w:val="center"/>
              <w:rPr>
                <w:rFonts w:hint="eastAsia" w:ascii="宋体" w:hAnsi="宋体" w:eastAsia="宋体" w:cs="宋体"/>
                <w:i w:val="0"/>
                <w:iCs w:val="0"/>
                <w:color w:val="000000"/>
                <w:sz w:val="20"/>
                <w:szCs w:val="20"/>
                <w:u w:val="none"/>
              </w:rPr>
            </w:pPr>
          </w:p>
        </w:tc>
        <w:tc>
          <w:tcPr>
            <w:tcW w:w="20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7BEF87">
            <w:pPr>
              <w:rPr>
                <w:rFonts w:hint="eastAsia" w:ascii="宋体" w:hAnsi="宋体" w:eastAsia="宋体" w:cs="宋体"/>
                <w:i w:val="0"/>
                <w:iCs w:val="0"/>
                <w:color w:val="000000"/>
                <w:sz w:val="20"/>
                <w:szCs w:val="20"/>
                <w:u w:val="none"/>
              </w:rPr>
            </w:pPr>
          </w:p>
        </w:tc>
        <w:tc>
          <w:tcPr>
            <w:tcW w:w="14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984B82">
            <w:pPr>
              <w:rPr>
                <w:rFonts w:hint="eastAsia" w:ascii="宋体" w:hAnsi="宋体" w:eastAsia="宋体" w:cs="宋体"/>
                <w:i w:val="0"/>
                <w:iCs w:val="0"/>
                <w:color w:val="000000"/>
                <w:sz w:val="20"/>
                <w:szCs w:val="20"/>
                <w:u w:val="none"/>
              </w:rPr>
            </w:pP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914F5">
            <w:pPr>
              <w:jc w:val="center"/>
              <w:rPr>
                <w:rFonts w:hint="eastAsia" w:ascii="宋体" w:hAnsi="宋体" w:eastAsia="宋体" w:cs="宋体"/>
                <w:i w:val="0"/>
                <w:iCs w:val="0"/>
                <w:color w:val="000000"/>
                <w:sz w:val="20"/>
                <w:szCs w:val="20"/>
                <w:u w:val="none"/>
              </w:rPr>
            </w:pPr>
          </w:p>
        </w:tc>
      </w:tr>
      <w:tr w14:paraId="013DF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 w:hRule="atLeast"/>
        </w:trPr>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9F33072">
            <w:pPr>
              <w:jc w:val="center"/>
              <w:rPr>
                <w:rFonts w:hint="eastAsia" w:ascii="宋体" w:hAnsi="宋体" w:eastAsia="宋体" w:cs="宋体"/>
                <w:i w:val="0"/>
                <w:iCs w:val="0"/>
                <w:color w:val="000000"/>
                <w:sz w:val="20"/>
                <w:szCs w:val="20"/>
                <w:u w:val="none"/>
              </w:rPr>
            </w:pPr>
          </w:p>
        </w:tc>
        <w:tc>
          <w:tcPr>
            <w:tcW w:w="6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593F41">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062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3D900">
            <w:pPr>
              <w:jc w:val="center"/>
              <w:rPr>
                <w:rFonts w:hint="eastAsia" w:ascii="宋体" w:hAnsi="宋体" w:eastAsia="宋体" w:cs="宋体"/>
                <w:i w:val="0"/>
                <w:iCs w:val="0"/>
                <w:color w:val="000000"/>
                <w:sz w:val="20"/>
                <w:szCs w:val="20"/>
                <w:u w:val="none"/>
              </w:rPr>
            </w:pPr>
          </w:p>
        </w:tc>
        <w:tc>
          <w:tcPr>
            <w:tcW w:w="20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FEFEBD">
            <w:pPr>
              <w:rPr>
                <w:rFonts w:hint="eastAsia" w:ascii="宋体" w:hAnsi="宋体" w:eastAsia="宋体" w:cs="宋体"/>
                <w:i w:val="0"/>
                <w:iCs w:val="0"/>
                <w:color w:val="000000"/>
                <w:sz w:val="20"/>
                <w:szCs w:val="20"/>
                <w:u w:val="none"/>
              </w:rPr>
            </w:pPr>
          </w:p>
        </w:tc>
        <w:tc>
          <w:tcPr>
            <w:tcW w:w="14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7F7B3A">
            <w:pPr>
              <w:rPr>
                <w:rFonts w:hint="eastAsia" w:ascii="宋体" w:hAnsi="宋体" w:eastAsia="宋体" w:cs="宋体"/>
                <w:i w:val="0"/>
                <w:iCs w:val="0"/>
                <w:color w:val="000000"/>
                <w:sz w:val="20"/>
                <w:szCs w:val="20"/>
                <w:u w:val="none"/>
              </w:rPr>
            </w:pP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B5ED3">
            <w:pPr>
              <w:jc w:val="center"/>
              <w:rPr>
                <w:rFonts w:hint="eastAsia" w:ascii="宋体" w:hAnsi="宋体" w:eastAsia="宋体" w:cs="宋体"/>
                <w:i w:val="0"/>
                <w:iCs w:val="0"/>
                <w:color w:val="000000"/>
                <w:sz w:val="20"/>
                <w:szCs w:val="20"/>
                <w:u w:val="none"/>
              </w:rPr>
            </w:pPr>
          </w:p>
        </w:tc>
      </w:tr>
      <w:tr w14:paraId="0342A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6693169">
            <w:pPr>
              <w:jc w:val="center"/>
              <w:rPr>
                <w:rFonts w:hint="eastAsia" w:ascii="宋体" w:hAnsi="宋体" w:eastAsia="宋体" w:cs="宋体"/>
                <w:i w:val="0"/>
                <w:iCs w:val="0"/>
                <w:color w:val="000000"/>
                <w:sz w:val="20"/>
                <w:szCs w:val="20"/>
                <w:u w:val="none"/>
              </w:rPr>
            </w:pPr>
          </w:p>
        </w:tc>
        <w:tc>
          <w:tcPr>
            <w:tcW w:w="6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C8B5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6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745D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服务对象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满意度指标</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864A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农民满意度不低于90%</w:t>
            </w:r>
          </w:p>
        </w:tc>
        <w:tc>
          <w:tcPr>
            <w:tcW w:w="20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30D9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14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AFD9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B22DC">
            <w:pPr>
              <w:jc w:val="center"/>
              <w:rPr>
                <w:rFonts w:hint="eastAsia" w:ascii="宋体" w:hAnsi="宋体" w:eastAsia="宋体" w:cs="宋体"/>
                <w:i w:val="0"/>
                <w:iCs w:val="0"/>
                <w:color w:val="000000"/>
                <w:sz w:val="20"/>
                <w:szCs w:val="20"/>
                <w:u w:val="none"/>
              </w:rPr>
            </w:pPr>
          </w:p>
        </w:tc>
      </w:tr>
      <w:tr w14:paraId="4FA70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8A966F9">
            <w:pPr>
              <w:jc w:val="center"/>
              <w:rPr>
                <w:rFonts w:hint="eastAsia" w:ascii="宋体" w:hAnsi="宋体" w:eastAsia="宋体" w:cs="宋体"/>
                <w:i w:val="0"/>
                <w:iCs w:val="0"/>
                <w:color w:val="000000"/>
                <w:sz w:val="20"/>
                <w:szCs w:val="20"/>
                <w:u w:val="none"/>
              </w:rPr>
            </w:pPr>
          </w:p>
        </w:tc>
        <w:tc>
          <w:tcPr>
            <w:tcW w:w="6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D74066">
            <w:pPr>
              <w:jc w:val="center"/>
              <w:rPr>
                <w:rFonts w:hint="eastAsia" w:ascii="宋体" w:hAnsi="宋体" w:eastAsia="宋体" w:cs="宋体"/>
                <w:i w:val="0"/>
                <w:iCs w:val="0"/>
                <w:color w:val="000000"/>
                <w:sz w:val="20"/>
                <w:szCs w:val="20"/>
                <w:u w:val="none"/>
              </w:rPr>
            </w:pP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4CECC2">
            <w:pPr>
              <w:jc w:val="center"/>
              <w:rPr>
                <w:rFonts w:hint="eastAsia" w:ascii="宋体" w:hAnsi="宋体" w:eastAsia="宋体" w:cs="宋体"/>
                <w:i w:val="0"/>
                <w:iCs w:val="0"/>
                <w:color w:val="000000"/>
                <w:sz w:val="20"/>
                <w:szCs w:val="20"/>
                <w:u w:val="none"/>
              </w:rPr>
            </w:pP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6A086">
            <w:pPr>
              <w:jc w:val="center"/>
              <w:rPr>
                <w:rFonts w:hint="eastAsia" w:ascii="宋体" w:hAnsi="宋体" w:eastAsia="宋体" w:cs="宋体"/>
                <w:i w:val="0"/>
                <w:iCs w:val="0"/>
                <w:color w:val="000000"/>
                <w:sz w:val="20"/>
                <w:szCs w:val="20"/>
                <w:u w:val="none"/>
              </w:rPr>
            </w:pPr>
          </w:p>
        </w:tc>
        <w:tc>
          <w:tcPr>
            <w:tcW w:w="20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12F098">
            <w:pPr>
              <w:rPr>
                <w:rFonts w:hint="eastAsia" w:ascii="宋体" w:hAnsi="宋体" w:eastAsia="宋体" w:cs="宋体"/>
                <w:i w:val="0"/>
                <w:iCs w:val="0"/>
                <w:color w:val="000000"/>
                <w:sz w:val="20"/>
                <w:szCs w:val="20"/>
                <w:u w:val="none"/>
              </w:rPr>
            </w:pPr>
          </w:p>
        </w:tc>
        <w:tc>
          <w:tcPr>
            <w:tcW w:w="14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CF42BF">
            <w:pPr>
              <w:rPr>
                <w:rFonts w:hint="eastAsia" w:ascii="宋体" w:hAnsi="宋体" w:eastAsia="宋体" w:cs="宋体"/>
                <w:i w:val="0"/>
                <w:iCs w:val="0"/>
                <w:color w:val="000000"/>
                <w:sz w:val="20"/>
                <w:szCs w:val="20"/>
                <w:u w:val="none"/>
              </w:rPr>
            </w:pP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87190">
            <w:pPr>
              <w:jc w:val="center"/>
              <w:rPr>
                <w:rFonts w:hint="eastAsia" w:ascii="宋体" w:hAnsi="宋体" w:eastAsia="宋体" w:cs="宋体"/>
                <w:i w:val="0"/>
                <w:iCs w:val="0"/>
                <w:color w:val="000000"/>
                <w:sz w:val="20"/>
                <w:szCs w:val="20"/>
                <w:u w:val="none"/>
              </w:rPr>
            </w:pPr>
          </w:p>
        </w:tc>
      </w:tr>
      <w:tr w14:paraId="623FE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47AC98B">
            <w:pPr>
              <w:jc w:val="center"/>
              <w:rPr>
                <w:rFonts w:hint="eastAsia" w:ascii="宋体" w:hAnsi="宋体" w:eastAsia="宋体" w:cs="宋体"/>
                <w:i w:val="0"/>
                <w:iCs w:val="0"/>
                <w:color w:val="000000"/>
                <w:sz w:val="20"/>
                <w:szCs w:val="20"/>
                <w:u w:val="none"/>
              </w:rPr>
            </w:pPr>
          </w:p>
        </w:tc>
        <w:tc>
          <w:tcPr>
            <w:tcW w:w="6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75A06E">
            <w:pPr>
              <w:jc w:val="center"/>
              <w:rPr>
                <w:rFonts w:hint="eastAsia" w:ascii="宋体" w:hAnsi="宋体" w:eastAsia="宋体" w:cs="宋体"/>
                <w:i w:val="0"/>
                <w:iCs w:val="0"/>
                <w:color w:val="000000"/>
                <w:sz w:val="20"/>
                <w:szCs w:val="20"/>
                <w:u w:val="none"/>
              </w:rPr>
            </w:pP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3B999E">
            <w:pPr>
              <w:jc w:val="center"/>
              <w:rPr>
                <w:rFonts w:hint="eastAsia" w:ascii="宋体" w:hAnsi="宋体" w:eastAsia="宋体" w:cs="宋体"/>
                <w:i w:val="0"/>
                <w:iCs w:val="0"/>
                <w:color w:val="000000"/>
                <w:sz w:val="20"/>
                <w:szCs w:val="20"/>
                <w:u w:val="none"/>
              </w:rPr>
            </w:pP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53354">
            <w:pPr>
              <w:jc w:val="center"/>
              <w:rPr>
                <w:rFonts w:hint="eastAsia" w:ascii="宋体" w:hAnsi="宋体" w:eastAsia="宋体" w:cs="宋体"/>
                <w:i w:val="0"/>
                <w:iCs w:val="0"/>
                <w:color w:val="000000"/>
                <w:sz w:val="20"/>
                <w:szCs w:val="20"/>
                <w:u w:val="none"/>
              </w:rPr>
            </w:pPr>
          </w:p>
        </w:tc>
        <w:tc>
          <w:tcPr>
            <w:tcW w:w="20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647229">
            <w:pPr>
              <w:rPr>
                <w:rFonts w:hint="eastAsia" w:ascii="宋体" w:hAnsi="宋体" w:eastAsia="宋体" w:cs="宋体"/>
                <w:i w:val="0"/>
                <w:iCs w:val="0"/>
                <w:color w:val="000000"/>
                <w:sz w:val="20"/>
                <w:szCs w:val="20"/>
                <w:u w:val="none"/>
              </w:rPr>
            </w:pPr>
          </w:p>
        </w:tc>
        <w:tc>
          <w:tcPr>
            <w:tcW w:w="14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FB216F">
            <w:pPr>
              <w:rPr>
                <w:rFonts w:hint="eastAsia" w:ascii="宋体" w:hAnsi="宋体" w:eastAsia="宋体" w:cs="宋体"/>
                <w:i w:val="0"/>
                <w:iCs w:val="0"/>
                <w:color w:val="000000"/>
                <w:sz w:val="20"/>
                <w:szCs w:val="20"/>
                <w:u w:val="none"/>
              </w:rPr>
            </w:pP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6AD33">
            <w:pPr>
              <w:jc w:val="center"/>
              <w:rPr>
                <w:rFonts w:hint="eastAsia" w:ascii="宋体" w:hAnsi="宋体" w:eastAsia="宋体" w:cs="宋体"/>
                <w:i w:val="0"/>
                <w:iCs w:val="0"/>
                <w:color w:val="000000"/>
                <w:sz w:val="20"/>
                <w:szCs w:val="20"/>
                <w:u w:val="none"/>
              </w:rPr>
            </w:pPr>
          </w:p>
        </w:tc>
      </w:tr>
      <w:tr w14:paraId="6BD25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52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751A273">
            <w:pPr>
              <w:jc w:val="center"/>
              <w:rPr>
                <w:rFonts w:hint="eastAsia" w:ascii="宋体" w:hAnsi="宋体" w:eastAsia="宋体" w:cs="宋体"/>
                <w:i w:val="0"/>
                <w:iCs w:val="0"/>
                <w:color w:val="000000"/>
                <w:sz w:val="20"/>
                <w:szCs w:val="20"/>
                <w:u w:val="none"/>
              </w:rPr>
            </w:pPr>
          </w:p>
        </w:tc>
        <w:tc>
          <w:tcPr>
            <w:tcW w:w="6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39835A">
            <w:pPr>
              <w:jc w:val="center"/>
              <w:rPr>
                <w:rFonts w:hint="eastAsia" w:ascii="宋体" w:hAnsi="宋体" w:eastAsia="宋体" w:cs="宋体"/>
                <w:i w:val="0"/>
                <w:iCs w:val="0"/>
                <w:color w:val="000000"/>
                <w:sz w:val="20"/>
                <w:szCs w:val="20"/>
                <w:u w:val="none"/>
              </w:rPr>
            </w:pP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F46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BAEBF">
            <w:pPr>
              <w:jc w:val="center"/>
              <w:rPr>
                <w:rFonts w:hint="eastAsia" w:ascii="宋体" w:hAnsi="宋体" w:eastAsia="宋体" w:cs="宋体"/>
                <w:i w:val="0"/>
                <w:iCs w:val="0"/>
                <w:color w:val="000000"/>
                <w:sz w:val="20"/>
                <w:szCs w:val="20"/>
                <w:u w:val="none"/>
              </w:rPr>
            </w:pPr>
          </w:p>
        </w:tc>
        <w:tc>
          <w:tcPr>
            <w:tcW w:w="20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1E8056">
            <w:pPr>
              <w:rPr>
                <w:rFonts w:hint="eastAsia" w:ascii="宋体" w:hAnsi="宋体" w:eastAsia="宋体" w:cs="宋体"/>
                <w:i w:val="0"/>
                <w:iCs w:val="0"/>
                <w:color w:val="000000"/>
                <w:sz w:val="20"/>
                <w:szCs w:val="20"/>
                <w:u w:val="none"/>
              </w:rPr>
            </w:pPr>
          </w:p>
        </w:tc>
        <w:tc>
          <w:tcPr>
            <w:tcW w:w="14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DD4666">
            <w:pPr>
              <w:rPr>
                <w:rFonts w:hint="eastAsia" w:ascii="宋体" w:hAnsi="宋体" w:eastAsia="宋体" w:cs="宋体"/>
                <w:i w:val="0"/>
                <w:iCs w:val="0"/>
                <w:color w:val="000000"/>
                <w:sz w:val="20"/>
                <w:szCs w:val="20"/>
                <w:u w:val="none"/>
              </w:rPr>
            </w:pPr>
          </w:p>
        </w:tc>
        <w:tc>
          <w:tcPr>
            <w:tcW w:w="1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0CC1D">
            <w:pPr>
              <w:jc w:val="center"/>
              <w:rPr>
                <w:rFonts w:hint="eastAsia" w:ascii="宋体" w:hAnsi="宋体" w:eastAsia="宋体" w:cs="宋体"/>
                <w:i w:val="0"/>
                <w:iCs w:val="0"/>
                <w:color w:val="000000"/>
                <w:sz w:val="20"/>
                <w:szCs w:val="20"/>
                <w:u w:val="none"/>
              </w:rPr>
            </w:pPr>
          </w:p>
        </w:tc>
      </w:tr>
      <w:tr w14:paraId="71742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676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说明</w:t>
            </w:r>
          </w:p>
        </w:tc>
        <w:tc>
          <w:tcPr>
            <w:tcW w:w="845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8B33CA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相山区2025年高素质农民培育资金在各级审计和财政监督中没有发现违规使用资金问题。</w:t>
            </w:r>
          </w:p>
        </w:tc>
      </w:tr>
      <w:tr w14:paraId="7E2BD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8983" w:type="dxa"/>
            <w:gridSpan w:val="10"/>
            <w:tcBorders>
              <w:top w:val="nil"/>
              <w:left w:val="nil"/>
              <w:bottom w:val="nil"/>
              <w:right w:val="nil"/>
            </w:tcBorders>
            <w:shd w:val="clear" w:color="auto" w:fill="auto"/>
            <w:vAlign w:val="center"/>
          </w:tcPr>
          <w:p w14:paraId="3C90EF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    1.资金使用单位按项目绩效目标填报，主管部门汇总时按区域绩效目标填报。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2.其他资金包括与中央财政资金、地方财政资金共同投入到同一项目的自有资金、社会资金，以及以前年度的结转结余资金等。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3.全年执行数是指按照国库集中支付制度要求所形成的实际支出。 </w:t>
            </w:r>
          </w:p>
        </w:tc>
      </w:tr>
    </w:tbl>
    <w:p w14:paraId="539ECA13"/>
    <w:p w14:paraId="4A26AEF5">
      <w:pPr>
        <w:spacing w:line="600" w:lineRule="exact"/>
        <w:rPr>
          <w:rFonts w:hint="eastAsia" w:eastAsia="仿宋_GB2312"/>
          <w:sz w:val="32"/>
          <w:szCs w:val="32"/>
        </w:rPr>
      </w:pPr>
    </w:p>
    <w:p w14:paraId="05E690BC">
      <w:pPr>
        <w:spacing w:line="600" w:lineRule="exact"/>
        <w:ind w:firstLine="640" w:firstLineChars="200"/>
        <w:rPr>
          <w:rFonts w:eastAsia="仿宋_GB2312"/>
          <w:sz w:val="32"/>
          <w:szCs w:val="32"/>
        </w:rPr>
      </w:pPr>
    </w:p>
    <w:p w14:paraId="6A22FE19"/>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14C4F4">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B016F5">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CB016F5">
                    <w:pPr>
                      <w:pStyle w:val="2"/>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RkNDY3ODk2NzRmNTI1ZWUxOTU2ZjQzOTliYTQyN2YifQ=="/>
  </w:docVars>
  <w:rsids>
    <w:rsidRoot w:val="5710199C"/>
    <w:rsid w:val="02F56B50"/>
    <w:rsid w:val="17DC0BA4"/>
    <w:rsid w:val="1B3D6A2D"/>
    <w:rsid w:val="216B4BFC"/>
    <w:rsid w:val="35A10A10"/>
    <w:rsid w:val="40175FA1"/>
    <w:rsid w:val="483E2513"/>
    <w:rsid w:val="48B01059"/>
    <w:rsid w:val="4F2046D8"/>
    <w:rsid w:val="5710199C"/>
    <w:rsid w:val="5E7B605B"/>
    <w:rsid w:val="73F4244B"/>
    <w:rsid w:val="741915E0"/>
    <w:rsid w:val="74CF30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napToGrid w:val="0"/>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font112"/>
    <w:basedOn w:val="5"/>
    <w:qFormat/>
    <w:uiPriority w:val="0"/>
    <w:rPr>
      <w:rFonts w:hint="eastAsia" w:ascii="宋体" w:hAnsi="宋体" w:eastAsia="宋体" w:cs="宋体"/>
      <w:color w:val="FF0000"/>
      <w:sz w:val="32"/>
      <w:szCs w:val="32"/>
      <w:u w:val="none"/>
    </w:rPr>
  </w:style>
  <w:style w:type="character" w:customStyle="1" w:styleId="7">
    <w:name w:val="font21"/>
    <w:basedOn w:val="5"/>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3062</Words>
  <Characters>3253</Characters>
  <Lines>0</Lines>
  <Paragraphs>0</Paragraphs>
  <TotalTime>6</TotalTime>
  <ScaleCrop>false</ScaleCrop>
  <LinksUpToDate>false</LinksUpToDate>
  <CharactersWithSpaces>3292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2023-03-01T00:53:00Z</dcterms:created>
  <dc:creator>晴空万里</dc:creator>
  <cp:lastModifiedBy>晴空万里</cp:lastModifiedBy>
  <dcterms:modified xsi:type="dcterms:W3CDTF">2026-03-03T07:50:56Z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E5902359933E4ABE8B122057CE3185DC_13</vt:lpwstr>
  </property>
  <property fmtid="{D5CDD505-2E9C-101B-9397-08002B2CF9AE}" pid="4" name="KSOTemplateDocerSaveRecord">
    <vt:lpwstr>eyJoZGlkIjoiNGEzZjY1OGZkNTllZTI2MDIyYWU4MzU0MzA4ZTlhYzciLCJ1c2VySWQiOiI2OTk1MDgxNTUifQ==</vt:lpwstr>
  </property>
</Properties>
</file>