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AD325">
      <w:pPr>
        <w:spacing w:line="600" w:lineRule="exact"/>
        <w:jc w:val="center"/>
        <w:rPr>
          <w:rFonts w:hint="eastAsia" w:eastAsia="方正小标宋简体"/>
          <w:sz w:val="44"/>
          <w:szCs w:val="44"/>
          <w:lang w:val="en-US" w:eastAsia="zh-CN"/>
        </w:rPr>
      </w:pPr>
    </w:p>
    <w:p w14:paraId="6D0345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r>
        <w:rPr>
          <w:rFonts w:hint="eastAsia" w:eastAsia="方正小标宋简体"/>
          <w:sz w:val="44"/>
          <w:szCs w:val="44"/>
          <w:lang w:val="en-US" w:eastAsia="zh-CN"/>
        </w:rPr>
        <w:t>相山区</w:t>
      </w:r>
      <w:r>
        <w:rPr>
          <w:rFonts w:hint="eastAsia" w:ascii="方正小标宋简体" w:hAnsi="方正小标宋简体" w:eastAsia="方正小标宋简体" w:cs="方正小标宋简体"/>
          <w:sz w:val="44"/>
          <w:szCs w:val="44"/>
          <w:lang w:val="en-US" w:eastAsia="zh-CN"/>
        </w:rPr>
        <w:t>2025年基层农技推广体系改革与建设补助项目</w:t>
      </w:r>
      <w:r>
        <w:rPr>
          <w:rFonts w:hint="eastAsia" w:eastAsia="方正小标宋简体"/>
          <w:sz w:val="44"/>
          <w:szCs w:val="44"/>
          <w:lang w:val="en-US" w:eastAsia="zh-CN"/>
        </w:rPr>
        <w:t>资金</w:t>
      </w:r>
      <w:r>
        <w:rPr>
          <w:rFonts w:eastAsia="方正小标宋简体"/>
          <w:sz w:val="44"/>
          <w:szCs w:val="44"/>
        </w:rPr>
        <w:t>转移支付绩效自评报告</w:t>
      </w:r>
    </w:p>
    <w:p w14:paraId="6E3DE66A">
      <w:pPr>
        <w:spacing w:line="600" w:lineRule="exact"/>
        <w:ind w:firstLine="640" w:firstLineChars="200"/>
        <w:rPr>
          <w:rFonts w:hint="eastAsia" w:ascii="仿宋_GB2312" w:eastAsia="仿宋_GB2312" w:cs="Times New Roman"/>
          <w:sz w:val="32"/>
          <w:szCs w:val="32"/>
          <w:lang w:val="en-US" w:eastAsia="zh-CN"/>
        </w:rPr>
      </w:pPr>
    </w:p>
    <w:p w14:paraId="37C47139">
      <w:pPr>
        <w:spacing w:line="600" w:lineRule="exact"/>
        <w:ind w:firstLine="640" w:firstLineChars="200"/>
        <w:rPr>
          <w:rFonts w:hint="default" w:eastAsia="仿宋_GB2312"/>
          <w:sz w:val="32"/>
          <w:szCs w:val="32"/>
          <w:lang w:val="en-US" w:eastAsia="zh-CN"/>
        </w:rPr>
      </w:pPr>
      <w:r>
        <w:rPr>
          <w:rFonts w:hint="eastAsia" w:ascii="仿宋_GB2312" w:eastAsia="仿宋_GB2312"/>
          <w:sz w:val="32"/>
          <w:szCs w:val="32"/>
          <w:lang w:eastAsia="zh-CN"/>
        </w:rPr>
        <w:t>2025</w:t>
      </w:r>
      <w:r>
        <w:rPr>
          <w:rFonts w:hint="eastAsia" w:ascii="仿宋_GB2312" w:eastAsia="仿宋_GB2312"/>
          <w:sz w:val="32"/>
          <w:szCs w:val="32"/>
        </w:rPr>
        <w:t>年，我区继续实施了全国基层农技推广补助项目，项目实施</w:t>
      </w:r>
      <w:r>
        <w:rPr>
          <w:rFonts w:hint="eastAsia" w:ascii="仿宋_GB2312" w:eastAsia="仿宋_GB2312"/>
          <w:sz w:val="32"/>
          <w:szCs w:val="32"/>
          <w:lang w:eastAsia="zh-CN"/>
        </w:rPr>
        <w:t>一</w:t>
      </w:r>
      <w:r>
        <w:rPr>
          <w:rFonts w:hint="eastAsia" w:ascii="仿宋_GB2312" w:eastAsia="仿宋_GB2312"/>
          <w:sz w:val="32"/>
          <w:szCs w:val="32"/>
        </w:rPr>
        <w:t>年来，在省、市</w:t>
      </w:r>
      <w:bookmarkStart w:id="14" w:name="_GoBack"/>
      <w:bookmarkEnd w:id="14"/>
      <w:r>
        <w:rPr>
          <w:rFonts w:hint="eastAsia" w:ascii="仿宋_GB2312" w:eastAsia="仿宋_GB2312"/>
          <w:sz w:val="32"/>
          <w:szCs w:val="32"/>
          <w:lang w:val="en-US" w:eastAsia="zh-CN"/>
        </w:rPr>
        <w:t>农业农村部门</w:t>
      </w:r>
      <w:r>
        <w:rPr>
          <w:rFonts w:hint="eastAsia" w:ascii="仿宋_GB2312" w:eastAsia="仿宋_GB2312"/>
          <w:sz w:val="32"/>
          <w:szCs w:val="32"/>
        </w:rPr>
        <w:t>的指导和区委、区政府的领导下，我们严格按照</w:t>
      </w:r>
      <w:r>
        <w:rPr>
          <w:rFonts w:hint="eastAsia" w:ascii="仿宋_GB2312" w:hAnsi="仿宋_GB2312" w:eastAsia="仿宋_GB2312" w:cs="仿宋_GB2312"/>
          <w:sz w:val="32"/>
          <w:szCs w:val="32"/>
        </w:rPr>
        <w:t>《安徽省农业农村厅关于做好</w:t>
      </w:r>
      <w:r>
        <w:rPr>
          <w:rFonts w:hint="eastAsia" w:eastAsia="仿宋_GB2312"/>
          <w:color w:val="000000"/>
          <w:sz w:val="32"/>
          <w:lang w:val="en-US" w:eastAsia="zh-CN"/>
        </w:rPr>
        <w:t>2025年</w:t>
      </w:r>
      <w:r>
        <w:rPr>
          <w:rFonts w:hint="eastAsia" w:ascii="仿宋_GB2312" w:hAnsi="仿宋_GB2312" w:eastAsia="仿宋_GB2312" w:cs="仿宋_GB2312"/>
          <w:sz w:val="32"/>
          <w:szCs w:val="32"/>
        </w:rPr>
        <w:t>基层农技推广体系改革与建设任务实施工作的通知》（皖农科函〔</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文件</w:t>
      </w:r>
      <w:r>
        <w:rPr>
          <w:rFonts w:hint="eastAsia" w:ascii="仿宋_GB2312" w:eastAsia="仿宋_GB2312"/>
          <w:sz w:val="32"/>
          <w:szCs w:val="32"/>
        </w:rPr>
        <w:t>要求，精心组织，认真实施，并取得了一些成效。</w:t>
      </w:r>
      <w:r>
        <w:rPr>
          <w:rFonts w:hint="eastAsia" w:ascii="仿宋_GB2312" w:hAnsi="仿宋_GB2312" w:eastAsia="仿宋_GB2312" w:cs="仿宋_GB2312"/>
          <w:sz w:val="32"/>
          <w:szCs w:val="32"/>
        </w:rPr>
        <w:t>同时，对照</w:t>
      </w:r>
      <w:r>
        <w:rPr>
          <w:rFonts w:hint="eastAsia" w:ascii="仿宋_GB2312" w:hAnsi="仿宋_GB2312" w:eastAsia="仿宋_GB2312" w:cs="仿宋_GB2312"/>
          <w:sz w:val="32"/>
          <w:szCs w:val="32"/>
          <w:lang w:val="en-US" w:eastAsia="zh-CN"/>
        </w:rPr>
        <w:t>2025年基层农技推广</w:t>
      </w:r>
      <w:r>
        <w:rPr>
          <w:rFonts w:hint="eastAsia" w:ascii="仿宋_GB2312" w:hAnsi="仿宋_GB2312" w:eastAsia="仿宋_GB2312" w:cs="仿宋_GB2312"/>
          <w:sz w:val="32"/>
          <w:szCs w:val="32"/>
        </w:rPr>
        <w:t>绩效管理指标体系对</w:t>
      </w:r>
      <w:r>
        <w:rPr>
          <w:rFonts w:hint="eastAsia" w:ascii="仿宋_GB2312" w:hAnsi="仿宋_GB2312" w:eastAsia="仿宋_GB2312" w:cs="仿宋_GB2312"/>
          <w:sz w:val="32"/>
          <w:szCs w:val="32"/>
          <w:lang w:val="en-US" w:eastAsia="zh-CN"/>
        </w:rPr>
        <w:t>相山区基层农技推广工作</w:t>
      </w:r>
      <w:r>
        <w:rPr>
          <w:rFonts w:hint="eastAsia" w:ascii="仿宋_GB2312" w:hAnsi="仿宋_GB2312" w:eastAsia="仿宋_GB2312" w:cs="仿宋_GB2312"/>
          <w:sz w:val="32"/>
          <w:szCs w:val="32"/>
        </w:rPr>
        <w:t>实施情况逐项进行绩效评价。</w:t>
      </w:r>
    </w:p>
    <w:p w14:paraId="2E95C55E">
      <w:pPr>
        <w:spacing w:line="600" w:lineRule="exact"/>
        <w:ind w:firstLine="640" w:firstLineChars="200"/>
        <w:rPr>
          <w:rFonts w:eastAsia="黑体"/>
          <w:sz w:val="32"/>
          <w:szCs w:val="32"/>
        </w:rPr>
      </w:pPr>
      <w:r>
        <w:rPr>
          <w:rFonts w:eastAsia="黑体"/>
          <w:sz w:val="32"/>
          <w:szCs w:val="32"/>
        </w:rPr>
        <w:t xml:space="preserve">一、绩效目标分解下达情况 </w:t>
      </w:r>
    </w:p>
    <w:p w14:paraId="48F67B18">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highlight w:val="yellow"/>
          <w:lang w:val="en-US" w:eastAsia="zh-CN"/>
        </w:rPr>
      </w:pPr>
      <w:r>
        <w:rPr>
          <w:rFonts w:hint="eastAsia" w:eastAsia="楷体_GB2312"/>
          <w:sz w:val="32"/>
          <w:szCs w:val="32"/>
          <w:lang w:val="en-US" w:eastAsia="zh-CN"/>
        </w:rPr>
        <w:t>2025年</w:t>
      </w:r>
      <w:r>
        <w:rPr>
          <w:rFonts w:hint="eastAsia" w:ascii="仿宋_GB2312" w:hAnsi="仿宋_GB2312" w:eastAsia="仿宋_GB2312" w:cs="仿宋_GB2312"/>
          <w:sz w:val="32"/>
          <w:szCs w:val="32"/>
        </w:rPr>
        <w:t>相山区</w:t>
      </w:r>
      <w:r>
        <w:rPr>
          <w:rFonts w:hint="eastAsia" w:ascii="仿宋_GB2312" w:hAnsi="仿宋_GB2312" w:eastAsia="仿宋_GB2312" w:cs="仿宋_GB2312"/>
          <w:sz w:val="32"/>
          <w:szCs w:val="32"/>
          <w:lang w:val="en-US" w:eastAsia="zh-CN"/>
        </w:rPr>
        <w:t>农技推广项目中央补助资金37万元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z w:val="32"/>
          <w:szCs w:val="32"/>
          <w:lang w:val="en-US" w:eastAsia="zh-CN"/>
        </w:rPr>
        <w:t>接到</w:t>
      </w:r>
      <w:r>
        <w:rPr>
          <w:rFonts w:hint="eastAsia" w:ascii="仿宋_GB2312" w:hAnsi="仿宋_GB2312" w:eastAsia="仿宋_GB2312" w:cs="仿宋_GB2312"/>
          <w:sz w:val="32"/>
          <w:szCs w:val="32"/>
        </w:rPr>
        <w:t>《安徽省农业农村厅关于做好</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年基层农技推广体系改革与建设任务实施工作的通知》（皖农科函〔</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187</w:t>
      </w:r>
      <w:r>
        <w:rPr>
          <w:rFonts w:hint="eastAsia" w:ascii="仿宋_GB2312" w:hAnsi="仿宋_GB2312" w:eastAsia="仿宋_GB2312" w:cs="仿宋_GB2312"/>
          <w:sz w:val="32"/>
          <w:szCs w:val="32"/>
        </w:rPr>
        <w:t>号）文件</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及时制定我区基层农技推广项目实施方案，</w:t>
      </w:r>
      <w:bookmarkStart w:id="0" w:name="OLE_LINK8"/>
      <w:r>
        <w:rPr>
          <w:rFonts w:hint="eastAsia" w:ascii="仿宋_GB2312" w:hAnsi="仿宋_GB2312" w:eastAsia="仿宋_GB2312" w:cs="仿宋_GB2312"/>
          <w:sz w:val="32"/>
          <w:szCs w:val="32"/>
          <w:lang w:val="en-US" w:eastAsia="zh-CN"/>
        </w:rPr>
        <w:t>按照省2025</w:t>
      </w:r>
      <w:r>
        <w:rPr>
          <w:rFonts w:hint="eastAsia" w:ascii="仿宋_GB2312" w:hAnsi="仿宋_GB2312" w:eastAsia="仿宋_GB2312" w:cs="仿宋_GB2312"/>
          <w:sz w:val="32"/>
          <w:szCs w:val="32"/>
        </w:rPr>
        <w:t>年基层农技推广体系改革与建设任务实施工作的通知</w:t>
      </w:r>
      <w:r>
        <w:rPr>
          <w:rFonts w:hint="eastAsia" w:ascii="仿宋_GB2312" w:hAnsi="仿宋_GB2312" w:eastAsia="仿宋_GB2312" w:cs="仿宋_GB2312"/>
          <w:sz w:val="32"/>
          <w:szCs w:val="32"/>
          <w:lang w:val="en-US" w:eastAsia="zh-CN"/>
        </w:rPr>
        <w:t>精神，制定相山区基层农技推广项目资金分配方案。</w:t>
      </w:r>
      <w:r>
        <w:rPr>
          <w:rFonts w:hint="eastAsia" w:ascii="仿宋_GB2312" w:hAnsi="仿宋_GB2312" w:eastAsia="仿宋_GB2312" w:cs="仿宋_GB2312"/>
          <w:color w:val="000000" w:themeColor="text1"/>
          <w:sz w:val="32"/>
          <w:szCs w:val="32"/>
          <w:highlight w:val="none"/>
          <w14:textFill>
            <w14:solidFill>
              <w14:schemeClr w14:val="tx1"/>
            </w14:solidFill>
          </w14:textFill>
        </w:rPr>
        <w:t>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个方面安排使用资金:一是用于</w:t>
      </w:r>
      <w:bookmarkStart w:id="1" w:name="OLE_LINK5"/>
      <w:r>
        <w:rPr>
          <w:rFonts w:hint="eastAsia" w:ascii="仿宋_GB2312" w:hAnsi="仿宋_GB2312" w:eastAsia="仿宋_GB2312" w:cs="仿宋_GB2312"/>
          <w:color w:val="000000" w:themeColor="text1"/>
          <w:sz w:val="32"/>
          <w:szCs w:val="32"/>
          <w:highlight w:val="none"/>
          <w14:textFill>
            <w14:solidFill>
              <w14:schemeClr w14:val="tx1"/>
            </w14:solidFill>
          </w14:textFill>
        </w:rPr>
        <w:t>基层农技人员</w:t>
      </w:r>
      <w:bookmarkEnd w:id="1"/>
      <w:r>
        <w:rPr>
          <w:rFonts w:hint="eastAsia" w:ascii="仿宋_GB2312" w:hAnsi="仿宋_GB2312" w:eastAsia="仿宋_GB2312" w:cs="仿宋_GB2312"/>
          <w:color w:val="000000" w:themeColor="text1"/>
          <w:sz w:val="32"/>
          <w:szCs w:val="32"/>
          <w:highlight w:val="none"/>
          <w14:textFill>
            <w14:solidFill>
              <w14:schemeClr w14:val="tx1"/>
            </w14:solidFill>
          </w14:textFill>
        </w:rPr>
        <w:t>开展技术服务发生的交通费、误餐费、通信费等支出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92000</w:t>
      </w:r>
      <w:r>
        <w:rPr>
          <w:rFonts w:hint="eastAsia" w:ascii="仿宋_GB2312" w:hAnsi="仿宋_GB2312" w:eastAsia="仿宋_GB2312" w:cs="仿宋_GB2312"/>
          <w:color w:val="000000" w:themeColor="text1"/>
          <w:sz w:val="32"/>
          <w:szCs w:val="32"/>
          <w:highlight w:val="none"/>
          <w14:textFill>
            <w14:solidFill>
              <w14:schemeClr w14:val="tx1"/>
            </w14:solidFill>
          </w14:textFill>
        </w:rPr>
        <w:t>元</w:t>
      </w:r>
      <w:bookmarkStart w:id="2" w:name="OLE_LINK6"/>
      <w:bookmarkStart w:id="3" w:name="OLE_LINK7"/>
      <w:r>
        <w:rPr>
          <w:rFonts w:hint="eastAsia" w:ascii="仿宋_GB2312" w:hAnsi="仿宋_GB2312" w:eastAsia="仿宋_GB2312" w:cs="仿宋_GB2312"/>
          <w:color w:val="000000" w:themeColor="text1"/>
          <w:sz w:val="32"/>
          <w:szCs w:val="32"/>
          <w:highlight w:val="none"/>
          <w14:textFill>
            <w14:solidFill>
              <w14:schemeClr w14:val="tx1"/>
            </w14:solidFill>
          </w14:textFill>
        </w:rPr>
        <w:t>，占总资金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24.86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bookmarkEnd w:id="2"/>
      <w:bookmarkEnd w:id="3"/>
      <w:r>
        <w:rPr>
          <w:rFonts w:hint="eastAsia" w:ascii="仿宋_GB2312" w:hAnsi="仿宋_GB2312" w:eastAsia="仿宋_GB2312" w:cs="仿宋_GB2312"/>
          <w:color w:val="000000" w:themeColor="text1"/>
          <w:sz w:val="32"/>
          <w:szCs w:val="32"/>
          <w:highlight w:val="none"/>
          <w14:textFill>
            <w14:solidFill>
              <w14:schemeClr w14:val="tx1"/>
            </w14:solidFill>
          </w14:textFill>
        </w:rPr>
        <w:t>；二是用于区级基层农技人员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能力提升</w:t>
      </w:r>
      <w:r>
        <w:rPr>
          <w:rFonts w:hint="eastAsia" w:ascii="仿宋_GB2312" w:hAnsi="仿宋_GB2312" w:eastAsia="仿宋_GB2312" w:cs="仿宋_GB2312"/>
          <w:color w:val="000000" w:themeColor="text1"/>
          <w:sz w:val="32"/>
          <w:szCs w:val="32"/>
          <w:highlight w:val="none"/>
          <w14:textFill>
            <w14:solidFill>
              <w14:schemeClr w14:val="tx1"/>
            </w14:solidFill>
          </w14:textFill>
        </w:rPr>
        <w:t>培训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资金33000</w:t>
      </w:r>
      <w:r>
        <w:rPr>
          <w:rFonts w:hint="eastAsia" w:ascii="仿宋_GB2312" w:hAnsi="仿宋_GB2312" w:eastAsia="仿宋_GB2312" w:cs="仿宋_GB2312"/>
          <w:color w:val="000000" w:themeColor="text1"/>
          <w:sz w:val="32"/>
          <w:szCs w:val="32"/>
          <w:highlight w:val="none"/>
          <w14:textFill>
            <w14:solidFill>
              <w14:schemeClr w14:val="tx1"/>
            </w14:solidFill>
          </w14:textFill>
        </w:rPr>
        <w:t>元，占总资金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8.92</w:t>
      </w:r>
      <w:r>
        <w:rPr>
          <w:rFonts w:hint="eastAsia" w:ascii="仿宋_GB2312" w:hAnsi="仿宋_GB2312" w:eastAsia="仿宋_GB2312" w:cs="仿宋_GB2312"/>
          <w:color w:val="000000" w:themeColor="text1"/>
          <w:sz w:val="32"/>
          <w:szCs w:val="32"/>
          <w:highlight w:val="none"/>
          <w14:textFill>
            <w14:solidFill>
              <w14:schemeClr w14:val="tx1"/>
            </w14:solidFill>
          </w14:textFill>
        </w:rPr>
        <w:t>%；三是用于</w:t>
      </w:r>
      <w:bookmarkStart w:id="4" w:name="OLE_LINK13"/>
      <w:bookmarkStart w:id="5" w:name="OLE_LINK14"/>
      <w:r>
        <w:rPr>
          <w:rFonts w:hint="eastAsia" w:ascii="仿宋_GB2312" w:hAnsi="仿宋_GB2312" w:eastAsia="仿宋_GB2312" w:cs="仿宋_GB2312"/>
          <w:color w:val="000000" w:themeColor="text1"/>
          <w:sz w:val="32"/>
          <w:szCs w:val="32"/>
          <w:highlight w:val="none"/>
          <w14:textFill>
            <w14:solidFill>
              <w14:schemeClr w14:val="tx1"/>
            </w14:solidFill>
          </w14:textFill>
        </w:rPr>
        <w:t>基层农技人员</w:t>
      </w:r>
      <w:bookmarkEnd w:id="4"/>
      <w:bookmarkEnd w:id="5"/>
      <w:r>
        <w:rPr>
          <w:rFonts w:hint="eastAsia" w:ascii="仿宋_GB2312" w:hAnsi="仿宋_GB2312" w:eastAsia="仿宋_GB2312" w:cs="仿宋_GB2312"/>
          <w:color w:val="000000" w:themeColor="text1"/>
          <w:sz w:val="32"/>
          <w:szCs w:val="32"/>
          <w:highlight w:val="none"/>
          <w14:textFill>
            <w14:solidFill>
              <w14:schemeClr w14:val="tx1"/>
            </w14:solidFill>
          </w14:textFill>
        </w:rPr>
        <w:t>外出培训费用，其中省级培训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人，培训费、差旅费、交通费共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12617</w:t>
      </w:r>
      <w:r>
        <w:rPr>
          <w:rFonts w:hint="eastAsia" w:ascii="仿宋_GB2312" w:hAnsi="仿宋_GB2312" w:eastAsia="仿宋_GB2312" w:cs="仿宋_GB2312"/>
          <w:color w:val="000000" w:themeColor="text1"/>
          <w:sz w:val="32"/>
          <w:szCs w:val="32"/>
          <w:highlight w:val="none"/>
          <w14:textFill>
            <w14:solidFill>
              <w14:schemeClr w14:val="tx1"/>
            </w14:solidFill>
          </w14:textFill>
        </w:rPr>
        <w:t>元</w:t>
      </w:r>
      <w:bookmarkStart w:id="6" w:name="OLE_LINK10"/>
      <w:bookmarkStart w:id="7" w:name="OLE_LINK9"/>
      <w:bookmarkStart w:id="8" w:name="OLE_LINK11"/>
      <w:bookmarkStart w:id="9" w:name="OLE_LINK12"/>
      <w:r>
        <w:rPr>
          <w:rFonts w:hint="eastAsia" w:ascii="仿宋_GB2312" w:hAnsi="仿宋_GB2312" w:eastAsia="仿宋_GB2312" w:cs="仿宋_GB2312"/>
          <w:color w:val="000000" w:themeColor="text1"/>
          <w:sz w:val="32"/>
          <w:szCs w:val="32"/>
          <w:highlight w:val="none"/>
          <w14:textFill>
            <w14:solidFill>
              <w14:schemeClr w14:val="tx1"/>
            </w14:solidFill>
          </w14:textFill>
        </w:rPr>
        <w:t>，占总资金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3.41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bookmarkEnd w:id="6"/>
      <w:bookmarkEnd w:id="7"/>
      <w:bookmarkEnd w:id="8"/>
      <w:bookmarkEnd w:id="9"/>
      <w:r>
        <w:rPr>
          <w:rFonts w:hint="eastAsia" w:ascii="仿宋_GB2312" w:hAnsi="仿宋_GB2312" w:eastAsia="仿宋_GB2312" w:cs="仿宋_GB2312"/>
          <w:color w:val="000000" w:themeColor="text1"/>
          <w:sz w:val="32"/>
          <w:szCs w:val="32"/>
          <w:highlight w:val="none"/>
          <w14:textFill>
            <w14:solidFill>
              <w14:schemeClr w14:val="tx1"/>
            </w14:solidFill>
          </w14:textFill>
        </w:rPr>
        <w:t>；四是用于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个示范试验基地元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105000元</w:t>
      </w:r>
      <w:r>
        <w:rPr>
          <w:rFonts w:hint="eastAsia" w:ascii="仿宋_GB2312" w:hAnsi="仿宋_GB2312" w:eastAsia="仿宋_GB2312" w:cs="仿宋_GB2312"/>
          <w:color w:val="000000" w:themeColor="text1"/>
          <w:sz w:val="32"/>
          <w:szCs w:val="32"/>
          <w:highlight w:val="none"/>
          <w14:textFill>
            <w14:solidFill>
              <w14:schemeClr w14:val="tx1"/>
            </w14:solidFill>
          </w14:textFill>
        </w:rPr>
        <w:t>，占总资金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28.38</w:t>
      </w:r>
      <w:r>
        <w:rPr>
          <w:rFonts w:hint="eastAsia" w:ascii="仿宋_GB2312" w:hAnsi="仿宋_GB2312" w:eastAsia="仿宋_GB2312" w:cs="仿宋_GB2312"/>
          <w:color w:val="000000" w:themeColor="text1"/>
          <w:sz w:val="32"/>
          <w:szCs w:val="32"/>
          <w:highlight w:val="none"/>
          <w14:textFill>
            <w14:solidFill>
              <w14:schemeClr w14:val="tx1"/>
            </w14:solidFill>
          </w14:textFill>
        </w:rPr>
        <w:t>%；五是科技示范户物化补贴(肥料、饲料)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105000</w:t>
      </w:r>
      <w:r>
        <w:rPr>
          <w:rFonts w:hint="eastAsia" w:ascii="仿宋_GB2312" w:hAnsi="仿宋_GB2312" w:eastAsia="仿宋_GB2312" w:cs="仿宋_GB2312"/>
          <w:color w:val="000000" w:themeColor="text1"/>
          <w:sz w:val="32"/>
          <w:szCs w:val="32"/>
          <w:highlight w:val="none"/>
          <w14:textFill>
            <w14:solidFill>
              <w14:schemeClr w14:val="tx1"/>
            </w14:solidFill>
          </w14:textFill>
        </w:rPr>
        <w:t>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占总资金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28.38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六是用于技术资料、制度建设及工作考评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1200</w:t>
      </w:r>
      <w:r>
        <w:rPr>
          <w:rFonts w:hint="eastAsia" w:ascii="仿宋_GB2312" w:hAnsi="仿宋_GB2312" w:eastAsia="仿宋_GB2312" w:cs="仿宋_GB2312"/>
          <w:color w:val="000000" w:themeColor="text1"/>
          <w:sz w:val="32"/>
          <w:szCs w:val="32"/>
          <w:highlight w:val="none"/>
          <w14:textFill>
            <w14:solidFill>
              <w14:schemeClr w14:val="tx1"/>
            </w14:solidFill>
          </w14:textFill>
        </w:rPr>
        <w:t>元，占总资金0.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七是用于项目审计费2000元，占总资金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0.54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%。截至目前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已</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使用资金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35.3万元</w:t>
      </w:r>
      <w:r>
        <w:rPr>
          <w:rFonts w:hint="eastAsia" w:ascii="仿宋_GB2312" w:hAnsi="仿宋_GB2312" w:eastAsia="仿宋_GB2312" w:cs="仿宋_GB2312"/>
          <w:sz w:val="32"/>
          <w:szCs w:val="32"/>
          <w:highlight w:val="none"/>
        </w:rPr>
        <w:t>。</w:t>
      </w:r>
    </w:p>
    <w:bookmarkEnd w:id="0"/>
    <w:p w14:paraId="05BFFAAC">
      <w:pPr>
        <w:spacing w:line="600" w:lineRule="exact"/>
        <w:ind w:firstLine="640" w:firstLineChars="200"/>
        <w:rPr>
          <w:rFonts w:eastAsia="黑体"/>
          <w:sz w:val="32"/>
          <w:szCs w:val="32"/>
        </w:rPr>
      </w:pPr>
      <w:r>
        <w:rPr>
          <w:rFonts w:eastAsia="黑体"/>
          <w:sz w:val="32"/>
          <w:szCs w:val="32"/>
        </w:rPr>
        <w:t xml:space="preserve">二、绩效目标完成情况分析 </w:t>
      </w:r>
    </w:p>
    <w:p w14:paraId="5E0D510C">
      <w:pPr>
        <w:spacing w:line="600" w:lineRule="exact"/>
        <w:ind w:firstLine="640" w:firstLineChars="200"/>
        <w:rPr>
          <w:rFonts w:eastAsia="楷体_GB2312"/>
          <w:sz w:val="32"/>
          <w:szCs w:val="32"/>
        </w:rPr>
      </w:pPr>
      <w:r>
        <w:rPr>
          <w:rFonts w:eastAsia="楷体_GB2312"/>
          <w:sz w:val="32"/>
          <w:szCs w:val="32"/>
          <w:highlight w:val="none"/>
        </w:rPr>
        <w:t>（一）资金投入情况分析。</w:t>
      </w:r>
      <w:r>
        <w:rPr>
          <w:rFonts w:eastAsia="楷体_GB2312"/>
          <w:sz w:val="32"/>
          <w:szCs w:val="32"/>
        </w:rPr>
        <w:t xml:space="preserve"> </w:t>
      </w:r>
    </w:p>
    <w:p w14:paraId="1EDE6E56">
      <w:pPr>
        <w:spacing w:line="600" w:lineRule="exact"/>
        <w:ind w:firstLine="640" w:firstLineChars="200"/>
        <w:rPr>
          <w:rFonts w:hint="default" w:ascii="仿宋_GB2312" w:hAnsi="仿宋_GB2312" w:eastAsia="仿宋_GB2312" w:cs="仿宋_GB2312"/>
          <w:color w:val="000000"/>
          <w:kern w:val="0"/>
          <w:sz w:val="32"/>
          <w:szCs w:val="32"/>
          <w:lang w:val="en-US"/>
        </w:rPr>
      </w:pPr>
      <w:bookmarkStart w:id="10" w:name="OLE_LINK35"/>
      <w:bookmarkStart w:id="11" w:name="OLE_LINK36"/>
      <w:r>
        <w:rPr>
          <w:rFonts w:hint="eastAsia" w:ascii="仿宋_GB2312" w:hAnsi="仿宋_GB2312" w:eastAsia="仿宋_GB2312" w:cs="仿宋_GB2312"/>
          <w:color w:val="000000"/>
          <w:sz w:val="32"/>
          <w:szCs w:val="32"/>
        </w:rPr>
        <w:t>根据省文件精神，</w:t>
      </w:r>
      <w:bookmarkEnd w:id="10"/>
      <w:bookmarkEnd w:id="11"/>
      <w:r>
        <w:rPr>
          <w:rFonts w:hint="eastAsia" w:ascii="仿宋_GB2312" w:hAnsi="仿宋_GB2312" w:eastAsia="仿宋_GB2312" w:cs="仿宋_GB2312"/>
          <w:color w:val="000000"/>
          <w:sz w:val="32"/>
          <w:szCs w:val="32"/>
          <w:lang w:val="en-US" w:eastAsia="zh-CN"/>
        </w:rPr>
        <w:t>资金到位后及时开展项目资金支付，3月份开展农技员能力提升培训招标事宜，6月下旬</w:t>
      </w:r>
      <w:r>
        <w:rPr>
          <w:rFonts w:hint="eastAsia" w:ascii="仿宋_GB2312" w:hAnsi="仿宋_GB2312" w:eastAsia="仿宋_GB2312" w:cs="仿宋_GB2312"/>
          <w:sz w:val="32"/>
          <w:szCs w:val="32"/>
          <w:lang w:val="en-US" w:eastAsia="zh-CN"/>
        </w:rPr>
        <w:t>开展农技员能力提升培训工作，确保培训任务按时完成</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lang w:val="en-US" w:eastAsia="zh-CN"/>
        </w:rPr>
        <w:t>在9月份开展示范户物化补贴招标事宜，通过招标采购有机肥、猪饲料、鸡饲料发放到示范户手中，</w:t>
      </w:r>
      <w:r>
        <w:rPr>
          <w:rFonts w:hint="eastAsia" w:ascii="仿宋_GB2312" w:hAnsi="仿宋_GB2312" w:eastAsia="仿宋_GB2312" w:cs="仿宋_GB2312"/>
          <w:sz w:val="32"/>
          <w:szCs w:val="32"/>
          <w:lang w:val="en-US" w:eastAsia="zh-CN"/>
        </w:rPr>
        <w:t>保证示范户的利益不受损失。</w:t>
      </w:r>
    </w:p>
    <w:p w14:paraId="31326A06">
      <w:pPr>
        <w:spacing w:line="600" w:lineRule="exact"/>
        <w:ind w:firstLine="640" w:firstLineChars="200"/>
        <w:rPr>
          <w:rFonts w:hint="eastAsia" w:eastAsia="仿宋_GB2312"/>
          <w:sz w:val="32"/>
          <w:szCs w:val="32"/>
          <w:highlight w:val="yellow"/>
          <w:lang w:eastAsia="zh-CN"/>
        </w:rPr>
      </w:pPr>
      <w:r>
        <w:rPr>
          <w:rFonts w:hint="eastAsia" w:eastAsia="楷体_GB2312"/>
          <w:sz w:val="32"/>
          <w:szCs w:val="32"/>
          <w:lang w:eastAsia="zh-CN"/>
        </w:rPr>
        <w:t>（</w:t>
      </w:r>
      <w:r>
        <w:rPr>
          <w:rFonts w:hint="eastAsia" w:eastAsia="楷体_GB2312"/>
          <w:sz w:val="32"/>
          <w:szCs w:val="32"/>
          <w:lang w:val="en-US" w:eastAsia="zh-CN"/>
        </w:rPr>
        <w:t>二</w:t>
      </w:r>
      <w:r>
        <w:rPr>
          <w:rFonts w:hint="eastAsia" w:eastAsia="楷体_GB2312"/>
          <w:sz w:val="32"/>
          <w:szCs w:val="32"/>
          <w:lang w:eastAsia="zh-CN"/>
        </w:rPr>
        <w:t>）</w:t>
      </w:r>
      <w:r>
        <w:rPr>
          <w:rFonts w:eastAsia="楷体_GB2312"/>
          <w:sz w:val="32"/>
          <w:szCs w:val="32"/>
        </w:rPr>
        <w:t>资金管理情况分析。</w:t>
      </w:r>
      <w:r>
        <w:rPr>
          <w:rFonts w:hint="eastAsia" w:eastAsia="仿宋_GB2312"/>
          <w:sz w:val="32"/>
          <w:szCs w:val="32"/>
          <w:lang w:val="en-US" w:eastAsia="zh-CN"/>
        </w:rPr>
        <w:t>项目资金</w:t>
      </w:r>
      <w:r>
        <w:rPr>
          <w:rFonts w:hint="eastAsia" w:ascii="仿宋_GB2312" w:hAnsi="仿宋_GB2312" w:eastAsia="仿宋_GB2312" w:cs="仿宋_GB2312"/>
          <w:sz w:val="32"/>
          <w:szCs w:val="32"/>
        </w:rPr>
        <w:t>实行专户资金管理，</w:t>
      </w:r>
      <w:r>
        <w:rPr>
          <w:rFonts w:hint="eastAsia" w:ascii="仿宋_GB2312" w:hAnsi="仿宋_GB2312" w:eastAsia="仿宋_GB2312" w:cs="仿宋_GB2312"/>
          <w:sz w:val="32"/>
          <w:szCs w:val="32"/>
          <w:lang w:val="en-US" w:eastAsia="zh-CN"/>
        </w:rPr>
        <w:t>并联合区财政部门对培训资金进行监管</w:t>
      </w:r>
      <w:bookmarkStart w:id="12" w:name="OLE_LINK98"/>
      <w:bookmarkStart w:id="13" w:name="OLE_LINK99"/>
      <w:r>
        <w:rPr>
          <w:rFonts w:hint="eastAsia" w:ascii="仿宋_GB2312" w:hAnsi="仿宋_GB2312" w:eastAsia="仿宋_GB2312" w:cs="仿宋_GB2312"/>
          <w:color w:val="000000"/>
          <w:kern w:val="0"/>
          <w:sz w:val="32"/>
          <w:szCs w:val="32"/>
        </w:rPr>
        <w:t>。</w:t>
      </w:r>
      <w:bookmarkEnd w:id="12"/>
      <w:bookmarkEnd w:id="13"/>
      <w:r>
        <w:rPr>
          <w:rFonts w:hint="eastAsia" w:ascii="仿宋_GB2312" w:hAnsi="仿宋_GB2312" w:eastAsia="仿宋_GB2312" w:cs="仿宋_GB2312"/>
          <w:sz w:val="32"/>
          <w:szCs w:val="32"/>
          <w:highlight w:val="none"/>
        </w:rPr>
        <w:t>项目结束后，</w:t>
      </w:r>
      <w:r>
        <w:rPr>
          <w:rFonts w:hint="eastAsia" w:ascii="仿宋_GB2312" w:hAnsi="仿宋_GB2312" w:eastAsia="仿宋_GB2312" w:cs="仿宋_GB2312"/>
          <w:sz w:val="32"/>
          <w:szCs w:val="32"/>
          <w:highlight w:val="none"/>
          <w:lang w:val="en-US" w:eastAsia="zh-CN"/>
        </w:rPr>
        <w:t>计划通</w:t>
      </w:r>
      <w:r>
        <w:rPr>
          <w:rFonts w:hint="eastAsia" w:ascii="仿宋_GB2312" w:hAnsi="仿宋_GB2312" w:eastAsia="仿宋_GB2312" w:cs="仿宋_GB2312"/>
          <w:sz w:val="32"/>
          <w:szCs w:val="32"/>
          <w:highlight w:val="none"/>
        </w:rPr>
        <w:t>过安徽智联会计师事务所</w:t>
      </w:r>
      <w:r>
        <w:rPr>
          <w:rFonts w:hint="eastAsia" w:ascii="仿宋_GB2312" w:hAnsi="仿宋_GB2312" w:eastAsia="仿宋_GB2312" w:cs="仿宋_GB2312"/>
          <w:color w:val="000000"/>
          <w:kern w:val="0"/>
          <w:sz w:val="32"/>
          <w:szCs w:val="32"/>
          <w:highlight w:val="none"/>
        </w:rPr>
        <w:t>对项目</w:t>
      </w:r>
      <w:r>
        <w:rPr>
          <w:rFonts w:hint="eastAsia" w:ascii="仿宋_GB2312" w:hAnsi="仿宋_GB2312" w:eastAsia="仿宋_GB2312" w:cs="仿宋_GB2312"/>
          <w:color w:val="000000"/>
          <w:kern w:val="0"/>
          <w:sz w:val="32"/>
          <w:szCs w:val="32"/>
          <w:highlight w:val="none"/>
          <w:lang w:val="en-US" w:eastAsia="zh-CN"/>
        </w:rPr>
        <w:t>实施情况进行</w:t>
      </w:r>
      <w:r>
        <w:rPr>
          <w:rFonts w:hint="eastAsia" w:ascii="仿宋_GB2312" w:hAnsi="仿宋_GB2312" w:eastAsia="仿宋_GB2312" w:cs="仿宋_GB2312"/>
          <w:color w:val="000000"/>
          <w:kern w:val="0"/>
          <w:sz w:val="32"/>
          <w:szCs w:val="32"/>
          <w:highlight w:val="none"/>
        </w:rPr>
        <w:t>审计</w:t>
      </w:r>
      <w:r>
        <w:rPr>
          <w:rFonts w:hint="eastAsia" w:ascii="仿宋_GB2312" w:hAnsi="仿宋_GB2312" w:eastAsia="仿宋_GB2312" w:cs="仿宋_GB2312"/>
          <w:color w:val="000000"/>
          <w:kern w:val="0"/>
          <w:sz w:val="32"/>
          <w:szCs w:val="32"/>
          <w:highlight w:val="none"/>
          <w:lang w:eastAsia="zh-CN"/>
        </w:rPr>
        <w:t>。</w:t>
      </w:r>
    </w:p>
    <w:p w14:paraId="648A4BC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宋体" w:eastAsia="仿宋_GB2312"/>
          <w:sz w:val="32"/>
          <w:szCs w:val="32"/>
        </w:rPr>
      </w:pPr>
      <w:r>
        <w:rPr>
          <w:rFonts w:eastAsia="楷体_GB2312"/>
          <w:sz w:val="32"/>
          <w:szCs w:val="32"/>
        </w:rPr>
        <w:t>（</w:t>
      </w:r>
      <w:r>
        <w:rPr>
          <w:rFonts w:hint="eastAsia" w:eastAsia="楷体_GB2312"/>
          <w:sz w:val="32"/>
          <w:szCs w:val="32"/>
          <w:lang w:val="en-US" w:eastAsia="zh-CN"/>
        </w:rPr>
        <w:t>三</w:t>
      </w:r>
      <w:r>
        <w:rPr>
          <w:rFonts w:eastAsia="楷体_GB2312"/>
          <w:sz w:val="32"/>
          <w:szCs w:val="32"/>
        </w:rPr>
        <w:t>）总体绩效目标完成情况分析。</w:t>
      </w:r>
      <w:r>
        <w:rPr>
          <w:rFonts w:hint="eastAsia" w:ascii="仿宋_GB2312" w:hAnsi="宋体" w:eastAsia="仿宋_GB2312"/>
          <w:sz w:val="32"/>
          <w:szCs w:val="32"/>
        </w:rPr>
        <w:t>为使项目按计划有序进行，我们根据省</w:t>
      </w:r>
      <w:r>
        <w:rPr>
          <w:rFonts w:hint="eastAsia" w:ascii="仿宋_GB2312" w:hAnsi="宋体" w:eastAsia="仿宋_GB2312"/>
          <w:sz w:val="32"/>
          <w:szCs w:val="32"/>
          <w:lang w:eastAsia="zh-CN"/>
        </w:rPr>
        <w:t>、市</w:t>
      </w:r>
      <w:r>
        <w:rPr>
          <w:rFonts w:hint="eastAsia" w:ascii="仿宋_GB2312" w:hAnsi="宋体" w:eastAsia="仿宋_GB2312"/>
          <w:sz w:val="32"/>
          <w:szCs w:val="32"/>
        </w:rPr>
        <w:t>农</w:t>
      </w:r>
      <w:r>
        <w:rPr>
          <w:rFonts w:hint="eastAsia" w:ascii="仿宋_GB2312" w:hAnsi="宋体" w:eastAsia="仿宋_GB2312"/>
          <w:sz w:val="32"/>
          <w:szCs w:val="32"/>
          <w:lang w:val="en-US" w:eastAsia="zh-CN"/>
        </w:rPr>
        <w:t>业农村部门</w:t>
      </w:r>
      <w:r>
        <w:rPr>
          <w:rFonts w:hint="eastAsia" w:ascii="仿宋_GB2312" w:hAnsi="宋体" w:eastAsia="仿宋_GB2312"/>
          <w:sz w:val="32"/>
          <w:szCs w:val="32"/>
        </w:rPr>
        <w:t>相关文件精神和要求，结合我区的实际情况，制订了《相山区</w:t>
      </w:r>
      <w:r>
        <w:rPr>
          <w:rFonts w:hint="eastAsia" w:ascii="仿宋_GB2312" w:hAnsi="宋体" w:eastAsia="仿宋_GB2312"/>
          <w:sz w:val="32"/>
          <w:szCs w:val="32"/>
          <w:lang w:eastAsia="zh-CN"/>
        </w:rPr>
        <w:t>2025</w:t>
      </w:r>
      <w:r>
        <w:rPr>
          <w:rFonts w:hint="eastAsia" w:ascii="仿宋_GB2312" w:hAnsi="宋体" w:eastAsia="仿宋_GB2312"/>
          <w:sz w:val="32"/>
          <w:szCs w:val="32"/>
        </w:rPr>
        <w:t>年基层农技推广体系改革与建设补助项目实施方案》，并且根据项目实施情况，多次召开会议，对项目进行部署、协调、督促和检查，有力地推进了项目的实施。</w:t>
      </w:r>
    </w:p>
    <w:p w14:paraId="3BD85778">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仿宋_GB2312" w:hAnsi="宋体" w:eastAsia="仿宋_GB2312" w:cs="宋体"/>
          <w:color w:val="000000"/>
          <w:kern w:val="0"/>
          <w:sz w:val="32"/>
          <w:szCs w:val="32"/>
          <w:highlight w:val="yellow"/>
        </w:rPr>
      </w:pPr>
      <w:r>
        <w:rPr>
          <w:rFonts w:hint="eastAsia" w:ascii="仿宋_GB2312" w:hAnsi="宋体" w:eastAsia="仿宋_GB2312" w:cs="宋体"/>
          <w:b/>
          <w:color w:val="000000"/>
          <w:kern w:val="0"/>
          <w:sz w:val="32"/>
          <w:szCs w:val="32"/>
          <w:lang w:val="en-US" w:eastAsia="zh-CN"/>
        </w:rPr>
        <w:t>1.</w:t>
      </w:r>
      <w:r>
        <w:rPr>
          <w:rFonts w:hint="eastAsia" w:ascii="仿宋_GB2312" w:hAnsi="宋体" w:eastAsia="仿宋_GB2312" w:cs="宋体"/>
          <w:b/>
          <w:color w:val="000000"/>
          <w:kern w:val="0"/>
          <w:sz w:val="32"/>
          <w:szCs w:val="32"/>
        </w:rPr>
        <w:t>发布</w:t>
      </w:r>
      <w:r>
        <w:rPr>
          <w:rFonts w:hint="eastAsia" w:ascii="仿宋_GB2312" w:eastAsia="仿宋_GB2312" w:cs="Arial"/>
          <w:b/>
          <w:color w:val="333333"/>
          <w:sz w:val="32"/>
          <w:szCs w:val="32"/>
        </w:rPr>
        <w:t>主导产业、</w:t>
      </w:r>
      <w:r>
        <w:rPr>
          <w:rFonts w:hint="eastAsia" w:ascii="仿宋_GB2312" w:hAnsi="宋体" w:eastAsia="仿宋_GB2312" w:cs="宋体"/>
          <w:b/>
          <w:color w:val="000000"/>
          <w:kern w:val="0"/>
          <w:sz w:val="32"/>
          <w:szCs w:val="32"/>
        </w:rPr>
        <w:t>遴</w:t>
      </w:r>
      <w:r>
        <w:rPr>
          <w:rFonts w:hint="eastAsia" w:ascii="仿宋_GB2312" w:eastAsia="仿宋_GB2312" w:cs="Arial"/>
          <w:b/>
          <w:color w:val="333333"/>
          <w:sz w:val="32"/>
          <w:szCs w:val="32"/>
        </w:rPr>
        <w:t>选主导品种和主推技术。</w:t>
      </w:r>
      <w:r>
        <w:rPr>
          <w:rFonts w:hint="eastAsia" w:ascii="仿宋_GB2312" w:eastAsia="仿宋_GB2312" w:cs="Arial"/>
          <w:b w:val="0"/>
          <w:bCs/>
          <w:color w:val="333333"/>
          <w:sz w:val="32"/>
          <w:szCs w:val="32"/>
          <w:lang w:val="en-US" w:eastAsia="zh-CN"/>
        </w:rPr>
        <w:t>根据安徽省发布主推技术的通知要求，结合本地的生产实际</w:t>
      </w:r>
      <w:r>
        <w:rPr>
          <w:rFonts w:hint="eastAsia" w:ascii="仿宋_GB2312" w:eastAsia="仿宋_GB2312" w:cs="Arial"/>
          <w:b w:val="0"/>
          <w:bCs/>
          <w:color w:val="333333"/>
          <w:sz w:val="32"/>
          <w:szCs w:val="32"/>
        </w:rPr>
        <w:t>，</w:t>
      </w:r>
      <w:r>
        <w:rPr>
          <w:rFonts w:hint="eastAsia" w:ascii="仿宋_GB2312" w:eastAsia="仿宋_GB2312" w:cs="Arial"/>
          <w:color w:val="333333"/>
          <w:sz w:val="32"/>
          <w:szCs w:val="32"/>
        </w:rPr>
        <w:t>围绕我区优势特色农业主导产业</w:t>
      </w:r>
      <w:r>
        <w:rPr>
          <w:rFonts w:hint="eastAsia" w:ascii="仿宋_GB2312" w:hAnsi="宋体" w:eastAsia="仿宋_GB2312" w:cs="宋体"/>
          <w:color w:val="000000"/>
          <w:kern w:val="0"/>
          <w:sz w:val="32"/>
          <w:szCs w:val="32"/>
        </w:rPr>
        <w:t>。我</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确定以小麦、玉米、</w:t>
      </w:r>
      <w:r>
        <w:rPr>
          <w:rFonts w:hint="eastAsia" w:ascii="仿宋_GB2312" w:hAnsi="宋体" w:eastAsia="仿宋_GB2312" w:cs="宋体"/>
          <w:color w:val="000000"/>
          <w:kern w:val="0"/>
          <w:sz w:val="32"/>
          <w:szCs w:val="32"/>
          <w:lang w:val="en-US" w:eastAsia="zh-CN"/>
        </w:rPr>
        <w:t>养殖</w:t>
      </w:r>
      <w:r>
        <w:rPr>
          <w:rFonts w:hint="eastAsia" w:ascii="仿宋_GB2312" w:hAnsi="宋体" w:eastAsia="仿宋_GB2312" w:cs="宋体"/>
          <w:color w:val="000000"/>
          <w:kern w:val="0"/>
          <w:sz w:val="32"/>
          <w:szCs w:val="32"/>
        </w:rPr>
        <w:t>等特色产业为主导产业，根据我</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主导产业发展要求和农民的科技需要，筛选出适合我</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推广的主导品种和主推技术，</w:t>
      </w:r>
      <w:r>
        <w:rPr>
          <w:rFonts w:hint="eastAsia" w:ascii="仿宋_GB2312" w:hAnsi="宋体" w:eastAsia="仿宋_GB2312" w:cs="宋体"/>
          <w:color w:val="000000"/>
          <w:kern w:val="0"/>
          <w:sz w:val="32"/>
          <w:szCs w:val="32"/>
          <w:highlight w:val="none"/>
        </w:rPr>
        <w:t>共推荐出主导品种</w:t>
      </w:r>
      <w:r>
        <w:rPr>
          <w:rFonts w:hint="eastAsia" w:ascii="仿宋_GB2312" w:hAnsi="宋体" w:eastAsia="仿宋_GB2312" w:cs="宋体"/>
          <w:color w:val="000000"/>
          <w:kern w:val="0"/>
          <w:sz w:val="32"/>
          <w:szCs w:val="32"/>
          <w:highlight w:val="none"/>
          <w:lang w:val="en-US" w:eastAsia="zh-CN"/>
        </w:rPr>
        <w:t>14</w:t>
      </w:r>
      <w:r>
        <w:rPr>
          <w:rFonts w:hint="eastAsia" w:ascii="仿宋_GB2312" w:hAnsi="宋体" w:eastAsia="仿宋_GB2312" w:cs="宋体"/>
          <w:color w:val="000000"/>
          <w:kern w:val="0"/>
          <w:sz w:val="32"/>
          <w:szCs w:val="32"/>
          <w:highlight w:val="none"/>
        </w:rPr>
        <w:t>个，主推技术</w:t>
      </w:r>
      <w:r>
        <w:rPr>
          <w:rFonts w:hint="eastAsia" w:ascii="仿宋_GB2312" w:hAnsi="宋体" w:eastAsia="仿宋_GB2312" w:cs="宋体"/>
          <w:color w:val="000000"/>
          <w:kern w:val="0"/>
          <w:sz w:val="32"/>
          <w:szCs w:val="32"/>
          <w:highlight w:val="none"/>
          <w:lang w:val="en-US" w:eastAsia="zh-CN"/>
        </w:rPr>
        <w:t>6</w:t>
      </w:r>
      <w:r>
        <w:rPr>
          <w:rFonts w:hint="eastAsia" w:ascii="仿宋_GB2312" w:hAnsi="宋体" w:eastAsia="仿宋_GB2312" w:cs="宋体"/>
          <w:color w:val="000000"/>
          <w:kern w:val="0"/>
          <w:sz w:val="32"/>
          <w:szCs w:val="32"/>
          <w:highlight w:val="none"/>
        </w:rPr>
        <w:t>项，其中小麦主导品种</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5个</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w:t>
      </w:r>
      <w:r>
        <w:rPr>
          <w:rFonts w:hint="eastAsia" w:eastAsia="仿宋_GB2312"/>
          <w:b w:val="0"/>
          <w:bCs w:val="0"/>
          <w:kern w:val="0"/>
          <w:sz w:val="32"/>
          <w:lang w:val="en-US" w:eastAsia="zh-CN"/>
        </w:rPr>
        <w:t>烟农1212、郑麦918、</w:t>
      </w:r>
      <w:r>
        <w:rPr>
          <w:rFonts w:hint="eastAsia" w:eastAsia="仿宋_GB2312"/>
          <w:color w:val="000000"/>
          <w:kern w:val="0"/>
          <w:sz w:val="32"/>
        </w:rPr>
        <w:t>泰麦733</w:t>
      </w:r>
      <w:r>
        <w:rPr>
          <w:rFonts w:hint="eastAsia"/>
          <w:color w:val="000000"/>
          <w:kern w:val="0"/>
          <w:sz w:val="32"/>
          <w:lang w:eastAsia="zh-CN"/>
        </w:rPr>
        <w:t>、</w:t>
      </w:r>
      <w:r>
        <w:rPr>
          <w:rFonts w:hint="eastAsia" w:ascii="仿宋_GB2312" w:hAnsi="仿宋_GB2312" w:eastAsia="仿宋_GB2312" w:cs="仿宋_GB2312"/>
          <w:color w:val="000000"/>
          <w:kern w:val="0"/>
          <w:sz w:val="32"/>
          <w:lang w:eastAsia="zh-CN"/>
        </w:rPr>
        <w:t>安农</w:t>
      </w:r>
      <w:r>
        <w:rPr>
          <w:rFonts w:hint="eastAsia"/>
          <w:color w:val="000000"/>
          <w:kern w:val="0"/>
          <w:sz w:val="32"/>
          <w:lang w:eastAsia="zh-CN"/>
        </w:rPr>
        <w:t>1687、</w:t>
      </w:r>
      <w:r>
        <w:rPr>
          <w:rFonts w:hint="eastAsia" w:eastAsia="仿宋_GB2312"/>
          <w:b w:val="0"/>
          <w:bCs w:val="0"/>
          <w:kern w:val="0"/>
          <w:sz w:val="32"/>
          <w:lang w:val="en-US" w:eastAsia="zh-CN"/>
        </w:rPr>
        <w:t>淮麦178。</w:t>
      </w:r>
      <w:r>
        <w:rPr>
          <w:rFonts w:hint="eastAsia" w:ascii="仿宋_GB2312" w:hAnsi="宋体" w:eastAsia="仿宋_GB2312" w:cs="宋体"/>
          <w:color w:val="000000"/>
          <w:kern w:val="0"/>
          <w:sz w:val="32"/>
          <w:szCs w:val="32"/>
          <w:highlight w:val="none"/>
          <w:lang w:eastAsia="zh-CN"/>
        </w:rPr>
        <w:t>玉米主导品种（5个）：</w:t>
      </w:r>
      <w:r>
        <w:rPr>
          <w:rFonts w:hint="eastAsia" w:eastAsia="仿宋_GB2312"/>
          <w:b w:val="0"/>
          <w:bCs w:val="0"/>
          <w:kern w:val="0"/>
          <w:sz w:val="32"/>
          <w:lang w:val="en-US" w:eastAsia="zh-CN"/>
        </w:rPr>
        <w:t>伟科812、钰黄652、联创825、先玉688、郑单958。</w:t>
      </w:r>
      <w:r>
        <w:rPr>
          <w:rFonts w:hint="eastAsia" w:ascii="仿宋_GB2312" w:hAnsi="宋体" w:eastAsia="仿宋_GB2312" w:cs="宋体"/>
          <w:color w:val="000000"/>
          <w:kern w:val="0"/>
          <w:sz w:val="32"/>
          <w:szCs w:val="32"/>
          <w:highlight w:val="none"/>
          <w:lang w:eastAsia="zh-CN"/>
        </w:rPr>
        <w:t>大豆主导品种（4个）：中黄37、中黄39、濉科998、皖豆37。</w:t>
      </w:r>
      <w:r>
        <w:rPr>
          <w:rFonts w:hint="eastAsia" w:ascii="仿宋_GB2312" w:hAnsi="宋体" w:eastAsia="仿宋_GB2312" w:cs="宋体"/>
          <w:color w:val="000000"/>
          <w:kern w:val="0"/>
          <w:sz w:val="32"/>
          <w:szCs w:val="32"/>
          <w:highlight w:val="none"/>
        </w:rPr>
        <w:t>主推技术</w:t>
      </w:r>
      <w:r>
        <w:rPr>
          <w:rFonts w:hint="eastAsia" w:ascii="仿宋_GB2312" w:hAnsi="宋体" w:eastAsia="仿宋_GB2312" w:cs="宋体"/>
          <w:color w:val="000000"/>
          <w:kern w:val="0"/>
          <w:sz w:val="32"/>
          <w:szCs w:val="32"/>
          <w:highlight w:val="none"/>
          <w:lang w:val="en-US" w:eastAsia="zh-CN"/>
        </w:rPr>
        <w:t>有</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kern w:val="0"/>
          <w:sz w:val="32"/>
          <w:szCs w:val="32"/>
          <w:lang w:val="en-US" w:eastAsia="zh-CN" w:bidi="ar-SA"/>
        </w:rPr>
        <w:t>小麦大面积单产提升“六好”技术、玉米早播晚收高产栽培技术、</w:t>
      </w:r>
      <w:r>
        <w:rPr>
          <w:rFonts w:hint="eastAsia" w:ascii="仿宋_GB2312" w:hAnsi="宋体" w:eastAsia="仿宋_GB2312" w:cs="宋体"/>
          <w:kern w:val="0"/>
          <w:sz w:val="32"/>
          <w:szCs w:val="32"/>
          <w:highlight w:val="none"/>
          <w:lang w:val="en-US" w:eastAsia="zh-CN"/>
        </w:rPr>
        <w:t>淮北平原夏大豆增密抗逆优质高产栽培技术、大豆重大病虫害绿色防控技术、茄果类蔬菜绿色高效栽培技术集成、锦鲤生态养殖技术。</w:t>
      </w:r>
    </w:p>
    <w:p w14:paraId="2A31F1EC">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580" w:lineRule="exact"/>
        <w:ind w:firstLine="643" w:firstLineChars="200"/>
        <w:textAlignment w:val="auto"/>
        <w:rPr>
          <w:rFonts w:hint="eastAsia" w:ascii="仿宋_GB2312" w:eastAsia="仿宋_GB2312"/>
          <w:sz w:val="32"/>
          <w:szCs w:val="32"/>
        </w:rPr>
      </w:pPr>
      <w:r>
        <w:rPr>
          <w:rFonts w:hint="eastAsia" w:ascii="仿宋_GB2312" w:hAnsi="宋体" w:eastAsia="仿宋_GB2312"/>
          <w:b/>
          <w:sz w:val="32"/>
          <w:szCs w:val="32"/>
        </w:rPr>
        <w:t>2</w:t>
      </w:r>
      <w:r>
        <w:rPr>
          <w:rFonts w:hint="eastAsia" w:ascii="仿宋_GB2312" w:hAnsi="宋体" w:eastAsia="仿宋_GB2312"/>
          <w:b/>
          <w:sz w:val="32"/>
          <w:szCs w:val="32"/>
          <w:lang w:val="en-US" w:eastAsia="zh-CN"/>
        </w:rPr>
        <w:t>.</w:t>
      </w:r>
      <w:r>
        <w:rPr>
          <w:rFonts w:hint="eastAsia" w:ascii="仿宋_GB2312" w:hAnsi="宋体" w:eastAsia="仿宋_GB2312"/>
          <w:b/>
          <w:sz w:val="32"/>
          <w:szCs w:val="32"/>
        </w:rPr>
        <w:t>选聘农技指导员。</w:t>
      </w:r>
      <w:r>
        <w:rPr>
          <w:rFonts w:hint="eastAsia" w:ascii="仿宋_GB2312" w:hAnsi="仿宋_GB2312" w:eastAsia="仿宋_GB2312" w:cs="仿宋_GB2312"/>
          <w:sz w:val="32"/>
          <w:szCs w:val="32"/>
          <w:lang w:val="en-US" w:eastAsia="zh-CN"/>
        </w:rPr>
        <w:t>根据《安徽省农业农村厅关于印发2025年全省春季农业科技服务活动方案的通知》（皖农教函〔2025〕134号）文件精神，</w:t>
      </w:r>
      <w:r>
        <w:rPr>
          <w:rFonts w:hint="eastAsia" w:ascii="仿宋_GB2312" w:eastAsia="仿宋_GB2312"/>
          <w:sz w:val="32"/>
          <w:szCs w:val="32"/>
        </w:rPr>
        <w:t>本着精干、高效的原则，我们在区镇两级农技推广机构中选聘了2</w:t>
      </w:r>
      <w:r>
        <w:rPr>
          <w:rFonts w:hint="eastAsia" w:ascii="仿宋_GB2312" w:eastAsia="仿宋_GB2312"/>
          <w:sz w:val="32"/>
          <w:szCs w:val="32"/>
          <w:lang w:val="en-US" w:eastAsia="zh-CN"/>
        </w:rPr>
        <w:t>3</w:t>
      </w:r>
      <w:r>
        <w:rPr>
          <w:rFonts w:hint="eastAsia" w:ascii="仿宋_GB2312" w:eastAsia="仿宋_GB2312"/>
          <w:sz w:val="32"/>
          <w:szCs w:val="32"/>
        </w:rPr>
        <w:t>名技术过硬、能吃苦耐劳的农技员作为包村联户的技术指导员，其中粮食作物技术指导员</w:t>
      </w:r>
      <w:r>
        <w:rPr>
          <w:rFonts w:hint="eastAsia" w:ascii="仿宋_GB2312" w:eastAsia="仿宋_GB2312"/>
          <w:sz w:val="32"/>
          <w:szCs w:val="32"/>
          <w:lang w:val="en-US" w:eastAsia="zh-CN"/>
        </w:rPr>
        <w:t>9</w:t>
      </w:r>
      <w:r>
        <w:rPr>
          <w:rFonts w:hint="eastAsia" w:ascii="仿宋_GB2312" w:eastAsia="仿宋_GB2312"/>
          <w:sz w:val="32"/>
          <w:szCs w:val="32"/>
        </w:rPr>
        <w:t>名，蔬菜技术指导员</w:t>
      </w:r>
      <w:r>
        <w:rPr>
          <w:rFonts w:hint="eastAsia" w:ascii="仿宋_GB2312" w:eastAsia="仿宋_GB2312"/>
          <w:sz w:val="32"/>
          <w:szCs w:val="32"/>
          <w:lang w:val="en-US" w:eastAsia="zh-CN"/>
        </w:rPr>
        <w:t>9</w:t>
      </w:r>
      <w:r>
        <w:rPr>
          <w:rFonts w:hint="eastAsia" w:ascii="仿宋_GB2312" w:eastAsia="仿宋_GB2312"/>
          <w:sz w:val="32"/>
          <w:szCs w:val="32"/>
        </w:rPr>
        <w:t>名，畜牧技术指导员</w:t>
      </w:r>
      <w:r>
        <w:rPr>
          <w:rFonts w:hint="eastAsia" w:ascii="仿宋_GB2312" w:eastAsia="仿宋_GB2312"/>
          <w:sz w:val="32"/>
          <w:szCs w:val="32"/>
          <w:lang w:val="en-US" w:eastAsia="zh-CN"/>
        </w:rPr>
        <w:t>5</w:t>
      </w:r>
      <w:r>
        <w:rPr>
          <w:rFonts w:hint="eastAsia" w:ascii="仿宋_GB2312" w:eastAsia="仿宋_GB2312"/>
          <w:sz w:val="32"/>
          <w:szCs w:val="32"/>
        </w:rPr>
        <w:t>名。每名指导员指导</w:t>
      </w:r>
      <w:r>
        <w:rPr>
          <w:rFonts w:hint="eastAsia" w:ascii="仿宋_GB2312" w:eastAsia="仿宋_GB2312"/>
          <w:sz w:val="32"/>
          <w:szCs w:val="32"/>
          <w:lang w:val="en-US" w:eastAsia="zh-CN"/>
        </w:rPr>
        <w:t>5</w:t>
      </w:r>
      <w:r>
        <w:rPr>
          <w:rFonts w:hint="eastAsia" w:ascii="仿宋_GB2312" w:eastAsia="仿宋_GB2312"/>
          <w:sz w:val="32"/>
          <w:szCs w:val="32"/>
        </w:rPr>
        <w:t>个农户（种养大户、农民专业合作组织、涉农企业），建立了以“包村联户”为主要形式的农技推广机制，构建了“专家组+试验示范基地+科技示范户+辐射带动户”的技术服务模式，促进了农业技术的推广应用。</w:t>
      </w:r>
    </w:p>
    <w:p w14:paraId="451B06EF">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_GB2312" w:hAnsi="宋体" w:eastAsia="仿宋_GB2312"/>
          <w:sz w:val="32"/>
          <w:szCs w:val="32"/>
          <w:lang w:eastAsia="zh-CN"/>
        </w:rPr>
      </w:pPr>
      <w:r>
        <w:rPr>
          <w:rFonts w:hint="eastAsia" w:ascii="仿宋_GB2312" w:hAnsi="宋体" w:eastAsia="仿宋_GB2312"/>
          <w:b/>
          <w:sz w:val="32"/>
          <w:szCs w:val="32"/>
        </w:rPr>
        <w:t>3</w:t>
      </w:r>
      <w:r>
        <w:rPr>
          <w:rFonts w:hint="eastAsia" w:ascii="仿宋_GB2312" w:hAnsi="宋体" w:eastAsia="仿宋_GB2312"/>
          <w:b/>
          <w:sz w:val="32"/>
          <w:szCs w:val="32"/>
          <w:lang w:val="en-US" w:eastAsia="zh-CN"/>
        </w:rPr>
        <w:t>.</w:t>
      </w:r>
      <w:r>
        <w:rPr>
          <w:rFonts w:hint="eastAsia" w:ascii="仿宋_GB2312" w:hAnsi="宋体" w:eastAsia="仿宋_GB2312"/>
          <w:b/>
          <w:sz w:val="32"/>
          <w:szCs w:val="32"/>
        </w:rPr>
        <w:t>遴选培育科技示范户。</w:t>
      </w:r>
      <w:r>
        <w:rPr>
          <w:rFonts w:hint="eastAsia" w:ascii="仿宋_GB2312" w:hAnsi="仿宋_GB2312" w:eastAsia="仿宋_GB2312" w:cs="仿宋_GB2312"/>
          <w:b w:val="0"/>
          <w:bCs w:val="0"/>
          <w:sz w:val="32"/>
          <w:szCs w:val="32"/>
          <w:lang w:val="en-US" w:eastAsia="zh-CN"/>
        </w:rPr>
        <w:t>按照项目实施要求，围绕小麦、蔬菜等主导产业，优先从专业村、特色村的种植大户、农业科技大户遴选科技示范户，</w:t>
      </w:r>
      <w:r>
        <w:rPr>
          <w:rFonts w:hint="eastAsia" w:ascii="仿宋_GB2312" w:hAnsi="宋体" w:eastAsia="仿宋_GB2312"/>
          <w:sz w:val="32"/>
          <w:szCs w:val="32"/>
        </w:rPr>
        <w:t>实行农民申报，村、组评议推荐相结合，镇审核，区审定的办法，从渠沟镇遴选了</w:t>
      </w:r>
      <w:r>
        <w:rPr>
          <w:rFonts w:hint="eastAsia" w:ascii="仿宋_GB2312" w:hAnsi="宋体" w:eastAsia="仿宋_GB2312"/>
          <w:sz w:val="32"/>
          <w:szCs w:val="32"/>
          <w:lang w:val="en-US" w:eastAsia="zh-CN"/>
        </w:rPr>
        <w:t>115</w:t>
      </w:r>
      <w:r>
        <w:rPr>
          <w:rFonts w:hint="eastAsia" w:ascii="仿宋_GB2312" w:hAnsi="宋体" w:eastAsia="仿宋_GB2312"/>
          <w:sz w:val="32"/>
          <w:szCs w:val="32"/>
        </w:rPr>
        <w:t>户科技示范户。其中，</w:t>
      </w:r>
      <w:r>
        <w:rPr>
          <w:rFonts w:hint="eastAsia" w:ascii="仿宋_GB2312" w:hAnsi="宋体" w:eastAsia="仿宋_GB2312"/>
          <w:sz w:val="32"/>
          <w:szCs w:val="32"/>
          <w:lang w:val="en-US" w:eastAsia="zh-CN"/>
        </w:rPr>
        <w:t>粮食作物种植</w:t>
      </w:r>
      <w:r>
        <w:rPr>
          <w:rFonts w:hint="eastAsia" w:ascii="仿宋_GB2312" w:hAnsi="宋体" w:eastAsia="仿宋_GB2312"/>
          <w:sz w:val="32"/>
          <w:szCs w:val="32"/>
        </w:rPr>
        <w:t>科技示范户</w:t>
      </w:r>
      <w:r>
        <w:rPr>
          <w:rFonts w:hint="eastAsia" w:ascii="仿宋_GB2312" w:hAnsi="宋体" w:eastAsia="仿宋_GB2312"/>
          <w:sz w:val="32"/>
          <w:szCs w:val="32"/>
          <w:lang w:val="en-US" w:eastAsia="zh-CN"/>
        </w:rPr>
        <w:t>45</w:t>
      </w:r>
      <w:r>
        <w:rPr>
          <w:rFonts w:hint="eastAsia" w:ascii="仿宋_GB2312" w:hAnsi="宋体" w:eastAsia="仿宋_GB2312"/>
          <w:sz w:val="32"/>
          <w:szCs w:val="32"/>
        </w:rPr>
        <w:t>户，蔬菜科技示范户</w:t>
      </w:r>
      <w:r>
        <w:rPr>
          <w:rFonts w:hint="eastAsia" w:ascii="仿宋_GB2312" w:hAnsi="宋体" w:eastAsia="仿宋_GB2312"/>
          <w:sz w:val="32"/>
          <w:szCs w:val="32"/>
          <w:lang w:val="en-US" w:eastAsia="zh-CN"/>
        </w:rPr>
        <w:t>45</w:t>
      </w:r>
      <w:r>
        <w:rPr>
          <w:rFonts w:hint="eastAsia" w:ascii="仿宋_GB2312" w:hAnsi="宋体" w:eastAsia="仿宋_GB2312"/>
          <w:sz w:val="32"/>
          <w:szCs w:val="32"/>
        </w:rPr>
        <w:t>户，畜牧养殖科技示范户</w:t>
      </w:r>
      <w:r>
        <w:rPr>
          <w:rFonts w:hint="eastAsia" w:ascii="仿宋_GB2312" w:hAnsi="宋体" w:eastAsia="仿宋_GB2312"/>
          <w:sz w:val="32"/>
          <w:szCs w:val="32"/>
          <w:lang w:val="en-US" w:eastAsia="zh-CN"/>
        </w:rPr>
        <w:t>25</w:t>
      </w:r>
      <w:r>
        <w:rPr>
          <w:rFonts w:hint="eastAsia" w:ascii="仿宋_GB2312" w:hAnsi="宋体" w:eastAsia="仿宋_GB2312"/>
          <w:sz w:val="32"/>
          <w:szCs w:val="32"/>
        </w:rPr>
        <w:t>户。</w:t>
      </w:r>
    </w:p>
    <w:p w14:paraId="6C173D30">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宋体" w:eastAsia="仿宋_GB2312"/>
          <w:sz w:val="32"/>
          <w:szCs w:val="32"/>
        </w:rPr>
      </w:pPr>
      <w:r>
        <w:rPr>
          <w:rFonts w:hint="eastAsia" w:ascii="仿宋_GB2312" w:hAnsi="宋体" w:eastAsia="仿宋_GB2312"/>
          <w:b/>
          <w:sz w:val="32"/>
          <w:szCs w:val="32"/>
        </w:rPr>
        <w:t>4</w:t>
      </w:r>
      <w:r>
        <w:rPr>
          <w:rFonts w:hint="eastAsia" w:ascii="仿宋_GB2312" w:hAnsi="宋体" w:eastAsia="仿宋_GB2312"/>
          <w:b/>
          <w:sz w:val="32"/>
          <w:szCs w:val="32"/>
          <w:lang w:val="en-US" w:eastAsia="zh-CN"/>
        </w:rPr>
        <w:t>.</w:t>
      </w:r>
      <w:r>
        <w:rPr>
          <w:rFonts w:hint="eastAsia" w:ascii="仿宋_GB2312" w:hAnsi="宋体" w:eastAsia="仿宋_GB2312"/>
          <w:b/>
          <w:sz w:val="32"/>
          <w:szCs w:val="32"/>
        </w:rPr>
        <w:t>建设试验示范基地。</w:t>
      </w:r>
      <w:r>
        <w:rPr>
          <w:rFonts w:hint="eastAsia" w:ascii="仿宋_GB2312" w:hAnsi="宋体" w:eastAsia="仿宋_GB2312"/>
          <w:sz w:val="32"/>
          <w:szCs w:val="32"/>
        </w:rPr>
        <w:t>依托我区现有的种养大户、农民专业合作社，我们遴选认定了</w:t>
      </w:r>
      <w:r>
        <w:rPr>
          <w:rFonts w:hint="eastAsia" w:ascii="仿宋_GB2312" w:hAnsi="仿宋_GB2312" w:eastAsia="仿宋_GB2312" w:cs="仿宋_GB2312"/>
          <w:sz w:val="32"/>
          <w:szCs w:val="32"/>
          <w:lang w:val="en-US" w:eastAsia="zh-CN"/>
        </w:rPr>
        <w:t>淮北市相山区至诚蔬菜专业合作社、淮北粮安农业发展有限责任公司、淮北市校春锦鲤文化产业园3</w:t>
      </w:r>
      <w:r>
        <w:rPr>
          <w:rFonts w:hint="eastAsia" w:ascii="仿宋_GB2312" w:hAnsi="宋体" w:eastAsia="仿宋_GB2312"/>
          <w:sz w:val="32"/>
          <w:szCs w:val="32"/>
          <w:lang w:val="en-US" w:eastAsia="zh-CN"/>
        </w:rPr>
        <w:t>个</w:t>
      </w:r>
      <w:r>
        <w:rPr>
          <w:rFonts w:hint="eastAsia" w:ascii="仿宋_GB2312" w:hAnsi="宋体" w:eastAsia="仿宋_GB2312"/>
          <w:sz w:val="32"/>
          <w:szCs w:val="32"/>
        </w:rPr>
        <w:t>试验示范基地，开展了新品种、新技术的引进、试验、示范；并且指派一名农技人员负责基地各项技术的落实，做好示范基地的生产情况登记、示范展示记录、生产管理记录、培训指导观摩记录等档案管理工作。</w:t>
      </w:r>
    </w:p>
    <w:p w14:paraId="390CC68A">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宋体" w:eastAsia="仿宋_GB2312"/>
          <w:b/>
          <w:bCs/>
          <w:sz w:val="32"/>
          <w:szCs w:val="32"/>
          <w:lang w:val="en-US" w:eastAsia="zh-CN"/>
        </w:rPr>
        <w:t>5.开展农技人员能力提升培训。</w:t>
      </w:r>
      <w:r>
        <w:rPr>
          <w:rFonts w:hint="eastAsia" w:ascii="仿宋_GB2312" w:hAnsi="宋体" w:eastAsia="仿宋_GB2312"/>
          <w:b w:val="0"/>
          <w:bCs w:val="0"/>
          <w:sz w:val="32"/>
          <w:szCs w:val="32"/>
          <w:highlight w:val="none"/>
          <w:lang w:val="en-US" w:eastAsia="zh-CN"/>
        </w:rPr>
        <w:t>7月24日-8月2日</w:t>
      </w:r>
      <w:r>
        <w:rPr>
          <w:rFonts w:hint="eastAsia" w:ascii="仿宋_GB2312" w:hAnsi="宋体" w:eastAsia="仿宋_GB2312"/>
          <w:b w:val="0"/>
          <w:bCs w:val="0"/>
          <w:sz w:val="32"/>
          <w:szCs w:val="32"/>
          <w:lang w:val="en-US" w:eastAsia="zh-CN"/>
        </w:rPr>
        <w:t>对全区23名农技人员进行了5天的脱产能力提升培训，聘请了淮北师范大学园艺学教授讲了关于蔬菜、小麦、玉米、大豆等栽培技术，同时对乡村振兴战略的发展趋势及一些新品种、新技术的应用推广进行讲解。农技员平时没有机会学习业务知识，通过集中培训，提高农技员业务知识，为更好的服务农民打好基础。</w:t>
      </w:r>
      <w:r>
        <w:rPr>
          <w:rFonts w:hint="eastAsia" w:ascii="仿宋_GB2312" w:hAnsi="仿宋_GB2312" w:eastAsia="仿宋_GB2312" w:cs="仿宋_GB2312"/>
          <w:b w:val="0"/>
          <w:bCs w:val="0"/>
          <w:sz w:val="32"/>
          <w:szCs w:val="32"/>
          <w:lang w:val="en-US" w:eastAsia="zh-CN"/>
        </w:rPr>
        <w:t>10月份积极选派农业技术骨干人员参加跨省培训活动。</w:t>
      </w:r>
    </w:p>
    <w:p w14:paraId="482B3748">
      <w:pPr>
        <w:spacing w:line="6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lang w:val="en-US" w:eastAsia="zh-CN"/>
        </w:rPr>
        <w:t>四</w:t>
      </w:r>
      <w:r>
        <w:rPr>
          <w:rFonts w:eastAsia="楷体_GB2312"/>
          <w:sz w:val="32"/>
          <w:szCs w:val="32"/>
        </w:rPr>
        <w:t>）绩效目标完成情况分析。</w:t>
      </w:r>
    </w:p>
    <w:p w14:paraId="218CFF1B">
      <w:pPr>
        <w:spacing w:line="600" w:lineRule="exact"/>
        <w:ind w:firstLine="643" w:firstLineChars="200"/>
        <w:rPr>
          <w:rFonts w:eastAsia="仿宋_GB2312"/>
          <w:sz w:val="32"/>
          <w:szCs w:val="32"/>
        </w:rPr>
      </w:pPr>
      <w:r>
        <w:rPr>
          <w:rFonts w:eastAsia="仿宋_GB2312"/>
          <w:b/>
          <w:bCs/>
          <w:sz w:val="32"/>
          <w:szCs w:val="32"/>
        </w:rPr>
        <w:t>1.</w:t>
      </w:r>
      <w:r>
        <w:rPr>
          <w:rFonts w:hint="eastAsia" w:eastAsia="仿宋_GB2312"/>
          <w:b/>
          <w:bCs/>
          <w:sz w:val="32"/>
          <w:szCs w:val="32"/>
        </w:rPr>
        <w:t xml:space="preserve"> </w:t>
      </w:r>
      <w:r>
        <w:rPr>
          <w:rFonts w:eastAsia="仿宋_GB2312"/>
          <w:b/>
          <w:bCs/>
          <w:sz w:val="32"/>
          <w:szCs w:val="32"/>
        </w:rPr>
        <w:t>产出指标完成情况分析</w:t>
      </w:r>
      <w:r>
        <w:rPr>
          <w:rFonts w:eastAsia="仿宋_GB2312"/>
          <w:sz w:val="32"/>
          <w:szCs w:val="32"/>
        </w:rPr>
        <w:t>。</w:t>
      </w:r>
    </w:p>
    <w:p w14:paraId="13C9E59E">
      <w:pPr>
        <w:spacing w:line="590" w:lineRule="exact"/>
        <w:ind w:firstLine="645"/>
        <w:jc w:val="left"/>
        <w:rPr>
          <w:rFonts w:hint="eastAsia" w:ascii="仿宋_GB2312" w:eastAsia="仿宋_GB2312"/>
          <w:sz w:val="32"/>
          <w:szCs w:val="32"/>
          <w:lang w:eastAsia="zh-CN"/>
        </w:rPr>
      </w:pPr>
      <w:r>
        <w:rPr>
          <w:rFonts w:eastAsia="仿宋_GB2312"/>
          <w:b/>
          <w:bCs/>
          <w:sz w:val="32"/>
          <w:szCs w:val="32"/>
        </w:rPr>
        <w:t>（1）数量指标。</w:t>
      </w:r>
      <w:r>
        <w:rPr>
          <w:rFonts w:hint="eastAsia" w:eastAsia="仿宋_GB2312"/>
          <w:sz w:val="32"/>
          <w:szCs w:val="32"/>
          <w:lang w:val="en-US" w:eastAsia="zh-CN"/>
        </w:rPr>
        <w:t>全区</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3名农技员参与包村联户服务工作，</w:t>
      </w:r>
      <w:r>
        <w:rPr>
          <w:rFonts w:hint="eastAsia" w:ascii="仿宋_GB2312" w:eastAsia="仿宋_GB2312"/>
          <w:sz w:val="32"/>
          <w:szCs w:val="32"/>
        </w:rPr>
        <w:t>其中粮食作物技术指导员</w:t>
      </w:r>
      <w:r>
        <w:rPr>
          <w:rFonts w:hint="eastAsia" w:ascii="仿宋_GB2312" w:eastAsia="仿宋_GB2312"/>
          <w:sz w:val="32"/>
          <w:szCs w:val="32"/>
          <w:lang w:val="en-US" w:eastAsia="zh-CN"/>
        </w:rPr>
        <w:t>9</w:t>
      </w:r>
      <w:r>
        <w:rPr>
          <w:rFonts w:hint="eastAsia" w:ascii="仿宋_GB2312" w:eastAsia="仿宋_GB2312"/>
          <w:sz w:val="32"/>
          <w:szCs w:val="32"/>
        </w:rPr>
        <w:t>名，蔬菜技术指导员</w:t>
      </w:r>
      <w:r>
        <w:rPr>
          <w:rFonts w:hint="eastAsia" w:ascii="仿宋_GB2312" w:eastAsia="仿宋_GB2312"/>
          <w:sz w:val="32"/>
          <w:szCs w:val="32"/>
          <w:lang w:val="en-US" w:eastAsia="zh-CN"/>
        </w:rPr>
        <w:t>9</w:t>
      </w:r>
      <w:r>
        <w:rPr>
          <w:rFonts w:hint="eastAsia" w:ascii="仿宋_GB2312" w:eastAsia="仿宋_GB2312"/>
          <w:sz w:val="32"/>
          <w:szCs w:val="32"/>
        </w:rPr>
        <w:t>名，畜牧技术指导员</w:t>
      </w:r>
      <w:r>
        <w:rPr>
          <w:rFonts w:hint="eastAsia" w:ascii="仿宋_GB2312" w:eastAsia="仿宋_GB2312"/>
          <w:sz w:val="32"/>
          <w:szCs w:val="32"/>
          <w:lang w:val="en-US" w:eastAsia="zh-CN"/>
        </w:rPr>
        <w:t>5</w:t>
      </w:r>
      <w:r>
        <w:rPr>
          <w:rFonts w:hint="eastAsia" w:ascii="仿宋_GB2312" w:eastAsia="仿宋_GB2312"/>
          <w:sz w:val="32"/>
          <w:szCs w:val="32"/>
        </w:rPr>
        <w:t>名。每名指导员指导</w:t>
      </w:r>
      <w:r>
        <w:rPr>
          <w:rFonts w:hint="eastAsia" w:ascii="仿宋_GB2312" w:eastAsia="仿宋_GB2312"/>
          <w:sz w:val="32"/>
          <w:szCs w:val="32"/>
          <w:lang w:val="en-US" w:eastAsia="zh-CN"/>
        </w:rPr>
        <w:t>5</w:t>
      </w:r>
      <w:r>
        <w:rPr>
          <w:rFonts w:hint="eastAsia" w:ascii="仿宋_GB2312" w:eastAsia="仿宋_GB2312"/>
          <w:sz w:val="32"/>
          <w:szCs w:val="32"/>
        </w:rPr>
        <w:t>个农户（种养大户、农民专业合作组织、涉农企业），建立了以“包村联户”为主要形式的农技推广机制，构建了“专家+试验示范基地+科技示范户+辐射带动户”的技术服务模式，促进了农业技术的推广应用。</w:t>
      </w:r>
      <w:r>
        <w:rPr>
          <w:rFonts w:hint="eastAsia" w:ascii="仿宋_GB2312" w:hAnsi="宋体" w:eastAsia="仿宋_GB2312"/>
          <w:sz w:val="32"/>
          <w:szCs w:val="32"/>
        </w:rPr>
        <w:t>遴选了</w:t>
      </w:r>
      <w:r>
        <w:rPr>
          <w:rFonts w:hint="eastAsia" w:ascii="仿宋_GB2312" w:hAnsi="宋体" w:eastAsia="仿宋_GB2312"/>
          <w:sz w:val="32"/>
          <w:szCs w:val="32"/>
          <w:lang w:val="en-US" w:eastAsia="zh-CN"/>
        </w:rPr>
        <w:t>115</w:t>
      </w:r>
      <w:r>
        <w:rPr>
          <w:rFonts w:hint="eastAsia" w:ascii="仿宋_GB2312" w:hAnsi="宋体" w:eastAsia="仿宋_GB2312"/>
          <w:sz w:val="32"/>
          <w:szCs w:val="32"/>
        </w:rPr>
        <w:t>户科技示范户。其中，</w:t>
      </w:r>
      <w:r>
        <w:rPr>
          <w:rFonts w:hint="eastAsia" w:ascii="仿宋_GB2312" w:hAnsi="宋体" w:eastAsia="仿宋_GB2312"/>
          <w:sz w:val="32"/>
          <w:szCs w:val="32"/>
          <w:lang w:val="en-US" w:eastAsia="zh-CN"/>
        </w:rPr>
        <w:t>粮食作物种植</w:t>
      </w:r>
      <w:r>
        <w:rPr>
          <w:rFonts w:hint="eastAsia" w:ascii="仿宋_GB2312" w:hAnsi="宋体" w:eastAsia="仿宋_GB2312"/>
          <w:sz w:val="32"/>
          <w:szCs w:val="32"/>
        </w:rPr>
        <w:t>科技示范户</w:t>
      </w:r>
      <w:r>
        <w:rPr>
          <w:rFonts w:hint="eastAsia" w:ascii="仿宋_GB2312" w:hAnsi="宋体" w:eastAsia="仿宋_GB2312"/>
          <w:sz w:val="32"/>
          <w:szCs w:val="32"/>
          <w:lang w:val="en-US" w:eastAsia="zh-CN"/>
        </w:rPr>
        <w:t>45</w:t>
      </w:r>
      <w:r>
        <w:rPr>
          <w:rFonts w:hint="eastAsia" w:ascii="仿宋_GB2312" w:hAnsi="宋体" w:eastAsia="仿宋_GB2312"/>
          <w:sz w:val="32"/>
          <w:szCs w:val="32"/>
        </w:rPr>
        <w:t>户，蔬菜科技示范户</w:t>
      </w:r>
      <w:r>
        <w:rPr>
          <w:rFonts w:hint="eastAsia" w:ascii="仿宋_GB2312" w:hAnsi="宋体" w:eastAsia="仿宋_GB2312"/>
          <w:sz w:val="32"/>
          <w:szCs w:val="32"/>
          <w:lang w:val="en-US" w:eastAsia="zh-CN"/>
        </w:rPr>
        <w:t>45</w:t>
      </w:r>
      <w:r>
        <w:rPr>
          <w:rFonts w:hint="eastAsia" w:ascii="仿宋_GB2312" w:hAnsi="宋体" w:eastAsia="仿宋_GB2312"/>
          <w:sz w:val="32"/>
          <w:szCs w:val="32"/>
        </w:rPr>
        <w:t>户，畜牧养殖科技示范户</w:t>
      </w:r>
      <w:r>
        <w:rPr>
          <w:rFonts w:hint="eastAsia" w:ascii="仿宋_GB2312" w:hAnsi="宋体" w:eastAsia="仿宋_GB2312"/>
          <w:sz w:val="32"/>
          <w:szCs w:val="32"/>
          <w:lang w:val="en-US" w:eastAsia="zh-CN"/>
        </w:rPr>
        <w:t>25</w:t>
      </w:r>
      <w:r>
        <w:rPr>
          <w:rFonts w:hint="eastAsia" w:ascii="仿宋_GB2312" w:hAnsi="宋体" w:eastAsia="仿宋_GB2312"/>
          <w:sz w:val="32"/>
          <w:szCs w:val="32"/>
        </w:rPr>
        <w:t>户。遴选认定了</w:t>
      </w:r>
      <w:r>
        <w:rPr>
          <w:rFonts w:hint="eastAsia" w:ascii="仿宋_GB2312" w:hAnsi="仿宋_GB2312" w:eastAsia="仿宋_GB2312" w:cs="仿宋_GB2312"/>
          <w:sz w:val="32"/>
          <w:szCs w:val="32"/>
          <w:lang w:val="en-US" w:eastAsia="zh-CN"/>
        </w:rPr>
        <w:t>淮北市相山区至诚蔬菜专业合作社、淮北粮安农业发展有限责任公司、淮北市校春锦鲤文化产业园3</w:t>
      </w:r>
      <w:r>
        <w:rPr>
          <w:rFonts w:hint="eastAsia" w:ascii="仿宋_GB2312" w:hAnsi="宋体" w:eastAsia="仿宋_GB2312"/>
          <w:sz w:val="32"/>
          <w:szCs w:val="32"/>
          <w:lang w:val="en-US" w:eastAsia="zh-CN"/>
        </w:rPr>
        <w:t>个</w:t>
      </w:r>
      <w:r>
        <w:rPr>
          <w:rFonts w:hint="eastAsia" w:ascii="仿宋_GB2312" w:hAnsi="宋体" w:eastAsia="仿宋_GB2312"/>
          <w:sz w:val="32"/>
          <w:szCs w:val="32"/>
        </w:rPr>
        <w:t>试验示范基地，开展了新品种、新技术的引进、试验、示范</w:t>
      </w:r>
      <w:r>
        <w:rPr>
          <w:rFonts w:hint="eastAsia" w:ascii="仿宋_GB2312" w:hAnsi="宋体" w:eastAsia="仿宋_GB2312"/>
          <w:sz w:val="32"/>
          <w:szCs w:val="32"/>
          <w:lang w:eastAsia="zh-CN"/>
        </w:rPr>
        <w:t>。</w:t>
      </w:r>
    </w:p>
    <w:p w14:paraId="432148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宋体" w:eastAsia="仿宋_GB2312"/>
          <w:sz w:val="32"/>
          <w:szCs w:val="32"/>
          <w:lang w:val="en-US" w:eastAsia="zh-CN"/>
        </w:rPr>
      </w:pPr>
      <w:r>
        <w:rPr>
          <w:rFonts w:eastAsia="仿宋_GB2312"/>
          <w:b/>
          <w:bCs/>
          <w:sz w:val="32"/>
          <w:szCs w:val="32"/>
        </w:rPr>
        <w:t>（2）质量指标。</w:t>
      </w:r>
      <w:r>
        <w:rPr>
          <w:rFonts w:hint="eastAsia" w:ascii="仿宋_GB2312" w:hAnsi="宋体" w:eastAsia="仿宋_GB2312"/>
          <w:sz w:val="32"/>
          <w:szCs w:val="32"/>
          <w:lang w:val="en-US" w:eastAsia="zh-CN"/>
        </w:rPr>
        <w:t>2025年共115</w:t>
      </w:r>
      <w:r>
        <w:rPr>
          <w:rFonts w:hint="eastAsia" w:ascii="仿宋_GB2312" w:hAnsi="宋体" w:eastAsia="仿宋_GB2312"/>
          <w:sz w:val="32"/>
          <w:szCs w:val="32"/>
        </w:rPr>
        <w:t>户科技示范户。其中，</w:t>
      </w:r>
      <w:r>
        <w:rPr>
          <w:rFonts w:hint="eastAsia" w:ascii="仿宋_GB2312" w:hAnsi="宋体" w:eastAsia="仿宋_GB2312"/>
          <w:sz w:val="32"/>
          <w:szCs w:val="32"/>
          <w:lang w:val="en-US" w:eastAsia="zh-CN"/>
        </w:rPr>
        <w:t>粮食作物种植</w:t>
      </w:r>
      <w:r>
        <w:rPr>
          <w:rFonts w:hint="eastAsia" w:ascii="仿宋_GB2312" w:hAnsi="宋体" w:eastAsia="仿宋_GB2312"/>
          <w:sz w:val="32"/>
          <w:szCs w:val="32"/>
        </w:rPr>
        <w:t>科技示范户</w:t>
      </w:r>
      <w:r>
        <w:rPr>
          <w:rFonts w:hint="eastAsia" w:ascii="仿宋_GB2312" w:hAnsi="宋体" w:eastAsia="仿宋_GB2312"/>
          <w:sz w:val="32"/>
          <w:szCs w:val="32"/>
          <w:lang w:val="en-US" w:eastAsia="zh-CN"/>
        </w:rPr>
        <w:t>45</w:t>
      </w:r>
      <w:r>
        <w:rPr>
          <w:rFonts w:hint="eastAsia" w:ascii="仿宋_GB2312" w:hAnsi="宋体" w:eastAsia="仿宋_GB2312"/>
          <w:sz w:val="32"/>
          <w:szCs w:val="32"/>
        </w:rPr>
        <w:t>户，蔬菜科技示范户</w:t>
      </w:r>
      <w:r>
        <w:rPr>
          <w:rFonts w:hint="eastAsia" w:ascii="仿宋_GB2312" w:hAnsi="宋体" w:eastAsia="仿宋_GB2312"/>
          <w:sz w:val="32"/>
          <w:szCs w:val="32"/>
          <w:lang w:val="en-US" w:eastAsia="zh-CN"/>
        </w:rPr>
        <w:t>45</w:t>
      </w:r>
      <w:r>
        <w:rPr>
          <w:rFonts w:hint="eastAsia" w:ascii="仿宋_GB2312" w:hAnsi="宋体" w:eastAsia="仿宋_GB2312"/>
          <w:sz w:val="32"/>
          <w:szCs w:val="32"/>
        </w:rPr>
        <w:t>户，畜牧养殖科技示范户</w:t>
      </w:r>
      <w:r>
        <w:rPr>
          <w:rFonts w:hint="eastAsia" w:ascii="仿宋_GB2312" w:hAnsi="宋体" w:eastAsia="仿宋_GB2312"/>
          <w:sz w:val="32"/>
          <w:szCs w:val="32"/>
          <w:lang w:val="en-US" w:eastAsia="zh-CN"/>
        </w:rPr>
        <w:t>25</w:t>
      </w:r>
      <w:r>
        <w:rPr>
          <w:rFonts w:hint="eastAsia" w:ascii="仿宋_GB2312" w:hAnsi="宋体" w:eastAsia="仿宋_GB2312"/>
          <w:sz w:val="32"/>
          <w:szCs w:val="32"/>
        </w:rPr>
        <w:t>户。</w:t>
      </w:r>
      <w:r>
        <w:rPr>
          <w:rFonts w:hint="eastAsia" w:ascii="仿宋_GB2312" w:hAnsi="宋体" w:eastAsia="仿宋_GB2312"/>
          <w:sz w:val="32"/>
          <w:szCs w:val="32"/>
          <w:lang w:val="en-US" w:eastAsia="zh-CN"/>
        </w:rPr>
        <w:t>每个基地每年开展观摩、培训4次，每个基地均开展4项先进适用技术试验示范。年底组织专家对3个基地进行验收，并全部通过验收。</w:t>
      </w:r>
    </w:p>
    <w:p w14:paraId="7E113B9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eastAsia="仿宋_GB2312"/>
          <w:b/>
          <w:bCs/>
          <w:sz w:val="32"/>
          <w:szCs w:val="32"/>
        </w:rPr>
        <w:t>（3）时效指标。</w:t>
      </w:r>
      <w:r>
        <w:rPr>
          <w:rFonts w:hint="eastAsia" w:eastAsia="仿宋_GB2312"/>
          <w:sz w:val="32"/>
          <w:szCs w:val="32"/>
          <w:lang w:val="en-US" w:eastAsia="zh-CN"/>
        </w:rPr>
        <w:t>相山</w:t>
      </w:r>
      <w:r>
        <w:rPr>
          <w:rFonts w:hint="eastAsia" w:ascii="仿宋_GB2312" w:hAnsi="仿宋_GB2312" w:eastAsia="仿宋_GB2312" w:cs="仿宋_GB2312"/>
          <w:color w:val="000000"/>
          <w:kern w:val="0"/>
          <w:sz w:val="32"/>
          <w:szCs w:val="32"/>
        </w:rPr>
        <w:t>区农业农村水利局</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安徽省农业农村厅关于做好</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年基层农技推广体系改革与建设任务实施工作的通知》（皖农科函〔</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文件精神，</w:t>
      </w:r>
      <w:r>
        <w:rPr>
          <w:rFonts w:hint="eastAsia" w:ascii="仿宋_GB2312" w:hAnsi="仿宋_GB2312" w:eastAsia="仿宋_GB2312" w:cs="仿宋_GB2312"/>
          <w:sz w:val="32"/>
          <w:szCs w:val="32"/>
          <w:highlight w:val="none"/>
        </w:rPr>
        <w:t>结合农业主导产业发展及特色产业发展优势，</w:t>
      </w:r>
      <w:r>
        <w:rPr>
          <w:rFonts w:hint="eastAsia" w:ascii="仿宋_GB2312" w:hAnsi="仿宋_GB2312" w:eastAsia="仿宋_GB2312" w:cs="仿宋_GB2312"/>
          <w:sz w:val="32"/>
          <w:szCs w:val="32"/>
          <w:lang w:val="en-US" w:eastAsia="zh-CN"/>
        </w:rPr>
        <w:t>制定相山区基层农技推广项目实施</w:t>
      </w:r>
      <w:r>
        <w:rPr>
          <w:rFonts w:hint="eastAsia" w:ascii="仿宋_GB2312" w:hAnsi="仿宋_GB2312" w:eastAsia="仿宋_GB2312" w:cs="仿宋_GB2312"/>
          <w:color w:val="000000"/>
          <w:kern w:val="0"/>
          <w:sz w:val="32"/>
          <w:szCs w:val="32"/>
          <w:highlight w:val="none"/>
        </w:rPr>
        <w:t>方案</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并按照省市要求的时间节点，完成项目实施任务。</w:t>
      </w:r>
    </w:p>
    <w:p w14:paraId="65525297">
      <w:pPr>
        <w:spacing w:line="600" w:lineRule="exact"/>
        <w:ind w:firstLine="643" w:firstLineChars="200"/>
        <w:rPr>
          <w:rFonts w:eastAsia="仿宋_GB2312"/>
          <w:sz w:val="32"/>
          <w:szCs w:val="32"/>
        </w:rPr>
      </w:pPr>
      <w:r>
        <w:rPr>
          <w:rFonts w:eastAsia="仿宋_GB2312"/>
          <w:b/>
          <w:bCs/>
          <w:sz w:val="32"/>
          <w:szCs w:val="32"/>
        </w:rPr>
        <w:t>（4）成本指标。</w:t>
      </w:r>
      <w:r>
        <w:rPr>
          <w:rFonts w:hint="eastAsia" w:eastAsia="仿宋_GB2312"/>
          <w:sz w:val="32"/>
          <w:szCs w:val="32"/>
          <w:lang w:val="en-US" w:eastAsia="zh-CN"/>
        </w:rPr>
        <w:t>为发挥项目资金最大效益，所有采购都通过招标采购，降低成本支出。</w:t>
      </w:r>
    </w:p>
    <w:p w14:paraId="2932BBF9">
      <w:pPr>
        <w:spacing w:line="600" w:lineRule="exact"/>
        <w:ind w:firstLine="643" w:firstLineChars="200"/>
        <w:rPr>
          <w:rFonts w:eastAsia="仿宋_GB2312"/>
          <w:sz w:val="32"/>
          <w:szCs w:val="32"/>
        </w:rPr>
      </w:pPr>
      <w:r>
        <w:rPr>
          <w:rFonts w:eastAsia="仿宋_GB2312"/>
          <w:b/>
          <w:bCs/>
          <w:sz w:val="32"/>
          <w:szCs w:val="32"/>
        </w:rPr>
        <w:t>2.</w:t>
      </w:r>
      <w:r>
        <w:rPr>
          <w:rFonts w:hint="eastAsia" w:eastAsia="仿宋_GB2312"/>
          <w:b/>
          <w:bCs/>
          <w:sz w:val="32"/>
          <w:szCs w:val="32"/>
        </w:rPr>
        <w:t xml:space="preserve"> </w:t>
      </w:r>
      <w:r>
        <w:rPr>
          <w:rFonts w:eastAsia="仿宋_GB2312"/>
          <w:b/>
          <w:bCs/>
          <w:sz w:val="32"/>
          <w:szCs w:val="32"/>
        </w:rPr>
        <w:t>效益指标完成情况分析</w:t>
      </w:r>
      <w:r>
        <w:rPr>
          <w:rFonts w:eastAsia="仿宋_GB2312"/>
          <w:sz w:val="32"/>
          <w:szCs w:val="32"/>
        </w:rPr>
        <w:t>。</w:t>
      </w:r>
    </w:p>
    <w:p w14:paraId="7512F126">
      <w:pPr>
        <w:keepNext w:val="0"/>
        <w:keepLines w:val="0"/>
        <w:pageBreakBefore w:val="0"/>
        <w:widowControl w:val="0"/>
        <w:kinsoku/>
        <w:wordWrap/>
        <w:overflowPunct/>
        <w:topLinePunct w:val="0"/>
        <w:autoSpaceDE/>
        <w:autoSpaceDN/>
        <w:bidi w:val="0"/>
        <w:adjustRightInd/>
        <w:spacing w:line="600" w:lineRule="exact"/>
        <w:ind w:firstLine="482" w:firstLineChars="150"/>
        <w:textAlignment w:val="auto"/>
        <w:rPr>
          <w:rFonts w:hint="eastAsia" w:ascii="仿宋_GB2312" w:hAnsi="宋体" w:eastAsia="仿宋_GB2312"/>
          <w:sz w:val="32"/>
          <w:szCs w:val="32"/>
        </w:rPr>
      </w:pPr>
      <w:r>
        <w:rPr>
          <w:rFonts w:eastAsia="仿宋_GB2312"/>
          <w:b/>
          <w:bCs/>
          <w:sz w:val="32"/>
          <w:szCs w:val="32"/>
        </w:rPr>
        <w:t>（1）经济效益。</w:t>
      </w:r>
      <w:r>
        <w:rPr>
          <w:rFonts w:hint="eastAsia" w:ascii="仿宋_GB2312" w:hAnsi="宋体" w:eastAsia="仿宋_GB2312"/>
          <w:sz w:val="32"/>
          <w:szCs w:val="32"/>
        </w:rPr>
        <w:t>为保证项目的顺利实施，规范项目管理，我们建立了农技推广的各项规章制度。</w:t>
      </w:r>
      <w:r>
        <w:rPr>
          <w:rFonts w:hint="eastAsia" w:ascii="仿宋_GB2312" w:hAnsi="宋体" w:eastAsia="仿宋_GB2312"/>
          <w:sz w:val="32"/>
          <w:szCs w:val="32"/>
          <w:lang w:val="en-US" w:eastAsia="zh-CN"/>
        </w:rPr>
        <w:t>根据省农业农村厅《</w:t>
      </w:r>
      <w:r>
        <w:rPr>
          <w:rFonts w:hint="eastAsia" w:ascii="仿宋_GB2312" w:hAnsi="仿宋_GB2312" w:eastAsia="仿宋_GB2312" w:cs="仿宋_GB2312"/>
          <w:sz w:val="32"/>
          <w:szCs w:val="32"/>
        </w:rPr>
        <w:t>关于做好</w:t>
      </w:r>
      <w:r>
        <w:rPr>
          <w:rFonts w:hint="eastAsia" w:eastAsia="仿宋_GB2312"/>
          <w:color w:val="000000"/>
          <w:sz w:val="32"/>
          <w:lang w:val="en-US" w:eastAsia="zh-CN"/>
        </w:rPr>
        <w:t>2025年</w:t>
      </w:r>
      <w:r>
        <w:rPr>
          <w:rFonts w:hint="eastAsia" w:ascii="仿宋_GB2312" w:hAnsi="仿宋_GB2312" w:eastAsia="仿宋_GB2312" w:cs="仿宋_GB2312"/>
          <w:sz w:val="32"/>
          <w:szCs w:val="32"/>
        </w:rPr>
        <w:t>基层农技推广体系改革与建设任务实施工作的通知》</w:t>
      </w:r>
      <w:r>
        <w:rPr>
          <w:rFonts w:hint="eastAsia" w:ascii="仿宋_GB2312" w:hAnsi="仿宋_GB2312" w:eastAsia="仿宋_GB2312" w:cs="仿宋_GB2312"/>
          <w:sz w:val="32"/>
          <w:szCs w:val="32"/>
          <w:lang w:val="en-US" w:eastAsia="zh-CN"/>
        </w:rPr>
        <w:t>规范</w:t>
      </w:r>
      <w:r>
        <w:rPr>
          <w:rFonts w:hint="eastAsia" w:ascii="仿宋_GB2312" w:hAnsi="宋体" w:eastAsia="仿宋_GB2312"/>
          <w:sz w:val="32"/>
          <w:szCs w:val="32"/>
          <w:lang w:eastAsia="zh-CN"/>
        </w:rPr>
        <w:t>2025</w:t>
      </w:r>
      <w:r>
        <w:rPr>
          <w:rFonts w:hint="eastAsia" w:ascii="仿宋_GB2312" w:hAnsi="宋体" w:eastAsia="仿宋_GB2312"/>
          <w:sz w:val="32"/>
          <w:szCs w:val="32"/>
        </w:rPr>
        <w:t>年基层农技推广补助项目资金使用管理，实行专户管理和资金审计报告制度，明确了资金的使用方向、支出范围，确保了项目资金的专款专用，没有发生资金被截留、挪用、挤占的情况。确保项目资金全部用于项目上，充分发挥</w:t>
      </w:r>
      <w:r>
        <w:rPr>
          <w:rFonts w:hint="eastAsia" w:ascii="仿宋_GB2312" w:hAnsi="宋体" w:eastAsia="仿宋_GB2312"/>
          <w:sz w:val="32"/>
          <w:szCs w:val="32"/>
          <w:lang w:eastAsia="zh-CN"/>
        </w:rPr>
        <w:t>了</w:t>
      </w:r>
      <w:r>
        <w:rPr>
          <w:rFonts w:hint="eastAsia" w:ascii="仿宋_GB2312" w:hAnsi="宋体" w:eastAsia="仿宋_GB2312"/>
          <w:sz w:val="32"/>
          <w:szCs w:val="32"/>
        </w:rPr>
        <w:t>项目资金的使用效率</w:t>
      </w:r>
      <w:r>
        <w:rPr>
          <w:rFonts w:hint="eastAsia" w:ascii="仿宋_GB2312" w:hAnsi="宋体" w:eastAsia="仿宋_GB2312"/>
          <w:sz w:val="32"/>
          <w:szCs w:val="32"/>
          <w:lang w:eastAsia="zh-CN"/>
        </w:rPr>
        <w:t>。</w:t>
      </w:r>
    </w:p>
    <w:p w14:paraId="40E96A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eastAsia="仿宋_GB2312"/>
          <w:sz w:val="32"/>
          <w:szCs w:val="32"/>
        </w:rPr>
      </w:pPr>
      <w:r>
        <w:rPr>
          <w:rFonts w:eastAsia="仿宋_GB2312"/>
          <w:b/>
          <w:bCs/>
          <w:sz w:val="32"/>
          <w:szCs w:val="32"/>
        </w:rPr>
        <w:t>（2）社会效益。</w:t>
      </w:r>
      <w:r>
        <w:rPr>
          <w:rFonts w:hint="eastAsia" w:eastAsia="仿宋_GB2312"/>
          <w:sz w:val="32"/>
          <w:szCs w:val="32"/>
          <w:lang w:val="en-US" w:eastAsia="zh-CN"/>
        </w:rPr>
        <w:t>通过连续多年的项目实施，收到示范户的一致好评，特别是通过有机肥发放，带动一部分农户使用有机肥，改良了土壤。</w:t>
      </w:r>
    </w:p>
    <w:p w14:paraId="4136570F">
      <w:pPr>
        <w:spacing w:line="600" w:lineRule="exact"/>
        <w:ind w:firstLine="643" w:firstLineChars="200"/>
        <w:rPr>
          <w:rFonts w:eastAsia="仿宋_GB2312"/>
          <w:sz w:val="32"/>
          <w:szCs w:val="32"/>
        </w:rPr>
      </w:pPr>
      <w:r>
        <w:rPr>
          <w:rFonts w:eastAsia="仿宋_GB2312"/>
          <w:b/>
          <w:bCs/>
          <w:sz w:val="32"/>
          <w:szCs w:val="32"/>
        </w:rPr>
        <w:t>（3）生态效益。</w:t>
      </w:r>
      <w:r>
        <w:rPr>
          <w:rFonts w:hint="eastAsia" w:eastAsia="仿宋_GB2312"/>
          <w:sz w:val="32"/>
          <w:szCs w:val="32"/>
          <w:lang w:val="en-US" w:eastAsia="zh-CN"/>
        </w:rPr>
        <w:t>在项目实施过程中</w:t>
      </w:r>
      <w:r>
        <w:rPr>
          <w:rFonts w:hint="eastAsia" w:ascii="仿宋_GB2312" w:hAnsi="仿宋" w:eastAsia="仿宋_GB2312" w:cs="黑体"/>
          <w:sz w:val="32"/>
          <w:szCs w:val="32"/>
          <w:lang w:val="en-US" w:eastAsia="zh-CN"/>
        </w:rPr>
        <w:t>开展农产品质量安全、化肥农药负增长及有机肥使用，保护土壤环境。</w:t>
      </w:r>
    </w:p>
    <w:p w14:paraId="4E557F8D">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宋体" w:eastAsia="仿宋_GB2312"/>
          <w:sz w:val="32"/>
          <w:szCs w:val="32"/>
        </w:rPr>
      </w:pPr>
      <w:r>
        <w:rPr>
          <w:rFonts w:eastAsia="仿宋_GB2312"/>
          <w:b/>
          <w:bCs/>
          <w:sz w:val="32"/>
          <w:szCs w:val="32"/>
        </w:rPr>
        <w:t>（4）可持续影响。</w:t>
      </w:r>
      <w:r>
        <w:rPr>
          <w:rFonts w:hint="eastAsia" w:ascii="仿宋_GB2312" w:hAnsi="宋体" w:eastAsia="仿宋_GB2312"/>
          <w:sz w:val="32"/>
          <w:szCs w:val="32"/>
        </w:rPr>
        <w:t>制定了《农技人员包村联户服务工作考核办法》，每月都对农技人员为农户服务情况和农户的满意度进行考核，并将考核结果同农技人员的补助、绩效奖励、评先评优、职称评聘、职务晋升等挂钩，提高了农技人员的积极性。</w:t>
      </w:r>
    </w:p>
    <w:p w14:paraId="5682B02C">
      <w:pPr>
        <w:spacing w:line="600" w:lineRule="exact"/>
        <w:ind w:firstLine="643" w:firstLineChars="200"/>
        <w:rPr>
          <w:rFonts w:hint="eastAsia" w:eastAsia="仿宋_GB2312"/>
          <w:sz w:val="32"/>
          <w:szCs w:val="32"/>
          <w:lang w:eastAsia="zh-CN"/>
        </w:rPr>
      </w:pPr>
      <w:r>
        <w:rPr>
          <w:rFonts w:eastAsia="仿宋_GB2312"/>
          <w:b/>
          <w:bCs/>
          <w:sz w:val="32"/>
          <w:szCs w:val="32"/>
        </w:rPr>
        <w:t>3.</w:t>
      </w:r>
      <w:r>
        <w:rPr>
          <w:rFonts w:hint="eastAsia" w:eastAsia="仿宋_GB2312"/>
          <w:b/>
          <w:bCs/>
          <w:sz w:val="32"/>
          <w:szCs w:val="32"/>
        </w:rPr>
        <w:t xml:space="preserve"> </w:t>
      </w:r>
      <w:r>
        <w:rPr>
          <w:rFonts w:eastAsia="仿宋_GB2312"/>
          <w:b/>
          <w:bCs/>
          <w:sz w:val="32"/>
          <w:szCs w:val="32"/>
        </w:rPr>
        <w:t>满意度指标完成情况分析</w:t>
      </w:r>
      <w:r>
        <w:rPr>
          <w:rFonts w:eastAsia="仿宋_GB2312"/>
          <w:sz w:val="32"/>
          <w:szCs w:val="32"/>
        </w:rPr>
        <w:t>。</w:t>
      </w:r>
      <w:r>
        <w:rPr>
          <w:rFonts w:hint="eastAsia" w:ascii="仿宋_GB2312" w:hAnsi="仿宋_GB2312" w:eastAsia="仿宋_GB2312" w:cs="仿宋_GB2312"/>
          <w:sz w:val="32"/>
          <w:szCs w:val="32"/>
          <w:lang w:val="en-US" w:eastAsia="zh-CN"/>
        </w:rPr>
        <w:t>2025年11月份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省科教中心聘请第三方对我区基层农技推广项目进行电话回访，示范户对农技员入户服务满意率</w:t>
      </w:r>
      <w:r>
        <w:rPr>
          <w:rFonts w:hint="eastAsia" w:ascii="仿宋_GB2312" w:hAnsi="仿宋_GB2312" w:eastAsia="仿宋_GB2312" w:cs="仿宋_GB2312"/>
          <w:sz w:val="32"/>
          <w:szCs w:val="32"/>
        </w:rPr>
        <w:t>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基地</w:t>
      </w:r>
      <w:r>
        <w:rPr>
          <w:rFonts w:hint="eastAsia" w:ascii="仿宋_GB2312" w:hAnsi="仿宋_GB2312" w:eastAsia="仿宋_GB2312" w:cs="仿宋_GB2312"/>
          <w:sz w:val="32"/>
          <w:szCs w:val="32"/>
          <w:lang w:eastAsia="zh-CN"/>
        </w:rPr>
        <w:t>培训效果、</w:t>
      </w:r>
      <w:r>
        <w:rPr>
          <w:rFonts w:hint="eastAsia" w:ascii="仿宋_GB2312" w:hAnsi="仿宋_GB2312" w:eastAsia="仿宋_GB2312" w:cs="仿宋_GB2312"/>
          <w:sz w:val="32"/>
          <w:szCs w:val="32"/>
          <w:lang w:val="en-US" w:eastAsia="zh-CN"/>
        </w:rPr>
        <w:t>观摩</w:t>
      </w:r>
      <w:r>
        <w:rPr>
          <w:rFonts w:hint="eastAsia" w:ascii="仿宋_GB2312" w:hAnsi="仿宋_GB2312" w:eastAsia="仿宋_GB2312" w:cs="仿宋_GB2312"/>
          <w:sz w:val="32"/>
          <w:szCs w:val="32"/>
          <w:lang w:eastAsia="zh-CN"/>
        </w:rPr>
        <w:t>等培</w:t>
      </w:r>
      <w:r>
        <w:rPr>
          <w:rFonts w:hint="eastAsia" w:ascii="仿宋_GB2312" w:hAnsi="仿宋_GB2312" w:eastAsia="仿宋_GB2312" w:cs="仿宋_GB2312"/>
          <w:sz w:val="32"/>
          <w:szCs w:val="32"/>
          <w:lang w:val="en-US" w:eastAsia="zh-CN"/>
        </w:rPr>
        <w:t>训</w:t>
      </w:r>
      <w:r>
        <w:rPr>
          <w:rFonts w:hint="eastAsia" w:ascii="仿宋_GB2312" w:hAnsi="仿宋_GB2312" w:eastAsia="仿宋_GB2312" w:cs="仿宋_GB2312"/>
          <w:sz w:val="32"/>
          <w:szCs w:val="32"/>
          <w:lang w:eastAsia="zh-CN"/>
        </w:rPr>
        <w:t>综合满意度</w:t>
      </w:r>
      <w:r>
        <w:rPr>
          <w:rFonts w:hint="eastAsia" w:ascii="仿宋_GB2312" w:hAnsi="仿宋_GB2312" w:eastAsia="仿宋_GB2312" w:cs="仿宋_GB2312"/>
          <w:sz w:val="32"/>
          <w:szCs w:val="32"/>
        </w:rPr>
        <w:t>达到9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w:t>
      </w:r>
    </w:p>
    <w:p w14:paraId="60F2875B">
      <w:pPr>
        <w:spacing w:line="600" w:lineRule="exact"/>
        <w:ind w:firstLine="640" w:firstLineChars="200"/>
        <w:rPr>
          <w:rFonts w:eastAsia="黑体"/>
          <w:sz w:val="32"/>
          <w:szCs w:val="32"/>
        </w:rPr>
      </w:pPr>
      <w:r>
        <w:rPr>
          <w:rFonts w:eastAsia="黑体"/>
          <w:sz w:val="32"/>
          <w:szCs w:val="32"/>
        </w:rPr>
        <w:t xml:space="preserve">三、偏离绩效目标的原因和下一步改进措施 </w:t>
      </w:r>
    </w:p>
    <w:p w14:paraId="483A85DD">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按照省市实施方案要求开展项目实施工作，没有偏离基层农技推广绩效目标，保质保量完成全年项目实施任务。</w:t>
      </w:r>
    </w:p>
    <w:p w14:paraId="178DFE11">
      <w:pPr>
        <w:spacing w:line="600" w:lineRule="exact"/>
        <w:ind w:firstLine="640" w:firstLineChars="200"/>
        <w:rPr>
          <w:rFonts w:eastAsia="黑体"/>
          <w:sz w:val="32"/>
          <w:szCs w:val="32"/>
        </w:rPr>
      </w:pPr>
      <w:r>
        <w:rPr>
          <w:rFonts w:eastAsia="黑体"/>
          <w:sz w:val="32"/>
          <w:szCs w:val="32"/>
        </w:rPr>
        <w:t xml:space="preserve">四、绩效自评结果拟应用和公开情况 </w:t>
      </w:r>
    </w:p>
    <w:p w14:paraId="4802744C">
      <w:pPr>
        <w:spacing w:line="600" w:lineRule="exact"/>
        <w:ind w:firstLine="640" w:firstLineChars="200"/>
        <w:rPr>
          <w:rFonts w:hint="default" w:eastAsia="黑体"/>
          <w:sz w:val="32"/>
          <w:szCs w:val="32"/>
          <w:lang w:val="en-US" w:eastAsia="zh-CN"/>
        </w:rPr>
      </w:pPr>
      <w:r>
        <w:rPr>
          <w:rFonts w:hint="eastAsia" w:ascii="仿宋_GB2312" w:hAnsi="仿宋_GB2312" w:eastAsia="仿宋_GB2312" w:cs="仿宋_GB2312"/>
          <w:sz w:val="32"/>
          <w:szCs w:val="32"/>
          <w:lang w:val="en-US" w:eastAsia="zh-CN"/>
        </w:rPr>
        <w:t>绩效考核材料在2025年12月20日前，通过中国农技推广平台上传省科技教育中心，自评报告年底也已上报，并已在部门网站公开。</w:t>
      </w:r>
      <w:r>
        <w:rPr>
          <w:rFonts w:hint="eastAsia" w:eastAsia="黑体"/>
          <w:sz w:val="32"/>
          <w:szCs w:val="32"/>
          <w:lang w:val="en-US" w:eastAsia="zh-CN"/>
        </w:rPr>
        <w:t xml:space="preserve"> </w:t>
      </w:r>
    </w:p>
    <w:p w14:paraId="4AA6899F">
      <w:pPr>
        <w:spacing w:line="600" w:lineRule="exact"/>
        <w:ind w:firstLine="640" w:firstLineChars="200"/>
        <w:rPr>
          <w:rFonts w:eastAsia="黑体"/>
          <w:sz w:val="32"/>
          <w:szCs w:val="32"/>
        </w:rPr>
      </w:pPr>
      <w:r>
        <w:rPr>
          <w:rFonts w:eastAsia="黑体"/>
          <w:sz w:val="32"/>
          <w:szCs w:val="32"/>
        </w:rPr>
        <w:t xml:space="preserve">五、其他需要说明的问题 </w:t>
      </w:r>
    </w:p>
    <w:p w14:paraId="0E812B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b w:val="0"/>
          <w:bCs/>
          <w:sz w:val="32"/>
          <w:szCs w:val="32"/>
        </w:rPr>
      </w:pPr>
      <w:r>
        <w:rPr>
          <w:rFonts w:hint="eastAsia" w:ascii="仿宋_GB2312" w:hAnsi="宋体" w:eastAsia="仿宋_GB2312"/>
          <w:b w:val="0"/>
          <w:bCs/>
          <w:sz w:val="32"/>
          <w:szCs w:val="32"/>
        </w:rPr>
        <w:t>在项目实施的过程中，存在了一些问题。主要有两个方面；一是农技人员</w:t>
      </w:r>
      <w:r>
        <w:rPr>
          <w:rFonts w:hint="eastAsia" w:ascii="仿宋_GB2312" w:hAnsi="宋体" w:eastAsia="仿宋_GB2312"/>
          <w:b w:val="0"/>
          <w:bCs/>
          <w:sz w:val="32"/>
          <w:szCs w:val="32"/>
          <w:lang w:val="en-US" w:eastAsia="zh-CN"/>
        </w:rPr>
        <w:t>年龄偏大、新技术、新品种掌握的不是很好</w:t>
      </w:r>
      <w:r>
        <w:rPr>
          <w:rFonts w:hint="eastAsia" w:ascii="仿宋_GB2312" w:hAnsi="宋体" w:eastAsia="仿宋_GB2312"/>
          <w:b w:val="0"/>
          <w:bCs/>
          <w:sz w:val="32"/>
          <w:szCs w:val="32"/>
        </w:rPr>
        <w:t>，推广设施不足和服务手段落后。二是</w:t>
      </w:r>
      <w:r>
        <w:rPr>
          <w:rFonts w:hint="eastAsia" w:ascii="仿宋_GB2312" w:hAnsi="宋体" w:eastAsia="仿宋_GB2312"/>
          <w:b w:val="0"/>
          <w:bCs/>
          <w:sz w:val="32"/>
          <w:szCs w:val="32"/>
          <w:lang w:val="en-US" w:eastAsia="zh-CN"/>
        </w:rPr>
        <w:t>由于相山区是近郊城市，年轻农民进城务工，</w:t>
      </w:r>
      <w:r>
        <w:rPr>
          <w:rFonts w:hint="eastAsia" w:ascii="仿宋_GB2312" w:hAnsi="宋体" w:eastAsia="仿宋_GB2312"/>
          <w:b w:val="0"/>
          <w:bCs/>
          <w:sz w:val="32"/>
          <w:szCs w:val="32"/>
        </w:rPr>
        <w:t>农村人口老</w:t>
      </w:r>
      <w:r>
        <w:rPr>
          <w:rFonts w:hint="eastAsia" w:ascii="仿宋_GB2312" w:hAnsi="宋体" w:eastAsia="仿宋_GB2312"/>
          <w:b w:val="0"/>
          <w:bCs/>
          <w:sz w:val="32"/>
          <w:szCs w:val="32"/>
          <w:lang w:val="en-US" w:eastAsia="zh-CN"/>
        </w:rPr>
        <w:t>龄</w:t>
      </w:r>
      <w:r>
        <w:rPr>
          <w:rFonts w:hint="eastAsia" w:ascii="仿宋_GB2312" w:hAnsi="宋体" w:eastAsia="仿宋_GB2312"/>
          <w:b w:val="0"/>
          <w:bCs/>
          <w:sz w:val="32"/>
          <w:szCs w:val="32"/>
        </w:rPr>
        <w:t>化</w:t>
      </w:r>
      <w:r>
        <w:rPr>
          <w:rFonts w:hint="eastAsia" w:ascii="仿宋_GB2312" w:hAnsi="宋体" w:eastAsia="仿宋_GB2312"/>
          <w:b w:val="0"/>
          <w:bCs/>
          <w:sz w:val="32"/>
          <w:szCs w:val="32"/>
          <w:lang w:val="en-US" w:eastAsia="zh-CN"/>
        </w:rPr>
        <w:t>严重</w:t>
      </w:r>
      <w:r>
        <w:rPr>
          <w:rFonts w:hint="eastAsia" w:ascii="仿宋_GB2312" w:hAnsi="宋体" w:eastAsia="仿宋_GB2312"/>
          <w:b w:val="0"/>
          <w:bCs/>
          <w:sz w:val="32"/>
          <w:szCs w:val="32"/>
        </w:rPr>
        <w:t>，</w:t>
      </w:r>
      <w:r>
        <w:rPr>
          <w:rFonts w:hint="eastAsia" w:ascii="仿宋_GB2312" w:hAnsi="宋体" w:eastAsia="仿宋_GB2312"/>
          <w:b w:val="0"/>
          <w:bCs/>
          <w:sz w:val="32"/>
          <w:szCs w:val="32"/>
          <w:lang w:val="en-US" w:eastAsia="zh-CN"/>
        </w:rPr>
        <w:t>一些示范户</w:t>
      </w:r>
      <w:r>
        <w:rPr>
          <w:rFonts w:hint="eastAsia" w:ascii="仿宋_GB2312" w:hAnsi="宋体" w:eastAsia="仿宋_GB2312"/>
          <w:b w:val="0"/>
          <w:bCs/>
          <w:sz w:val="32"/>
          <w:szCs w:val="32"/>
        </w:rPr>
        <w:t>学历偏低，接受能力</w:t>
      </w:r>
      <w:r>
        <w:rPr>
          <w:rFonts w:hint="eastAsia" w:ascii="仿宋_GB2312" w:hAnsi="宋体" w:eastAsia="仿宋_GB2312"/>
          <w:b w:val="0"/>
          <w:bCs/>
          <w:sz w:val="32"/>
          <w:szCs w:val="32"/>
          <w:lang w:val="en-US" w:eastAsia="zh-CN"/>
        </w:rPr>
        <w:t>不强</w:t>
      </w:r>
      <w:r>
        <w:rPr>
          <w:rFonts w:hint="eastAsia" w:ascii="仿宋_GB2312" w:hAnsi="宋体" w:eastAsia="仿宋_GB2312"/>
          <w:b w:val="0"/>
          <w:bCs/>
          <w:sz w:val="32"/>
          <w:szCs w:val="32"/>
        </w:rPr>
        <w:t>。</w:t>
      </w:r>
      <w:r>
        <w:rPr>
          <w:rFonts w:hint="eastAsia" w:ascii="仿宋_GB2312" w:hAnsi="宋体" w:eastAsia="仿宋_GB2312"/>
          <w:b w:val="0"/>
          <w:bCs/>
          <w:sz w:val="32"/>
          <w:szCs w:val="32"/>
          <w:lang w:val="en-US" w:eastAsia="zh-CN"/>
        </w:rPr>
        <w:t>三是农技推广</w:t>
      </w:r>
      <w:r>
        <w:rPr>
          <w:rFonts w:hint="eastAsia" w:ascii="仿宋_GB2312" w:hAnsi="宋体" w:eastAsia="仿宋_GB2312"/>
          <w:b w:val="0"/>
          <w:bCs/>
          <w:sz w:val="32"/>
          <w:szCs w:val="32"/>
        </w:rPr>
        <w:t>体系</w:t>
      </w:r>
      <w:r>
        <w:rPr>
          <w:rFonts w:hint="eastAsia" w:ascii="仿宋_GB2312" w:hAnsi="宋体" w:eastAsia="仿宋_GB2312"/>
          <w:b w:val="0"/>
          <w:bCs/>
          <w:sz w:val="32"/>
          <w:szCs w:val="32"/>
          <w:lang w:val="en-US" w:eastAsia="zh-CN"/>
        </w:rPr>
        <w:t>在基层承担事务过多，基层领导对农技推广工作不够重视</w:t>
      </w:r>
      <w:r>
        <w:rPr>
          <w:rFonts w:hint="eastAsia" w:ascii="仿宋_GB2312" w:hAnsi="宋体" w:eastAsia="仿宋_GB2312"/>
          <w:b w:val="0"/>
          <w:bCs/>
          <w:sz w:val="32"/>
          <w:szCs w:val="32"/>
        </w:rPr>
        <w:t>。</w:t>
      </w:r>
    </w:p>
    <w:p w14:paraId="0F04E4D1">
      <w:pPr>
        <w:pStyle w:val="2"/>
        <w:keepNext w:val="0"/>
        <w:keepLines w:val="0"/>
        <w:pageBreakBefore w:val="0"/>
        <w:widowControl w:val="0"/>
        <w:kinsoku/>
        <w:wordWrap/>
        <w:overflowPunct/>
        <w:topLinePunct w:val="0"/>
        <w:autoSpaceDE/>
        <w:autoSpaceDN/>
        <w:bidi w:val="0"/>
        <w:snapToGrid/>
        <w:spacing w:line="600" w:lineRule="exact"/>
        <w:textAlignment w:val="auto"/>
        <w:rPr>
          <w:rFonts w:hint="eastAsia" w:ascii="黑体" w:hAnsi="黑体" w:eastAsia="黑体" w:cs="黑体"/>
          <w:lang w:val="en-US" w:eastAsia="zh-CN"/>
        </w:rPr>
      </w:pPr>
      <w:r>
        <w:rPr>
          <w:rFonts w:hint="eastAsia" w:ascii="黑体" w:hAnsi="黑体" w:eastAsia="黑体" w:cs="黑体"/>
          <w:b w:val="0"/>
          <w:bCs/>
          <w:sz w:val="32"/>
          <w:szCs w:val="32"/>
          <w:lang w:val="en-US" w:eastAsia="zh-CN"/>
        </w:rPr>
        <w:t>六、附件</w:t>
      </w:r>
    </w:p>
    <w:p w14:paraId="3A6F1C76">
      <w:pPr>
        <w:pStyle w:val="2"/>
        <w:keepNext w:val="0"/>
        <w:keepLines w:val="0"/>
        <w:pageBreakBefore w:val="0"/>
        <w:widowControl w:val="0"/>
        <w:kinsoku/>
        <w:wordWrap/>
        <w:overflowPunct/>
        <w:topLinePunct w:val="0"/>
        <w:autoSpaceDE/>
        <w:autoSpaceDN/>
        <w:bidi w:val="0"/>
        <w:snapToGrid/>
        <w:spacing w:line="600" w:lineRule="exact"/>
        <w:textAlignment w:val="auto"/>
        <w:rPr>
          <w:rFonts w:hint="eastAsia" w:eastAsia="仿宋_GB2312"/>
          <w:lang w:eastAsia="zh-CN"/>
        </w:rPr>
      </w:pPr>
      <w:r>
        <w:rPr>
          <w:rFonts w:hint="eastAsia" w:eastAsia="仿宋_GB2312"/>
          <w:sz w:val="32"/>
          <w:szCs w:val="32"/>
        </w:rPr>
        <w:t>转移支付区域（项目）绩效目标自评表</w:t>
      </w:r>
      <w:r>
        <w:rPr>
          <w:rFonts w:hint="eastAsia"/>
          <w:sz w:val="32"/>
          <w:szCs w:val="32"/>
          <w:lang w:eastAsia="zh-CN"/>
        </w:rPr>
        <w:t>。</w:t>
      </w:r>
    </w:p>
    <w:p w14:paraId="521CED57">
      <w:pPr>
        <w:spacing w:line="600" w:lineRule="exact"/>
        <w:ind w:firstLine="640" w:firstLineChars="200"/>
        <w:rPr>
          <w:rFonts w:eastAsia="仿宋_GB2312"/>
          <w:sz w:val="32"/>
          <w:szCs w:val="32"/>
        </w:rPr>
      </w:pPr>
    </w:p>
    <w:p w14:paraId="1EB1C774">
      <w:pPr>
        <w:spacing w:line="600" w:lineRule="exact"/>
        <w:ind w:firstLine="640" w:firstLineChars="200"/>
        <w:rPr>
          <w:rFonts w:eastAsia="仿宋_GB2312"/>
          <w:sz w:val="32"/>
          <w:szCs w:val="32"/>
        </w:rPr>
      </w:pPr>
    </w:p>
    <w:p w14:paraId="22BEAAF5">
      <w:pPr>
        <w:spacing w:line="600" w:lineRule="exact"/>
        <w:ind w:firstLine="640" w:firstLineChars="200"/>
        <w:rPr>
          <w:rFonts w:eastAsia="仿宋_GB2312"/>
          <w:sz w:val="32"/>
          <w:szCs w:val="32"/>
        </w:rPr>
      </w:pPr>
    </w:p>
    <w:p w14:paraId="1983CE64">
      <w:pPr>
        <w:spacing w:line="600" w:lineRule="exact"/>
        <w:ind w:firstLine="640" w:firstLineChars="200"/>
        <w:rPr>
          <w:rFonts w:eastAsia="仿宋_GB2312"/>
          <w:sz w:val="32"/>
          <w:szCs w:val="32"/>
        </w:rPr>
      </w:pPr>
    </w:p>
    <w:p w14:paraId="21AB5741">
      <w:pPr>
        <w:spacing w:line="600" w:lineRule="exact"/>
        <w:ind w:firstLine="640" w:firstLineChars="200"/>
        <w:rPr>
          <w:rFonts w:eastAsia="仿宋_GB2312"/>
          <w:sz w:val="32"/>
          <w:szCs w:val="32"/>
        </w:rPr>
      </w:pPr>
    </w:p>
    <w:tbl>
      <w:tblPr>
        <w:tblStyle w:val="5"/>
        <w:tblW w:w="898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673"/>
        <w:gridCol w:w="696"/>
        <w:gridCol w:w="1656"/>
        <w:gridCol w:w="1536"/>
        <w:gridCol w:w="540"/>
        <w:gridCol w:w="1080"/>
        <w:gridCol w:w="344"/>
        <w:gridCol w:w="1930"/>
      </w:tblGrid>
      <w:tr w14:paraId="4417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983" w:type="dxa"/>
            <w:gridSpan w:val="9"/>
            <w:tcBorders>
              <w:top w:val="nil"/>
              <w:left w:val="nil"/>
              <w:bottom w:val="nil"/>
              <w:right w:val="nil"/>
            </w:tcBorders>
            <w:shd w:val="clear" w:color="auto" w:fill="auto"/>
            <w:noWrap/>
            <w:vAlign w:val="center"/>
          </w:tcPr>
          <w:p w14:paraId="3C790D8E">
            <w:pP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附件2</w:t>
            </w:r>
          </w:p>
        </w:tc>
      </w:tr>
      <w:tr w14:paraId="23E5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8983" w:type="dxa"/>
            <w:gridSpan w:val="9"/>
            <w:tcBorders>
              <w:top w:val="nil"/>
              <w:left w:val="nil"/>
              <w:bottom w:val="nil"/>
              <w:right w:val="nil"/>
            </w:tcBorders>
            <w:shd w:val="clear" w:color="auto" w:fill="auto"/>
            <w:vAlign w:val="center"/>
          </w:tcPr>
          <w:p w14:paraId="4D57C0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sz w:val="32"/>
                <w:szCs w:val="32"/>
                <w:u w:val="none"/>
              </w:rPr>
              <w:t>相山区2025年基层农技推广项目转移支付区域（项目）绩效自评表</w:t>
            </w:r>
          </w:p>
        </w:tc>
      </w:tr>
      <w:tr w14:paraId="6CD0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983" w:type="dxa"/>
            <w:gridSpan w:val="9"/>
            <w:tcBorders>
              <w:top w:val="nil"/>
              <w:left w:val="nil"/>
              <w:bottom w:val="single" w:color="000000" w:sz="4" w:space="0"/>
              <w:right w:val="nil"/>
            </w:tcBorders>
            <w:shd w:val="clear" w:color="auto" w:fill="auto"/>
            <w:vAlign w:val="top"/>
          </w:tcPr>
          <w:p w14:paraId="09C1247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（2025年度）</w:t>
            </w:r>
          </w:p>
        </w:tc>
      </w:tr>
      <w:tr w14:paraId="07DE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1B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7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8C0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相山区2025年基层农技推广项目</w:t>
            </w:r>
          </w:p>
        </w:tc>
      </w:tr>
      <w:tr w14:paraId="6AF3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94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70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6FD305">
            <w:pPr>
              <w:jc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农业农村部</w:t>
            </w:r>
          </w:p>
        </w:tc>
      </w:tr>
      <w:tr w14:paraId="4113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E1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1094">
            <w:pP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相山区政府</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09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81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相山区农业农村水利局</w:t>
            </w:r>
          </w:p>
        </w:tc>
      </w:tr>
      <w:tr w14:paraId="0E59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2F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C71E">
            <w:pP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7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全年预算数（A）</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71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57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预算执行率（B/A×100%)</w:t>
            </w:r>
          </w:p>
        </w:tc>
      </w:tr>
      <w:tr w14:paraId="39A4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A5F03">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C6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91A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37</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22DC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35.3</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2B935">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95.4%</w:t>
            </w:r>
          </w:p>
        </w:tc>
      </w:tr>
      <w:tr w14:paraId="2137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E901C">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8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其中：中央财政资金</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BC8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37</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B326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35.3</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56062">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95.4%</w:t>
            </w:r>
          </w:p>
        </w:tc>
      </w:tr>
      <w:tr w14:paraId="490D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14D2A">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68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地方资金</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0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D1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5E4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2520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64046">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
                <w:lang w:val="en-US" w:eastAsia="zh-CN" w:bidi="ar"/>
              </w:rPr>
              <w:t>其他资金</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87BE">
            <w:pPr>
              <w:jc w:val="center"/>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DB18E">
            <w:pPr>
              <w:jc w:val="center"/>
              <w:rPr>
                <w:rFonts w:hint="eastAsia" w:ascii="宋体" w:hAnsi="宋体" w:eastAsia="宋体" w:cs="宋体"/>
                <w:i w:val="0"/>
                <w:iCs w:val="0"/>
                <w:color w:val="000000"/>
                <w:sz w:val="20"/>
                <w:szCs w:val="20"/>
                <w:u w:val="none"/>
              </w:rPr>
            </w:pP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2F0AA">
            <w:pPr>
              <w:jc w:val="left"/>
              <w:rPr>
                <w:rFonts w:hint="eastAsia" w:ascii="宋体" w:hAnsi="宋体" w:eastAsia="宋体" w:cs="宋体"/>
                <w:i w:val="0"/>
                <w:iCs w:val="0"/>
                <w:color w:val="000000"/>
                <w:sz w:val="20"/>
                <w:szCs w:val="20"/>
                <w:u w:val="none"/>
              </w:rPr>
            </w:pPr>
          </w:p>
        </w:tc>
      </w:tr>
      <w:tr w14:paraId="44BE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F9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0985">
            <w:pPr>
              <w:rPr>
                <w:rFonts w:hint="eastAsia" w:ascii="宋体" w:hAnsi="宋体" w:eastAsia="宋体" w:cs="宋体"/>
                <w:i w:val="0"/>
                <w:iCs w:val="0"/>
                <w:color w:val="000000"/>
                <w:sz w:val="20"/>
                <w:szCs w:val="20"/>
                <w:u w:val="none"/>
              </w:rPr>
            </w:pP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31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A4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14:paraId="079C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50DB1">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F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07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0473D">
            <w:pPr>
              <w:jc w:val="center"/>
              <w:rPr>
                <w:rFonts w:hint="eastAsia" w:ascii="宋体" w:hAnsi="宋体" w:eastAsia="宋体" w:cs="宋体"/>
                <w:i w:val="0"/>
                <w:iCs w:val="0"/>
                <w:color w:val="000000"/>
                <w:sz w:val="20"/>
                <w:szCs w:val="20"/>
                <w:u w:val="none"/>
              </w:rPr>
            </w:pPr>
          </w:p>
        </w:tc>
      </w:tr>
      <w:tr w14:paraId="3E03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1185">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C3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40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FF78F">
            <w:pPr>
              <w:jc w:val="center"/>
              <w:rPr>
                <w:rFonts w:hint="eastAsia" w:ascii="宋体" w:hAnsi="宋体" w:eastAsia="宋体" w:cs="宋体"/>
                <w:i w:val="0"/>
                <w:iCs w:val="0"/>
                <w:color w:val="000000"/>
                <w:sz w:val="20"/>
                <w:szCs w:val="20"/>
                <w:u w:val="none"/>
              </w:rPr>
            </w:pPr>
          </w:p>
        </w:tc>
      </w:tr>
      <w:tr w14:paraId="7ED2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FC68">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9D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2C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FDF9A">
            <w:pPr>
              <w:jc w:val="center"/>
              <w:rPr>
                <w:rFonts w:hint="eastAsia" w:ascii="宋体" w:hAnsi="宋体" w:eastAsia="宋体" w:cs="宋体"/>
                <w:i w:val="0"/>
                <w:iCs w:val="0"/>
                <w:color w:val="000000"/>
                <w:sz w:val="20"/>
                <w:szCs w:val="20"/>
                <w:u w:val="none"/>
              </w:rPr>
            </w:pPr>
          </w:p>
        </w:tc>
      </w:tr>
      <w:tr w14:paraId="3EB5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EFD0B">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6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30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E1EBA">
            <w:pPr>
              <w:jc w:val="center"/>
              <w:rPr>
                <w:rFonts w:hint="eastAsia" w:ascii="宋体" w:hAnsi="宋体" w:eastAsia="宋体" w:cs="宋体"/>
                <w:i w:val="0"/>
                <w:iCs w:val="0"/>
                <w:color w:val="000000"/>
                <w:sz w:val="20"/>
                <w:szCs w:val="20"/>
                <w:u w:val="none"/>
              </w:rPr>
            </w:pPr>
          </w:p>
        </w:tc>
      </w:tr>
      <w:tr w14:paraId="15B6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D0938">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8A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2B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准确</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42EF5">
            <w:pPr>
              <w:jc w:val="center"/>
              <w:rPr>
                <w:rFonts w:hint="eastAsia" w:ascii="宋体" w:hAnsi="宋体" w:eastAsia="宋体" w:cs="宋体"/>
                <w:i w:val="0"/>
                <w:iCs w:val="0"/>
                <w:color w:val="000000"/>
                <w:sz w:val="20"/>
                <w:szCs w:val="20"/>
                <w:u w:val="none"/>
              </w:rPr>
            </w:pPr>
          </w:p>
        </w:tc>
      </w:tr>
      <w:tr w14:paraId="042B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019BE">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3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预算绩效管理情况</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8E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661AB">
            <w:pPr>
              <w:jc w:val="center"/>
              <w:rPr>
                <w:rFonts w:hint="eastAsia" w:ascii="宋体" w:hAnsi="宋体" w:eastAsia="宋体" w:cs="宋体"/>
                <w:i w:val="0"/>
                <w:iCs w:val="0"/>
                <w:color w:val="000000"/>
                <w:sz w:val="20"/>
                <w:szCs w:val="20"/>
                <w:u w:val="none"/>
              </w:rPr>
            </w:pPr>
          </w:p>
        </w:tc>
      </w:tr>
      <w:tr w14:paraId="6C25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81F4">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9E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C2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24C3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剩余部分资金，下一步加快支付进度。</w:t>
            </w:r>
          </w:p>
        </w:tc>
      </w:tr>
      <w:tr w14:paraId="4A34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28" w:type="dxa"/>
            <w:vMerge w:val="restart"/>
            <w:tcBorders>
              <w:top w:val="nil"/>
              <w:left w:val="single" w:color="000000" w:sz="4" w:space="0"/>
              <w:bottom w:val="single" w:color="000000" w:sz="4" w:space="0"/>
              <w:right w:val="single" w:color="000000" w:sz="4" w:space="0"/>
            </w:tcBorders>
            <w:shd w:val="clear" w:color="auto" w:fill="auto"/>
            <w:vAlign w:val="center"/>
          </w:tcPr>
          <w:p w14:paraId="33445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3025" w:type="dxa"/>
            <w:gridSpan w:val="3"/>
            <w:tcBorders>
              <w:top w:val="nil"/>
              <w:left w:val="single" w:color="000000" w:sz="4" w:space="0"/>
              <w:bottom w:val="single" w:color="000000" w:sz="4" w:space="0"/>
              <w:right w:val="single" w:color="000000" w:sz="4" w:space="0"/>
            </w:tcBorders>
            <w:shd w:val="clear" w:color="auto" w:fill="auto"/>
            <w:vAlign w:val="center"/>
          </w:tcPr>
          <w:p w14:paraId="6632F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85F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124A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14:paraId="3A385E29">
            <w:pPr>
              <w:jc w:val="center"/>
              <w:rPr>
                <w:rFonts w:hint="eastAsia" w:ascii="宋体" w:hAnsi="宋体" w:eastAsia="宋体" w:cs="宋体"/>
                <w:i w:val="0"/>
                <w:iCs w:val="0"/>
                <w:color w:val="000000"/>
                <w:sz w:val="20"/>
                <w:szCs w:val="20"/>
                <w:u w:val="none"/>
              </w:rPr>
            </w:pPr>
          </w:p>
        </w:tc>
        <w:tc>
          <w:tcPr>
            <w:tcW w:w="3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02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完成3个基层农业科技示范展示基地，主推技术6个，农技人员技术包村全覆盖，每月对示范户技术服务不少于2次以上，每个农技人员包保5名示范户。</w:t>
            </w:r>
          </w:p>
        </w:tc>
        <w:tc>
          <w:tcPr>
            <w:tcW w:w="5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F6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全部完成。 </w:t>
            </w:r>
          </w:p>
        </w:tc>
      </w:tr>
      <w:tr w14:paraId="14A7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49C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1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5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8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85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33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全年实际完成值</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0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3DD7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B87E64">
            <w:pPr>
              <w:jc w:val="center"/>
              <w:rPr>
                <w:rFonts w:hint="eastAsia" w:ascii="宋体" w:hAnsi="宋体" w:eastAsia="宋体" w:cs="宋体"/>
                <w:i w:val="0"/>
                <w:iCs w:val="0"/>
                <w:color w:val="000000"/>
                <w:sz w:val="20"/>
                <w:szCs w:val="20"/>
                <w:u w:val="none"/>
              </w:rPr>
            </w:pP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C2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2D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E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建设农业科技示范展示基地3个</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34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5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4939">
            <w:pPr>
              <w:jc w:val="center"/>
              <w:rPr>
                <w:rFonts w:hint="eastAsia" w:ascii="宋体" w:hAnsi="宋体" w:eastAsia="宋体" w:cs="宋体"/>
                <w:i w:val="0"/>
                <w:iCs w:val="0"/>
                <w:color w:val="000000"/>
                <w:sz w:val="20"/>
                <w:szCs w:val="20"/>
                <w:u w:val="none"/>
              </w:rPr>
            </w:pPr>
          </w:p>
        </w:tc>
      </w:tr>
      <w:tr w14:paraId="754B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9FFB2F">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8C243">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63C63">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070D">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CE41A">
            <w:pPr>
              <w:jc w:val="cente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DB51A">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D9E4">
            <w:pPr>
              <w:jc w:val="center"/>
              <w:rPr>
                <w:rFonts w:hint="eastAsia" w:ascii="宋体" w:hAnsi="宋体" w:eastAsia="宋体" w:cs="宋体"/>
                <w:i w:val="0"/>
                <w:iCs w:val="0"/>
                <w:color w:val="000000"/>
                <w:sz w:val="20"/>
                <w:szCs w:val="20"/>
                <w:u w:val="none"/>
              </w:rPr>
            </w:pPr>
          </w:p>
        </w:tc>
      </w:tr>
      <w:tr w14:paraId="1C47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5FB7A0">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83D9">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B7F4">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E48C">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B92B4">
            <w:pPr>
              <w:jc w:val="cente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AD4E3">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86CA">
            <w:pPr>
              <w:jc w:val="center"/>
              <w:rPr>
                <w:rFonts w:hint="eastAsia" w:ascii="宋体" w:hAnsi="宋体" w:eastAsia="宋体" w:cs="宋体"/>
                <w:i w:val="0"/>
                <w:iCs w:val="0"/>
                <w:color w:val="000000"/>
                <w:sz w:val="20"/>
                <w:szCs w:val="20"/>
                <w:u w:val="none"/>
              </w:rPr>
            </w:pPr>
          </w:p>
        </w:tc>
      </w:tr>
      <w:tr w14:paraId="3548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FFFA82">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AB54">
            <w:pPr>
              <w:jc w:val="center"/>
              <w:rPr>
                <w:rFonts w:hint="eastAsia" w:ascii="宋体" w:hAnsi="宋体" w:eastAsia="宋体" w:cs="宋体"/>
                <w:i w:val="0"/>
                <w:iCs w:val="0"/>
                <w:color w:val="000000"/>
                <w:sz w:val="20"/>
                <w:szCs w:val="20"/>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3E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2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完成</w:t>
            </w: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项主推技术</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2C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47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FF3D">
            <w:pPr>
              <w:jc w:val="center"/>
              <w:rPr>
                <w:rFonts w:hint="eastAsia" w:ascii="宋体" w:hAnsi="宋体" w:eastAsia="宋体" w:cs="宋体"/>
                <w:i w:val="0"/>
                <w:iCs w:val="0"/>
                <w:color w:val="000000"/>
                <w:sz w:val="20"/>
                <w:szCs w:val="20"/>
                <w:u w:val="none"/>
              </w:rPr>
            </w:pPr>
          </w:p>
        </w:tc>
      </w:tr>
      <w:tr w14:paraId="0006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9DBEE3">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E7A5">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F7E48">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27CB">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1D5F1">
            <w:pPr>
              <w:jc w:val="cente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A05C5">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72FC">
            <w:pPr>
              <w:jc w:val="center"/>
              <w:rPr>
                <w:rFonts w:hint="eastAsia" w:ascii="宋体" w:hAnsi="宋体" w:eastAsia="宋体" w:cs="宋体"/>
                <w:i w:val="0"/>
                <w:iCs w:val="0"/>
                <w:color w:val="000000"/>
                <w:sz w:val="20"/>
                <w:szCs w:val="20"/>
                <w:u w:val="none"/>
              </w:rPr>
            </w:pPr>
          </w:p>
        </w:tc>
      </w:tr>
      <w:tr w14:paraId="0F8F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F2FC26">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5D93">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815B">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6385">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A6CA5">
            <w:pPr>
              <w:jc w:val="cente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1373C">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E7E2">
            <w:pPr>
              <w:jc w:val="center"/>
              <w:rPr>
                <w:rFonts w:hint="eastAsia" w:ascii="宋体" w:hAnsi="宋体" w:eastAsia="宋体" w:cs="宋体"/>
                <w:i w:val="0"/>
                <w:iCs w:val="0"/>
                <w:color w:val="000000"/>
                <w:sz w:val="20"/>
                <w:szCs w:val="20"/>
                <w:u w:val="none"/>
              </w:rPr>
            </w:pPr>
          </w:p>
        </w:tc>
      </w:tr>
      <w:tr w14:paraId="4BED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AEED53">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6275D">
            <w:pPr>
              <w:jc w:val="center"/>
              <w:rPr>
                <w:rFonts w:hint="eastAsia" w:ascii="宋体" w:hAnsi="宋体" w:eastAsia="宋体" w:cs="宋体"/>
                <w:i w:val="0"/>
                <w:iCs w:val="0"/>
                <w:color w:val="000000"/>
                <w:sz w:val="20"/>
                <w:szCs w:val="20"/>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A5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C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2025年12月底完成项目内容</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F3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83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8BDB">
            <w:pPr>
              <w:jc w:val="center"/>
              <w:rPr>
                <w:rFonts w:hint="eastAsia" w:ascii="宋体" w:hAnsi="宋体" w:eastAsia="宋体" w:cs="宋体"/>
                <w:i w:val="0"/>
                <w:iCs w:val="0"/>
                <w:color w:val="000000"/>
                <w:sz w:val="20"/>
                <w:szCs w:val="20"/>
                <w:u w:val="none"/>
              </w:rPr>
            </w:pPr>
          </w:p>
        </w:tc>
      </w:tr>
      <w:tr w14:paraId="61497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605D5A">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9B460">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0C3E">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1B79">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CB8EA">
            <w:pPr>
              <w:jc w:val="cente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CE27F">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8FC7">
            <w:pPr>
              <w:jc w:val="center"/>
              <w:rPr>
                <w:rFonts w:hint="eastAsia" w:ascii="宋体" w:hAnsi="宋体" w:eastAsia="宋体" w:cs="宋体"/>
                <w:i w:val="0"/>
                <w:iCs w:val="0"/>
                <w:color w:val="000000"/>
                <w:sz w:val="20"/>
                <w:szCs w:val="20"/>
                <w:u w:val="none"/>
              </w:rPr>
            </w:pPr>
          </w:p>
        </w:tc>
      </w:tr>
      <w:tr w14:paraId="6EF8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15DBE3">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CF4E">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E1E44">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F77D">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0BEFF">
            <w:pPr>
              <w:jc w:val="cente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07F08">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16D5">
            <w:pPr>
              <w:jc w:val="center"/>
              <w:rPr>
                <w:rFonts w:hint="eastAsia" w:ascii="宋体" w:hAnsi="宋体" w:eastAsia="宋体" w:cs="宋体"/>
                <w:i w:val="0"/>
                <w:iCs w:val="0"/>
                <w:color w:val="000000"/>
                <w:sz w:val="20"/>
                <w:szCs w:val="20"/>
                <w:u w:val="none"/>
              </w:rPr>
            </w:pPr>
          </w:p>
        </w:tc>
      </w:tr>
      <w:tr w14:paraId="0E3F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3083C9">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F864">
            <w:pPr>
              <w:jc w:val="center"/>
              <w:rPr>
                <w:rFonts w:hint="eastAsia" w:ascii="宋体" w:hAnsi="宋体" w:eastAsia="宋体" w:cs="宋体"/>
                <w:i w:val="0"/>
                <w:iCs w:val="0"/>
                <w:color w:val="000000"/>
                <w:sz w:val="20"/>
                <w:szCs w:val="20"/>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3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4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项目资金使用100%</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82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14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95.4%</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966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招标节余部分资金，下一年加大示范户物化补贴。</w:t>
            </w:r>
          </w:p>
        </w:tc>
      </w:tr>
      <w:tr w14:paraId="0C0B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B3321A">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1C162">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B3307">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9F02">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E33CD">
            <w:pPr>
              <w:jc w:val="cente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B3D4F">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E048">
            <w:pPr>
              <w:jc w:val="center"/>
              <w:rPr>
                <w:rFonts w:hint="eastAsia" w:ascii="宋体" w:hAnsi="宋体" w:eastAsia="宋体" w:cs="宋体"/>
                <w:i w:val="0"/>
                <w:iCs w:val="0"/>
                <w:color w:val="000000"/>
                <w:sz w:val="20"/>
                <w:szCs w:val="20"/>
                <w:u w:val="none"/>
              </w:rPr>
            </w:pPr>
          </w:p>
        </w:tc>
      </w:tr>
      <w:tr w14:paraId="6500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1077E9">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62EE">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0BDDE">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8F1">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9D065">
            <w:pPr>
              <w:jc w:val="cente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6B1D1">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05BE">
            <w:pPr>
              <w:jc w:val="center"/>
              <w:rPr>
                <w:rFonts w:hint="eastAsia" w:ascii="宋体" w:hAnsi="宋体" w:eastAsia="宋体" w:cs="宋体"/>
                <w:i w:val="0"/>
                <w:iCs w:val="0"/>
                <w:color w:val="000000"/>
                <w:sz w:val="20"/>
                <w:szCs w:val="20"/>
                <w:u w:val="none"/>
              </w:rPr>
            </w:pPr>
          </w:p>
        </w:tc>
      </w:tr>
      <w:tr w14:paraId="24201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789168">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E6D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8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7F2C">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AC2E6">
            <w:pPr>
              <w:jc w:val="cente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DDA5B">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CA53">
            <w:pPr>
              <w:jc w:val="center"/>
              <w:rPr>
                <w:rFonts w:hint="eastAsia" w:ascii="宋体" w:hAnsi="宋体" w:eastAsia="宋体" w:cs="宋体"/>
                <w:i w:val="0"/>
                <w:iCs w:val="0"/>
                <w:color w:val="000000"/>
                <w:sz w:val="20"/>
                <w:szCs w:val="20"/>
                <w:u w:val="none"/>
              </w:rPr>
            </w:pPr>
          </w:p>
        </w:tc>
      </w:tr>
      <w:tr w14:paraId="10B0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CF20A2">
            <w:pPr>
              <w:jc w:val="center"/>
              <w:rPr>
                <w:rFonts w:hint="eastAsia" w:ascii="宋体" w:hAnsi="宋体" w:eastAsia="宋体" w:cs="宋体"/>
                <w:i w:val="0"/>
                <w:iCs w:val="0"/>
                <w:color w:val="000000"/>
                <w:sz w:val="20"/>
                <w:szCs w:val="20"/>
                <w:u w:val="none"/>
              </w:rPr>
            </w:pP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B8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58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4C1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按照实施方案要求标准发放资金</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C185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22B6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1A0A">
            <w:pPr>
              <w:jc w:val="center"/>
              <w:rPr>
                <w:rFonts w:hint="eastAsia" w:ascii="宋体" w:hAnsi="宋体" w:eastAsia="宋体" w:cs="宋体"/>
                <w:i w:val="0"/>
                <w:iCs w:val="0"/>
                <w:color w:val="000000"/>
                <w:sz w:val="20"/>
                <w:szCs w:val="20"/>
                <w:u w:val="none"/>
              </w:rPr>
            </w:pPr>
          </w:p>
        </w:tc>
      </w:tr>
      <w:tr w14:paraId="35B5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6C6AE1">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C9FAB">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0A659">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ABF2">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73E11">
            <w:pPr>
              <w:jc w:val="cente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B6DD9">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202">
            <w:pPr>
              <w:jc w:val="center"/>
              <w:rPr>
                <w:rFonts w:hint="eastAsia" w:ascii="宋体" w:hAnsi="宋体" w:eastAsia="宋体" w:cs="宋体"/>
                <w:i w:val="0"/>
                <w:iCs w:val="0"/>
                <w:color w:val="000000"/>
                <w:sz w:val="20"/>
                <w:szCs w:val="20"/>
                <w:u w:val="none"/>
              </w:rPr>
            </w:pPr>
          </w:p>
        </w:tc>
      </w:tr>
      <w:tr w14:paraId="0787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710D72">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D592">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7259">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7E42">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D4FC5">
            <w:pPr>
              <w:jc w:val="cente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48610">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CD65">
            <w:pPr>
              <w:jc w:val="center"/>
              <w:rPr>
                <w:rFonts w:hint="eastAsia" w:ascii="宋体" w:hAnsi="宋体" w:eastAsia="宋体" w:cs="宋体"/>
                <w:i w:val="0"/>
                <w:iCs w:val="0"/>
                <w:color w:val="000000"/>
                <w:sz w:val="20"/>
                <w:szCs w:val="20"/>
                <w:u w:val="none"/>
              </w:rPr>
            </w:pPr>
          </w:p>
        </w:tc>
      </w:tr>
      <w:tr w14:paraId="1893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4E8983">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8D69">
            <w:pPr>
              <w:jc w:val="center"/>
              <w:rPr>
                <w:rFonts w:hint="eastAsia" w:ascii="宋体" w:hAnsi="宋体" w:eastAsia="宋体" w:cs="宋体"/>
                <w:i w:val="0"/>
                <w:iCs w:val="0"/>
                <w:color w:val="000000"/>
                <w:sz w:val="20"/>
                <w:szCs w:val="20"/>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23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C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示范户带动其他农户。</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5A0D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5户</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3C7A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5户</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C013">
            <w:pPr>
              <w:jc w:val="center"/>
              <w:rPr>
                <w:rFonts w:hint="eastAsia" w:ascii="宋体" w:hAnsi="宋体" w:eastAsia="宋体" w:cs="宋体"/>
                <w:i w:val="0"/>
                <w:iCs w:val="0"/>
                <w:color w:val="000000"/>
                <w:sz w:val="20"/>
                <w:szCs w:val="20"/>
                <w:u w:val="none"/>
              </w:rPr>
            </w:pPr>
          </w:p>
        </w:tc>
      </w:tr>
      <w:tr w14:paraId="20C8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FFCB30">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BA71">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52B0">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ED5E">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2B237">
            <w:pPr>
              <w:jc w:val="cente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5CCA6">
            <w:pPr>
              <w:jc w:val="cente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AB85">
            <w:pPr>
              <w:jc w:val="center"/>
              <w:rPr>
                <w:rFonts w:hint="eastAsia" w:ascii="宋体" w:hAnsi="宋体" w:eastAsia="宋体" w:cs="宋体"/>
                <w:i w:val="0"/>
                <w:iCs w:val="0"/>
                <w:color w:val="000000"/>
                <w:sz w:val="20"/>
                <w:szCs w:val="20"/>
                <w:u w:val="none"/>
              </w:rPr>
            </w:pPr>
          </w:p>
        </w:tc>
      </w:tr>
      <w:tr w14:paraId="7101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2CDC2B">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8426">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082C7">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5EAF">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08803">
            <w:pPr>
              <w:jc w:val="left"/>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66C11">
            <w:pPr>
              <w:jc w:val="cente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0201">
            <w:pPr>
              <w:jc w:val="center"/>
              <w:rPr>
                <w:rFonts w:hint="eastAsia" w:ascii="宋体" w:hAnsi="宋体" w:eastAsia="宋体" w:cs="宋体"/>
                <w:i w:val="0"/>
                <w:iCs w:val="0"/>
                <w:color w:val="000000"/>
                <w:sz w:val="20"/>
                <w:szCs w:val="20"/>
                <w:u w:val="none"/>
              </w:rPr>
            </w:pPr>
          </w:p>
        </w:tc>
      </w:tr>
      <w:tr w14:paraId="4474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67BADD">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4A997">
            <w:pPr>
              <w:jc w:val="center"/>
              <w:rPr>
                <w:rFonts w:hint="eastAsia" w:ascii="宋体" w:hAnsi="宋体" w:eastAsia="宋体" w:cs="宋体"/>
                <w:i w:val="0"/>
                <w:iCs w:val="0"/>
                <w:color w:val="000000"/>
                <w:sz w:val="20"/>
                <w:szCs w:val="20"/>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EF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137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发展绿色农业</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4952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无污染</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88A1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无污染</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87DD">
            <w:pPr>
              <w:jc w:val="center"/>
              <w:rPr>
                <w:rFonts w:hint="eastAsia" w:ascii="宋体" w:hAnsi="宋体" w:eastAsia="宋体" w:cs="宋体"/>
                <w:i w:val="0"/>
                <w:iCs w:val="0"/>
                <w:color w:val="000000"/>
                <w:sz w:val="20"/>
                <w:szCs w:val="20"/>
                <w:u w:val="none"/>
              </w:rPr>
            </w:pPr>
          </w:p>
        </w:tc>
      </w:tr>
      <w:tr w14:paraId="5D87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862D86">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2B2F2">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D053F">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2633">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800C9">
            <w:pP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374BA">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2E44">
            <w:pPr>
              <w:jc w:val="center"/>
              <w:rPr>
                <w:rFonts w:hint="eastAsia" w:ascii="宋体" w:hAnsi="宋体" w:eastAsia="宋体" w:cs="宋体"/>
                <w:i w:val="0"/>
                <w:iCs w:val="0"/>
                <w:color w:val="000000"/>
                <w:sz w:val="20"/>
                <w:szCs w:val="20"/>
                <w:u w:val="none"/>
              </w:rPr>
            </w:pPr>
          </w:p>
        </w:tc>
      </w:tr>
      <w:tr w14:paraId="51F0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D83A54">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6372">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A795">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F2F">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B3FE4">
            <w:pP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EED55">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FF2">
            <w:pPr>
              <w:jc w:val="center"/>
              <w:rPr>
                <w:rFonts w:hint="eastAsia" w:ascii="宋体" w:hAnsi="宋体" w:eastAsia="宋体" w:cs="宋体"/>
                <w:i w:val="0"/>
                <w:iCs w:val="0"/>
                <w:color w:val="000000"/>
                <w:sz w:val="20"/>
                <w:szCs w:val="20"/>
                <w:u w:val="none"/>
              </w:rPr>
            </w:pPr>
          </w:p>
        </w:tc>
      </w:tr>
      <w:tr w14:paraId="2F67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48C9F0">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9BDCA">
            <w:pPr>
              <w:jc w:val="center"/>
              <w:rPr>
                <w:rFonts w:hint="eastAsia" w:ascii="宋体" w:hAnsi="宋体" w:eastAsia="宋体" w:cs="宋体"/>
                <w:i w:val="0"/>
                <w:iCs w:val="0"/>
                <w:color w:val="000000"/>
                <w:sz w:val="20"/>
                <w:szCs w:val="20"/>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64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D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做好后续跟踪服务工作</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8B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C4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92CA">
            <w:pPr>
              <w:jc w:val="center"/>
              <w:rPr>
                <w:rFonts w:hint="eastAsia" w:ascii="宋体" w:hAnsi="宋体" w:eastAsia="宋体" w:cs="宋体"/>
                <w:i w:val="0"/>
                <w:iCs w:val="0"/>
                <w:color w:val="000000"/>
                <w:sz w:val="20"/>
                <w:szCs w:val="20"/>
                <w:u w:val="none"/>
              </w:rPr>
            </w:pPr>
          </w:p>
        </w:tc>
      </w:tr>
      <w:tr w14:paraId="2A6F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A9B97E">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6FD8">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6B17">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EDB8">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A7952">
            <w:pP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94CB3">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9E75">
            <w:pPr>
              <w:jc w:val="center"/>
              <w:rPr>
                <w:rFonts w:hint="eastAsia" w:ascii="宋体" w:hAnsi="宋体" w:eastAsia="宋体" w:cs="宋体"/>
                <w:i w:val="0"/>
                <w:iCs w:val="0"/>
                <w:color w:val="000000"/>
                <w:sz w:val="20"/>
                <w:szCs w:val="20"/>
                <w:u w:val="none"/>
              </w:rPr>
            </w:pPr>
          </w:p>
        </w:tc>
      </w:tr>
      <w:tr w14:paraId="6D4C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3DFE43">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E272">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EDA67">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1CEF">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BEF87">
            <w:pP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84B82">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14F5">
            <w:pPr>
              <w:jc w:val="center"/>
              <w:rPr>
                <w:rFonts w:hint="eastAsia" w:ascii="宋体" w:hAnsi="宋体" w:eastAsia="宋体" w:cs="宋体"/>
                <w:i w:val="0"/>
                <w:iCs w:val="0"/>
                <w:color w:val="000000"/>
                <w:sz w:val="20"/>
                <w:szCs w:val="20"/>
                <w:u w:val="none"/>
              </w:rPr>
            </w:pPr>
          </w:p>
        </w:tc>
      </w:tr>
      <w:tr w14:paraId="013D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F33072">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3F4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6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D900">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EFEBD">
            <w:pP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F7B3A">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5ED3">
            <w:pPr>
              <w:jc w:val="center"/>
              <w:rPr>
                <w:rFonts w:hint="eastAsia" w:ascii="宋体" w:hAnsi="宋体" w:eastAsia="宋体" w:cs="宋体"/>
                <w:i w:val="0"/>
                <w:iCs w:val="0"/>
                <w:color w:val="000000"/>
                <w:sz w:val="20"/>
                <w:szCs w:val="20"/>
                <w:u w:val="none"/>
              </w:rPr>
            </w:pPr>
          </w:p>
        </w:tc>
      </w:tr>
      <w:tr w14:paraId="0342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693169">
            <w:pPr>
              <w:jc w:val="center"/>
              <w:rPr>
                <w:rFonts w:hint="eastAsia" w:ascii="宋体" w:hAnsi="宋体" w:eastAsia="宋体" w:cs="宋体"/>
                <w:i w:val="0"/>
                <w:iCs w:val="0"/>
                <w:color w:val="000000"/>
                <w:sz w:val="20"/>
                <w:szCs w:val="20"/>
                <w:u w:val="none"/>
              </w:rPr>
            </w:pP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8B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45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6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农民满意度不低于90%</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0D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FD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22DC">
            <w:pPr>
              <w:jc w:val="center"/>
              <w:rPr>
                <w:rFonts w:hint="eastAsia" w:ascii="宋体" w:hAnsi="宋体" w:eastAsia="宋体" w:cs="宋体"/>
                <w:i w:val="0"/>
                <w:iCs w:val="0"/>
                <w:color w:val="000000"/>
                <w:sz w:val="20"/>
                <w:szCs w:val="20"/>
                <w:u w:val="none"/>
              </w:rPr>
            </w:pPr>
          </w:p>
        </w:tc>
      </w:tr>
      <w:tr w14:paraId="4FA7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A966F9">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4066">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CECC2">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A086">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2F098">
            <w:pP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F42BF">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7190">
            <w:pPr>
              <w:jc w:val="center"/>
              <w:rPr>
                <w:rFonts w:hint="eastAsia" w:ascii="宋体" w:hAnsi="宋体" w:eastAsia="宋体" w:cs="宋体"/>
                <w:i w:val="0"/>
                <w:iCs w:val="0"/>
                <w:color w:val="000000"/>
                <w:sz w:val="20"/>
                <w:szCs w:val="20"/>
                <w:u w:val="none"/>
              </w:rPr>
            </w:pPr>
          </w:p>
        </w:tc>
      </w:tr>
      <w:tr w14:paraId="623F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7AC98B">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5A06E">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999E">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3354">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47229">
            <w:pP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B216F">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AD33">
            <w:pPr>
              <w:jc w:val="center"/>
              <w:rPr>
                <w:rFonts w:hint="eastAsia" w:ascii="宋体" w:hAnsi="宋体" w:eastAsia="宋体" w:cs="宋体"/>
                <w:i w:val="0"/>
                <w:iCs w:val="0"/>
                <w:color w:val="000000"/>
                <w:sz w:val="20"/>
                <w:szCs w:val="20"/>
                <w:u w:val="none"/>
              </w:rPr>
            </w:pPr>
          </w:p>
        </w:tc>
      </w:tr>
      <w:tr w14:paraId="6BD2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51A273">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9835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4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AEBF">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E8056">
            <w:pP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D4666">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CC1D">
            <w:pPr>
              <w:jc w:val="center"/>
              <w:rPr>
                <w:rFonts w:hint="eastAsia" w:ascii="宋体" w:hAnsi="宋体" w:eastAsia="宋体" w:cs="宋体"/>
                <w:i w:val="0"/>
                <w:iCs w:val="0"/>
                <w:color w:val="000000"/>
                <w:sz w:val="20"/>
                <w:szCs w:val="20"/>
                <w:u w:val="none"/>
              </w:rPr>
            </w:pPr>
          </w:p>
        </w:tc>
      </w:tr>
      <w:tr w14:paraId="7174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7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84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B33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相山区2025年基层农技推广项目资金在各级审计和财政监督中没有发现违规使用资金问题。</w:t>
            </w:r>
          </w:p>
        </w:tc>
      </w:tr>
      <w:tr w14:paraId="7E2B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983" w:type="dxa"/>
            <w:gridSpan w:val="9"/>
            <w:tcBorders>
              <w:top w:val="nil"/>
              <w:left w:val="nil"/>
              <w:bottom w:val="nil"/>
              <w:right w:val="nil"/>
            </w:tcBorders>
            <w:shd w:val="clear" w:color="auto" w:fill="auto"/>
            <w:vAlign w:val="center"/>
          </w:tcPr>
          <w:p w14:paraId="3C90E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    1.资金使用单位按项目绩效目标填报，主管部门汇总时按区域绩效目标填报。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2.其他资金包括与中央财政资金、地方财政资金共同投入到同一项目的自有资金、社会资金，以及以前年度的结转结余资金等。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3.全年执行数是指按照国库集中支付制度要求所形成的实际支出。 </w:t>
            </w:r>
          </w:p>
        </w:tc>
      </w:tr>
    </w:tbl>
    <w:p w14:paraId="539ECA13"/>
    <w:p w14:paraId="5E11D900">
      <w:pPr>
        <w:spacing w:line="600" w:lineRule="exact"/>
        <w:rPr>
          <w:rFonts w:eastAsia="仿宋_GB2312"/>
          <w:sz w:val="32"/>
          <w:szCs w:val="32"/>
        </w:rPr>
      </w:pPr>
    </w:p>
    <w:p w14:paraId="4F877BFB">
      <w:pPr>
        <w:spacing w:line="600" w:lineRule="exact"/>
        <w:ind w:firstLine="640" w:firstLineChars="200"/>
        <w:rPr>
          <w:rFonts w:eastAsia="仿宋_GB2312"/>
          <w:sz w:val="32"/>
          <w:szCs w:val="32"/>
        </w:rPr>
      </w:pPr>
    </w:p>
    <w:p w14:paraId="2DCEB0F1"/>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EF9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7826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57826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NDY3ODk2NzRmNTI1ZWUxOTU2ZjQzOTliYTQyN2YifQ=="/>
  </w:docVars>
  <w:rsids>
    <w:rsidRoot w:val="5710199C"/>
    <w:rsid w:val="009F4C1B"/>
    <w:rsid w:val="04CA7CFF"/>
    <w:rsid w:val="0CB21CA6"/>
    <w:rsid w:val="10326FA1"/>
    <w:rsid w:val="115700FF"/>
    <w:rsid w:val="275062CE"/>
    <w:rsid w:val="2CA24F6D"/>
    <w:rsid w:val="40175FA1"/>
    <w:rsid w:val="541056DB"/>
    <w:rsid w:val="5710199C"/>
    <w:rsid w:val="6EF57071"/>
    <w:rsid w:val="741915E0"/>
    <w:rsid w:val="79430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line="400" w:lineRule="exact"/>
      <w:ind w:firstLine="883" w:firstLineChars="200"/>
    </w:pPr>
    <w:rPr>
      <w:rFonts w:ascii="Times New Roman" w:hAnsi="Times New Roman" w:eastAsia="仿宋_GB2312" w:cs="宋体"/>
      <w:color w:val="000000"/>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4255</Words>
  <Characters>4537</Characters>
  <Lines>0</Lines>
  <Paragraphs>0</Paragraphs>
  <TotalTime>3</TotalTime>
  <ScaleCrop>false</ScaleCrop>
  <LinksUpToDate>false</LinksUpToDate>
  <CharactersWithSpaces>4569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2023-03-01T00:53:00Z</dcterms:created>
  <dc:creator>晴空万里</dc:creator>
  <cp:lastModifiedBy>Right Here Waiti</cp:lastModifiedBy>
  <dcterms:modified xsi:type="dcterms:W3CDTF">2026-03-05T01:35:12Z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E6D18CCDA69D42058F0A76A7C9F04FFF_13</vt:lpwstr>
  </property>
  <property fmtid="{D5CDD505-2E9C-101B-9397-08002B2CF9AE}" pid="4" name="KSOTemplateDocerSaveRecord">
    <vt:lpwstr>eyJoZGlkIjoiMDhiN2Q1YTMxNzZmMWM3YzI1N2Y3ZjU4ODg1YjlmZWEiLCJ1c2VySWQiOiI1NTI3NjM1NTgifQ==</vt:lpwstr>
  </property>
</Properties>
</file>