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B17E4">
      <w:pPr>
        <w:spacing w:beforeLines="50" w:afterLines="50" w:line="720" w:lineRule="auto"/>
        <w:jc w:val="center"/>
        <w:rPr>
          <w:rFonts w:ascii="宋体" w:hAnsi="宋体"/>
          <w:b/>
          <w:sz w:val="28"/>
          <w:szCs w:val="28"/>
        </w:rPr>
      </w:pPr>
    </w:p>
    <w:p w14:paraId="6088BE3F">
      <w:pPr>
        <w:spacing w:beforeLines="50" w:afterLines="50" w:line="720" w:lineRule="auto"/>
        <w:jc w:val="center"/>
        <w:rPr>
          <w:rFonts w:ascii="宋体" w:hAnsi="宋体"/>
          <w:b/>
          <w:sz w:val="52"/>
          <w:szCs w:val="52"/>
        </w:rPr>
      </w:pPr>
    </w:p>
    <w:p w14:paraId="455D692B">
      <w:pPr>
        <w:spacing w:beforeLines="50" w:afterLines="50" w:line="72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淮北市第一幼儿园食堂食材配送服务</w:t>
      </w:r>
      <w:r>
        <w:rPr>
          <w:rFonts w:hint="eastAsia" w:ascii="宋体" w:hAnsi="宋体"/>
          <w:b/>
          <w:sz w:val="52"/>
          <w:szCs w:val="52"/>
        </w:rPr>
        <w:t>方案征集书</w:t>
      </w:r>
    </w:p>
    <w:p w14:paraId="2FFB0319">
      <w:pPr>
        <w:spacing w:beforeLines="50" w:afterLines="50" w:line="72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(宋体、一号、加粗、居中)</w:t>
      </w:r>
    </w:p>
    <w:p w14:paraId="2DDB5142">
      <w:pPr>
        <w:spacing w:beforeLines="50" w:afterLines="50" w:line="360" w:lineRule="auto"/>
        <w:jc w:val="center"/>
        <w:rPr>
          <w:rFonts w:ascii="仿宋" w:hAnsi="仿宋" w:eastAsia="仿宋"/>
          <w:b/>
          <w:sz w:val="44"/>
          <w:szCs w:val="44"/>
        </w:rPr>
      </w:pPr>
    </w:p>
    <w:p w14:paraId="38B699D4">
      <w:pPr>
        <w:spacing w:beforeLines="50" w:afterLines="50" w:line="360" w:lineRule="auto"/>
        <w:jc w:val="center"/>
        <w:rPr>
          <w:rFonts w:ascii="仿宋" w:hAnsi="仿宋" w:eastAsia="仿宋"/>
          <w:b/>
          <w:sz w:val="48"/>
          <w:szCs w:val="48"/>
        </w:rPr>
      </w:pPr>
    </w:p>
    <w:p w14:paraId="7607E7B7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76F45FAB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226D46A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619B39BF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3A575AF9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5594BC96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7CEDDDCC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76E9C924">
      <w:pPr>
        <w:spacing w:beforeLines="50" w:line="480" w:lineRule="auto"/>
        <w:ind w:firstLine="1560" w:firstLineChars="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日期：××××年××月（宋体、小四、居中）</w:t>
      </w:r>
    </w:p>
    <w:p w14:paraId="1AF92BD3">
      <w:pPr>
        <w:spacing w:line="360" w:lineRule="auto"/>
        <w:jc w:val="center"/>
        <w:rPr>
          <w:rFonts w:ascii="黑体" w:hAnsi="黑体" w:eastAsia="黑体"/>
          <w:b/>
          <w:szCs w:val="32"/>
        </w:rPr>
      </w:pPr>
    </w:p>
    <w:p w14:paraId="4085707B">
      <w:pPr>
        <w:spacing w:beforeLines="50" w:afterLines="50" w:line="360" w:lineRule="auto"/>
        <w:jc w:val="center"/>
        <w:rPr>
          <w:rFonts w:ascii="黑体" w:hAnsi="宋体" w:eastAsia="黑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14:paraId="5DFBD1C7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项目方案</w:t>
      </w:r>
    </w:p>
    <w:p w14:paraId="762DFA54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排版参考：（宋体、一级标题四号，二级标题小四号，正文为小四号字；行间距一般设置“固定值”28磅。）</w:t>
      </w:r>
    </w:p>
    <w:p w14:paraId="0D799650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1.配送服务整体方案；</w:t>
      </w:r>
    </w:p>
    <w:p w14:paraId="3F40E9E0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2.配送服务日常管理方案；</w:t>
      </w:r>
    </w:p>
    <w:p w14:paraId="419F3DCB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3.食品安全保障措施方案；</w:t>
      </w:r>
    </w:p>
    <w:p w14:paraId="014731C6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4.食材质量管理制度；</w:t>
      </w:r>
      <w:bookmarkStart w:id="0" w:name="_GoBack"/>
      <w:bookmarkEnd w:id="0"/>
    </w:p>
    <w:p w14:paraId="45603760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5.食品质量保证方案及措施；</w:t>
      </w:r>
    </w:p>
    <w:p w14:paraId="1C31FD37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6.产品质量问题退换货方案；</w:t>
      </w:r>
    </w:p>
    <w:p w14:paraId="57A16047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7.突发事件应急处置方案；</w:t>
      </w:r>
    </w:p>
    <w:p w14:paraId="34DD39FD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8.临时订单或货源短缺应急服务预案。</w:t>
      </w:r>
    </w:p>
    <w:p w14:paraId="56F975F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332" w:bottom="1440" w:left="133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yYjU1MDA2ZmRlMDhiMTFhZGY1N2NjYzM1Mjk5NWIifQ=="/>
  </w:docVars>
  <w:rsids>
    <w:rsidRoot w:val="000766F5"/>
    <w:rsid w:val="000766F5"/>
    <w:rsid w:val="000C08A9"/>
    <w:rsid w:val="004F28C4"/>
    <w:rsid w:val="005450A9"/>
    <w:rsid w:val="005C3DDF"/>
    <w:rsid w:val="007B0E81"/>
    <w:rsid w:val="0095305A"/>
    <w:rsid w:val="009D31EF"/>
    <w:rsid w:val="00B65F74"/>
    <w:rsid w:val="00B730C6"/>
    <w:rsid w:val="00E924FD"/>
    <w:rsid w:val="00F72235"/>
    <w:rsid w:val="15804C53"/>
    <w:rsid w:val="180102EB"/>
    <w:rsid w:val="20996628"/>
    <w:rsid w:val="2FB90784"/>
    <w:rsid w:val="385438CE"/>
    <w:rsid w:val="4550160D"/>
    <w:rsid w:val="47C91A1C"/>
    <w:rsid w:val="542E0595"/>
    <w:rsid w:val="569F467F"/>
    <w:rsid w:val="59EE69FC"/>
    <w:rsid w:val="5CA8610F"/>
    <w:rsid w:val="5EB17168"/>
    <w:rsid w:val="60822D72"/>
    <w:rsid w:val="65956846"/>
    <w:rsid w:val="751C45BB"/>
    <w:rsid w:val="77A950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autoSpaceDE/>
      <w:autoSpaceDN/>
      <w:adjustRightInd/>
      <w:ind w:firstLine="645"/>
      <w:jc w:val="both"/>
    </w:pPr>
    <w:rPr>
      <w:rFonts w:ascii="楷体_GB2312" w:hAnsi="Calibri" w:eastAsia="楷体_GB2312"/>
      <w:kern w:val="2"/>
      <w:sz w:val="32"/>
    </w:rPr>
  </w:style>
  <w:style w:type="paragraph" w:styleId="3">
    <w:name w:val="envelope return"/>
    <w:basedOn w:val="1"/>
    <w:qFormat/>
    <w:uiPriority w:val="0"/>
    <w:rPr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 w:val="21"/>
    </w:rPr>
  </w:style>
  <w:style w:type="character" w:customStyle="1" w:styleId="9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213</Words>
  <Characters>228</Characters>
  <Lines>1</Lines>
  <Paragraphs>1</Paragraphs>
  <TotalTime>0</TotalTime>
  <ScaleCrop>false</ScaleCrop>
  <LinksUpToDate>false</LinksUpToDate>
  <CharactersWithSpaces>228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2019-04-12T01:53:00Z</dcterms:created>
  <dc:creator>Administrator</dc:creator>
  <cp:lastModifiedBy>等待⌛️</cp:lastModifiedBy>
  <dcterms:modified xsi:type="dcterms:W3CDTF">2026-07-16T12:25:29Z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DF65360294FD4F2F86CCD84B856BDEA7_12</vt:lpwstr>
  </property>
  <property fmtid="{D5CDD505-2E9C-101B-9397-08002B2CF9AE}" pid="4" name="KSOTemplateDocerSaveRecord">
    <vt:lpwstr>eyJoZGlkIjoiZjc4NDAxNjc0ZjZmOTU5OWUyYjEyMzc2ZmVmOWIyYmEiLCJ1c2VySWQiOiIyMzAwNzk5NTEifQ==</vt:lpwstr>
  </property>
</Properties>
</file>